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167ECE6" w:rsidR="00876A4D" w:rsidRDefault="00152046" w:rsidP="00C91419">
      <w:pPr>
        <w:pStyle w:val="Hlavnnadpis"/>
      </w:pPr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409"/>
      </w:tblGrid>
      <w:tr w:rsidR="000D1399" w:rsidRPr="004D0683" w14:paraId="322C9610" w14:textId="77777777" w:rsidTr="00AD6DFF">
        <w:trPr>
          <w:trHeight w:val="283"/>
        </w:trPr>
        <w:tc>
          <w:tcPr>
            <w:tcW w:w="2581" w:type="dxa"/>
            <w:shd w:val="clear" w:color="auto" w:fill="F2F2F2"/>
          </w:tcPr>
          <w:p w14:paraId="211E8E26" w14:textId="664ACCE9" w:rsidR="000D1399" w:rsidRPr="004D0683" w:rsidRDefault="000D1399" w:rsidP="000D1399">
            <w:pPr>
              <w:spacing w:before="0" w:after="0"/>
              <w:ind w:left="65"/>
            </w:pPr>
            <w:r>
              <w:t>Řízení</w:t>
            </w:r>
          </w:p>
        </w:tc>
        <w:tc>
          <w:tcPr>
            <w:tcW w:w="6409" w:type="dxa"/>
          </w:tcPr>
          <w:p w14:paraId="2C4019DA" w14:textId="1BC0789E" w:rsidR="000D1399" w:rsidRPr="00152046" w:rsidRDefault="00BB77F8" w:rsidP="000D1399">
            <w:pPr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183FE2515E684BE998C7AFCE2046A3F4"/>
                </w:placeholder>
                <w:text/>
              </w:sdtPr>
              <w:sdtEndPr/>
              <w:sdtContent>
                <w:r w:rsidR="00DC7E2F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Ú</w:t>
                </w:r>
                <w:r w:rsidR="000D1399" w:rsidRPr="006870B5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zemní plán Rožnov pod Radhoštěm</w:t>
                </w:r>
              </w:sdtContent>
            </w:sdt>
          </w:p>
        </w:tc>
      </w:tr>
      <w:tr w:rsidR="000D1399" w:rsidRPr="004D0683" w14:paraId="5C01AB07" w14:textId="77777777" w:rsidTr="00AD6DFF">
        <w:trPr>
          <w:trHeight w:val="283"/>
        </w:trPr>
        <w:tc>
          <w:tcPr>
            <w:tcW w:w="2581" w:type="dxa"/>
            <w:shd w:val="clear" w:color="auto" w:fill="F2F2F2"/>
          </w:tcPr>
          <w:p w14:paraId="7385C3CB" w14:textId="56FAF372" w:rsidR="000D1399" w:rsidRPr="004D0683" w:rsidRDefault="000D1399" w:rsidP="000D1399">
            <w:pPr>
              <w:spacing w:before="0" w:after="0"/>
              <w:ind w:left="65"/>
            </w:pPr>
            <w:r>
              <w:t>Web Řízení</w:t>
            </w:r>
          </w:p>
        </w:tc>
        <w:tc>
          <w:tcPr>
            <w:tcW w:w="6409" w:type="dxa"/>
          </w:tcPr>
          <w:p w14:paraId="6DB536BC" w14:textId="745A46E2" w:rsidR="000D1399" w:rsidRPr="004D0683" w:rsidRDefault="00220B8B" w:rsidP="000D1399">
            <w:pPr>
              <w:spacing w:before="0" w:after="0"/>
              <w:ind w:left="108"/>
              <w:rPr>
                <w:b/>
              </w:rPr>
            </w:pPr>
            <w:hyperlink r:id="rId11" w:history="1">
              <w:r w:rsidRPr="003D6938">
                <w:rPr>
                  <w:rStyle w:val="Hypertextovodkaz"/>
                  <w:rFonts w:asciiTheme="minorHAnsi" w:hAnsiTheme="minorHAnsi"/>
                  <w:noProof/>
                  <w:lang w:eastAsia="cs-CZ"/>
                </w:rPr>
                <w:t>https://smart.ezak.cz/vz00000069</w:t>
              </w:r>
            </w:hyperlink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74DFE72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A94CBD" w:rsidRPr="00825709">
              <w:rPr>
                <w:rFonts w:ascii="Calibri" w:hAnsi="Calibri" w:cs="Calibri"/>
                <w:b/>
              </w:rPr>
              <w:t>3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2B3B56">
              <w:rPr>
                <w:rFonts w:ascii="Calibri" w:hAnsi="Calibri" w:cs="Calibri"/>
              </w:rPr>
              <w:t>11b</w:t>
            </w:r>
            <w:proofErr w:type="gramEnd"/>
            <w:r w:rsidRPr="002B3B56">
              <w:rPr>
                <w:rFonts w:ascii="Calibri" w:hAnsi="Calibri" w:cs="Calibri"/>
              </w:rPr>
              <w:t>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00620278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48D16BD6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</w:t>
            </w:r>
            <w:r w:rsidR="00525EC7">
              <w:rPr>
                <w:rFonts w:asciiTheme="minorHAnsi" w:hAnsiTheme="minorHAnsi" w:cstheme="minorHAnsi"/>
              </w:rPr>
              <w:t>záměru</w:t>
            </w:r>
            <w:r w:rsidRPr="00F93ECC">
              <w:rPr>
                <w:rFonts w:asciiTheme="minorHAnsi" w:hAnsiTheme="minorHAnsi" w:cstheme="minorHAnsi"/>
              </w:rPr>
              <w:t>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2CAF3608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 w:rsidR="004D427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</w:p>
        </w:tc>
      </w:tr>
      <w:tr w:rsidR="004A572B" w:rsidRPr="00F93ECC" w14:paraId="4E3F3705" w14:textId="72ECC593" w:rsidTr="00620278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BB77F8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00620278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6F09EDC5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proofErr w:type="gramStart"/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 - ve vztahu k Účelu </w:t>
            </w:r>
            <w:r w:rsidR="00525EC7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záměru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</w:p>
          <w:p w14:paraId="6C36AAD7" w14:textId="5FD0FA05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Tzv. efekt </w:t>
            </w:r>
            <w:proofErr w:type="gramStart"/>
            <w:r w:rsidRPr="00F93ECC">
              <w:rPr>
                <w:rFonts w:asciiTheme="minorHAnsi" w:hAnsiTheme="minorHAnsi" w:cstheme="minorHAnsi"/>
                <w:b/>
              </w:rPr>
              <w:t>Tvrzení - jak</w:t>
            </w:r>
            <w:proofErr w:type="gramEnd"/>
            <w:r w:rsidRPr="00F93ECC">
              <w:rPr>
                <w:rFonts w:asciiTheme="minorHAnsi" w:hAnsiTheme="minorHAnsi" w:cstheme="minorHAnsi"/>
                <w:b/>
              </w:rPr>
              <w:t xml:space="preserve">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 xml:space="preserve">efekt Tvrzení na naplnění Účelu </w:t>
            </w:r>
            <w:r w:rsidR="00525EC7">
              <w:rPr>
                <w:rFonts w:asciiTheme="minorHAnsi" w:hAnsiTheme="minorHAnsi" w:cstheme="minorHAnsi"/>
                <w:b/>
              </w:rPr>
              <w:t>záměru</w:t>
            </w:r>
            <w:r w:rsidRPr="00F93ECC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4B44CC40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  <w:r w:rsidR="0056424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564247" w:rsidRPr="0062027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jaké úrovně naplnění Účelu </w:t>
            </w:r>
            <w:r w:rsidR="004D427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 w:rsidR="00564247" w:rsidRPr="0062027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dosáhnete</w:t>
            </w:r>
          </w:p>
          <w:p w14:paraId="582E9D77" w14:textId="5D2D40E1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 w:rsidR="004D427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27527978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</w:t>
            </w:r>
            <w:r w:rsidR="004D42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76B73F5B" w14:textId="77777777" w:rsidR="00EE03D1" w:rsidRPr="00620278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  <w:p w14:paraId="6980F647" w14:textId="270E0FB7" w:rsidR="00CC3DFE" w:rsidRPr="003D24A4" w:rsidRDefault="00CC3DF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další </w:t>
            </w:r>
            <w:r w:rsidRPr="00AC45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tipy na </w:t>
            </w:r>
            <w:r w:rsidR="0085612D">
              <w:rPr>
                <w:rFonts w:asciiTheme="minorHAnsi" w:hAnsiTheme="minorHAnsi" w:cstheme="minorHAnsi"/>
                <w:b/>
                <w:sz w:val="18"/>
                <w:szCs w:val="18"/>
              </w:rPr>
              <w:t>vyplnění</w:t>
            </w:r>
            <w:r w:rsidRPr="00AC45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efektu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Tvrzení jsou součástí dokumentu</w:t>
            </w:r>
            <w:r w:rsidR="000D139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„Tipy“.</w:t>
            </w:r>
          </w:p>
        </w:tc>
      </w:tr>
      <w:tr w:rsidR="00952C00" w:rsidRPr="00F93ECC" w14:paraId="7F80C9AC" w14:textId="1374FE40" w:rsidTr="00620278">
        <w:trPr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BEBD48" w14:textId="7E93F068" w:rsidR="00952C00" w:rsidRPr="00411935" w:rsidRDefault="00952C00" w:rsidP="00411935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3D53F5"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2.1 a)</w:t>
            </w:r>
            <w:r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D53F5"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přílohy A</w:t>
            </w:r>
            <w:r w:rsidR="00251223"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3D53F5"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119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Smlouvy </w:t>
            </w:r>
            <w:r w:rsidRPr="0041193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11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428C" w:rsidRPr="00411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Zvýšení reálných možností zastavění zastavitelných ploch pro bydlení</w:t>
            </w:r>
            <w:r w:rsidRPr="004119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704B7E" w14:textId="28A0566F" w:rsidR="00952C00" w:rsidRPr="00F93ECC" w:rsidRDefault="00BB77F8" w:rsidP="00F044CA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420D26E5" w14:textId="668EBE10" w:rsidR="00952C00" w:rsidRPr="00F93ECC" w:rsidRDefault="000A1755" w:rsidP="00A94CBD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2.1 b)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přílohy A. 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Smlouvy 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93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0436" w:rsidRPr="009B0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Efektivní využití a rozvoj území pro podnikání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B27863" w14:textId="7860EA2C" w:rsidR="00952C00" w:rsidRPr="00F044CA" w:rsidRDefault="00BB77F8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2151408"/>
                <w:placeholder>
                  <w:docPart w:val="6ED5EFFEBAAF4D76A4822982840766BB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561341F1" w14:textId="30D0ABBF" w:rsidR="00952C00" w:rsidRPr="00F93ECC" w:rsidRDefault="003C5C8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2.1 c)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přílohy A. 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Smlouvy 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93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38DF" w:rsidRPr="00AA38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Otevřenost ÚP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386275" w14:textId="7FDA1E48" w:rsidR="00952C00" w:rsidRDefault="00BB77F8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40F8530B" w14:textId="14CB5DFD" w:rsidR="000248EF" w:rsidRPr="00F93ECC" w:rsidRDefault="000248EF" w:rsidP="000248EF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2.1 d)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přílohy A. 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Smlouvy 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93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6402" w:rsidRPr="004064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Uživatelská přívětivost ÚP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969DEC" w14:textId="77777777" w:rsidR="000248EF" w:rsidRPr="00F93ECC" w:rsidRDefault="00BB77F8" w:rsidP="000248EF">
            <w:pPr>
              <w:spacing w:after="60"/>
              <w:ind w:left="304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871115290"/>
                <w:placeholder>
                  <w:docPart w:val="2845B078DAF1477B8FA8F4AA58410A83"/>
                </w:placeholder>
                <w:showingPlcHdr/>
                <w:text/>
              </w:sdtPr>
              <w:sdtEndPr/>
              <w:sdtContent>
                <w:r w:rsidR="000248EF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F65CD45" w14:textId="4B297C1B" w:rsidR="00D15EE7" w:rsidRPr="000248EF" w:rsidRDefault="00952C00" w:rsidP="00940C45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Pro maximální počet bodů musí být efekt vyčíslen ve vztahu ke všem bodům Účelu </w:t>
            </w:r>
            <w:r w:rsidR="00D2179A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záměru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F5BC6" w:rsidRPr="00F93ECC" w14:paraId="606534AD" w14:textId="77777777" w:rsidTr="004F1343">
        <w:trPr>
          <w:trHeight w:val="362"/>
        </w:trPr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07C0B01" w14:textId="77777777" w:rsidR="00CF5BC6" w:rsidRPr="00F93ECC" w:rsidRDefault="00CF5BC6" w:rsidP="004F134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71BEF409" w14:textId="77777777" w:rsidR="00CF5BC6" w:rsidRPr="00F93ECC" w:rsidRDefault="00CF5BC6" w:rsidP="004F134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5A4F2D5" w14:textId="77777777" w:rsidR="00CF5BC6" w:rsidRPr="003A0B6F" w:rsidRDefault="00CF5BC6" w:rsidP="004F1343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404AF11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Vaše odborná úroveň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22BD0947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4919A410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7B7C749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F5BC6" w:rsidRPr="00F93ECC" w14:paraId="05509F04" w14:textId="77777777" w:rsidTr="004F1343">
        <w:trPr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A2C61D" w14:textId="77777777" w:rsidR="00CF5BC6" w:rsidRPr="00F93ECC" w:rsidRDefault="00BB77F8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CF5BC6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B6CFBA972894B73AAEE50A60B73419A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CF5BC6">
              <w:rPr>
                <w:rFonts w:asciiTheme="minorHAnsi" w:hAnsiTheme="minorHAnsi" w:cstheme="minorHAnsi"/>
              </w:rPr>
              <w:t xml:space="preserve"> </w:t>
            </w:r>
            <w:r w:rsidR="00CF5BC6" w:rsidRPr="00F93ECC">
              <w:rPr>
                <w:rFonts w:asciiTheme="minorHAnsi" w:hAnsiTheme="minorHAnsi" w:cstheme="minorHAnsi"/>
              </w:rPr>
              <w:t xml:space="preserve">obdobných </w:t>
            </w:r>
            <w:r w:rsidR="00CF5BC6" w:rsidRPr="000D1399">
              <w:rPr>
                <w:rFonts w:asciiTheme="minorHAnsi" w:hAnsiTheme="minorHAnsi" w:cstheme="minorHAnsi"/>
              </w:rPr>
              <w:t>zkušenostech Projektového manažera či jiných</w:t>
            </w:r>
            <w:r w:rsidR="00CF5BC6" w:rsidRPr="00F93ECC">
              <w:rPr>
                <w:rFonts w:asciiTheme="minorHAnsi" w:hAnsiTheme="minorHAnsi" w:cstheme="minorHAnsi"/>
              </w:rPr>
              <w:t xml:space="preserve">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22047382E58B4469BF04BC3B5E770B53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970446" w14:textId="77777777" w:rsidR="00CF5BC6" w:rsidRPr="00F93ECC" w:rsidRDefault="00BB77F8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CF5BC6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C0107D35F5C4351876076FAFA4BEC64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CF5BC6">
              <w:rPr>
                <w:rFonts w:asciiTheme="minorHAnsi" w:hAnsiTheme="minorHAnsi" w:cstheme="minorHAnsi"/>
              </w:rPr>
              <w:t xml:space="preserve"> </w:t>
            </w:r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CF5BC6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CF5BC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FE4B05396FC3417CBC7E05993B7F0D8A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C8BE50B" w14:textId="77777777" w:rsidR="00CF5BC6" w:rsidRPr="00F93ECC" w:rsidRDefault="00BB77F8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CF5BC6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F1E6F5680CDC405895DAD7806385DC18"/>
                </w:placeholder>
                <w:showingPlcHdr/>
                <w:text/>
              </w:sdtPr>
              <w:sdtEndPr/>
              <w:sdtContent>
                <w:r w:rsidR="00CF5BC6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4E6A2B76" w14:textId="1E6D2840" w:rsidR="00CF5BC6" w:rsidRPr="000E4700" w:rsidRDefault="00CF5BC6" w:rsidP="000E4700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122635" w14:textId="77777777" w:rsidR="00CF5BC6" w:rsidRPr="003D24A4" w:rsidRDefault="00CF5BC6" w:rsidP="004F1343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84E1" w14:textId="77777777" w:rsidR="00B51391" w:rsidRDefault="00B51391" w:rsidP="00EE2E6A">
      <w:pPr>
        <w:spacing w:before="0" w:after="0"/>
      </w:pPr>
      <w:r>
        <w:separator/>
      </w:r>
    </w:p>
  </w:endnote>
  <w:endnote w:type="continuationSeparator" w:id="0">
    <w:p w14:paraId="422D97FF" w14:textId="77777777" w:rsidR="00B51391" w:rsidRDefault="00B51391" w:rsidP="00EE2E6A">
      <w:pPr>
        <w:spacing w:before="0" w:after="0"/>
      </w:pPr>
      <w:r>
        <w:continuationSeparator/>
      </w:r>
    </w:p>
  </w:endnote>
  <w:endnote w:type="continuationNotice" w:id="1">
    <w:p w14:paraId="5683ADD0" w14:textId="77777777" w:rsidR="00B51391" w:rsidRDefault="00B5139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14E244AC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0A0C6DC2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9D1E" w14:textId="77777777" w:rsidR="00B51391" w:rsidRDefault="00B51391" w:rsidP="00EE2E6A">
      <w:pPr>
        <w:spacing w:before="0" w:after="0"/>
      </w:pPr>
      <w:r>
        <w:separator/>
      </w:r>
    </w:p>
  </w:footnote>
  <w:footnote w:type="continuationSeparator" w:id="0">
    <w:p w14:paraId="33D9591D" w14:textId="77777777" w:rsidR="00B51391" w:rsidRDefault="00B51391" w:rsidP="00EE2E6A">
      <w:pPr>
        <w:spacing w:before="0" w:after="0"/>
      </w:pPr>
      <w:r>
        <w:continuationSeparator/>
      </w:r>
    </w:p>
  </w:footnote>
  <w:footnote w:type="continuationNotice" w:id="1">
    <w:p w14:paraId="0EB83B5B" w14:textId="77777777" w:rsidR="00B51391" w:rsidRDefault="00B5139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48EF"/>
    <w:rsid w:val="000259FF"/>
    <w:rsid w:val="000274EA"/>
    <w:rsid w:val="000275B0"/>
    <w:rsid w:val="000313D8"/>
    <w:rsid w:val="00032B6F"/>
    <w:rsid w:val="00043968"/>
    <w:rsid w:val="00044DE8"/>
    <w:rsid w:val="00047BDE"/>
    <w:rsid w:val="00047C31"/>
    <w:rsid w:val="00052F67"/>
    <w:rsid w:val="00057170"/>
    <w:rsid w:val="000628C3"/>
    <w:rsid w:val="00064491"/>
    <w:rsid w:val="000676EE"/>
    <w:rsid w:val="0007358A"/>
    <w:rsid w:val="0007562E"/>
    <w:rsid w:val="00084D06"/>
    <w:rsid w:val="0009388D"/>
    <w:rsid w:val="000A1755"/>
    <w:rsid w:val="000A63F1"/>
    <w:rsid w:val="000A7463"/>
    <w:rsid w:val="000D1399"/>
    <w:rsid w:val="000E00FE"/>
    <w:rsid w:val="000E0BAA"/>
    <w:rsid w:val="000E2E6F"/>
    <w:rsid w:val="000E4700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952F1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0B8B"/>
    <w:rsid w:val="002220B3"/>
    <w:rsid w:val="00222CD9"/>
    <w:rsid w:val="002435F3"/>
    <w:rsid w:val="0025122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D2B98"/>
    <w:rsid w:val="002E5418"/>
    <w:rsid w:val="002E5859"/>
    <w:rsid w:val="002F0084"/>
    <w:rsid w:val="002F340D"/>
    <w:rsid w:val="002F5EC1"/>
    <w:rsid w:val="002F62A9"/>
    <w:rsid w:val="002F74B1"/>
    <w:rsid w:val="002F7D52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47885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C5C80"/>
    <w:rsid w:val="003D0F58"/>
    <w:rsid w:val="003D24A4"/>
    <w:rsid w:val="003D323A"/>
    <w:rsid w:val="003D3397"/>
    <w:rsid w:val="003D3EEB"/>
    <w:rsid w:val="003D53F5"/>
    <w:rsid w:val="003D5825"/>
    <w:rsid w:val="003E28BD"/>
    <w:rsid w:val="003E5570"/>
    <w:rsid w:val="003F0348"/>
    <w:rsid w:val="00401D22"/>
    <w:rsid w:val="00404EA1"/>
    <w:rsid w:val="00406402"/>
    <w:rsid w:val="00411935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30CC"/>
    <w:rsid w:val="00454E0F"/>
    <w:rsid w:val="004560A0"/>
    <w:rsid w:val="00465733"/>
    <w:rsid w:val="0046650A"/>
    <w:rsid w:val="00473158"/>
    <w:rsid w:val="004734FB"/>
    <w:rsid w:val="0047540A"/>
    <w:rsid w:val="0048112A"/>
    <w:rsid w:val="0048431A"/>
    <w:rsid w:val="00490805"/>
    <w:rsid w:val="004A428C"/>
    <w:rsid w:val="004A4FEF"/>
    <w:rsid w:val="004A572B"/>
    <w:rsid w:val="004A5853"/>
    <w:rsid w:val="004A6F6F"/>
    <w:rsid w:val="004B2994"/>
    <w:rsid w:val="004B4351"/>
    <w:rsid w:val="004B696C"/>
    <w:rsid w:val="004B6EC9"/>
    <w:rsid w:val="004B718D"/>
    <w:rsid w:val="004C14A9"/>
    <w:rsid w:val="004C68ED"/>
    <w:rsid w:val="004D0683"/>
    <w:rsid w:val="004D261B"/>
    <w:rsid w:val="004D2686"/>
    <w:rsid w:val="004D427E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25EC7"/>
    <w:rsid w:val="00534BEC"/>
    <w:rsid w:val="0054145A"/>
    <w:rsid w:val="0054149A"/>
    <w:rsid w:val="005425E3"/>
    <w:rsid w:val="00544C56"/>
    <w:rsid w:val="00547B0D"/>
    <w:rsid w:val="00554E0F"/>
    <w:rsid w:val="005561D9"/>
    <w:rsid w:val="00561D0A"/>
    <w:rsid w:val="00563762"/>
    <w:rsid w:val="00564247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278"/>
    <w:rsid w:val="00620794"/>
    <w:rsid w:val="006316CF"/>
    <w:rsid w:val="00634C48"/>
    <w:rsid w:val="0063646A"/>
    <w:rsid w:val="00637E53"/>
    <w:rsid w:val="006406BB"/>
    <w:rsid w:val="00643D8A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704242"/>
    <w:rsid w:val="00706C64"/>
    <w:rsid w:val="00711FEA"/>
    <w:rsid w:val="007121C6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5CC2"/>
    <w:rsid w:val="007A5D12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25709"/>
    <w:rsid w:val="00833BDF"/>
    <w:rsid w:val="008443F3"/>
    <w:rsid w:val="008447EE"/>
    <w:rsid w:val="00844C59"/>
    <w:rsid w:val="0085419E"/>
    <w:rsid w:val="008558A0"/>
    <w:rsid w:val="0085612D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500EA"/>
    <w:rsid w:val="00952C00"/>
    <w:rsid w:val="0096484D"/>
    <w:rsid w:val="00964A30"/>
    <w:rsid w:val="009663C1"/>
    <w:rsid w:val="0096696C"/>
    <w:rsid w:val="009751C7"/>
    <w:rsid w:val="00977328"/>
    <w:rsid w:val="009809DB"/>
    <w:rsid w:val="00985480"/>
    <w:rsid w:val="00987BEF"/>
    <w:rsid w:val="00993EB5"/>
    <w:rsid w:val="009A4CC8"/>
    <w:rsid w:val="009B0436"/>
    <w:rsid w:val="009B14F8"/>
    <w:rsid w:val="009C44FE"/>
    <w:rsid w:val="009C6964"/>
    <w:rsid w:val="009D1153"/>
    <w:rsid w:val="009D2126"/>
    <w:rsid w:val="009D2267"/>
    <w:rsid w:val="009D26A0"/>
    <w:rsid w:val="009D5ECE"/>
    <w:rsid w:val="009E2045"/>
    <w:rsid w:val="009E31CC"/>
    <w:rsid w:val="009E6B1C"/>
    <w:rsid w:val="009E6EBE"/>
    <w:rsid w:val="009F1AAC"/>
    <w:rsid w:val="009F2700"/>
    <w:rsid w:val="009F614D"/>
    <w:rsid w:val="00A0343D"/>
    <w:rsid w:val="00A06E08"/>
    <w:rsid w:val="00A10928"/>
    <w:rsid w:val="00A132EE"/>
    <w:rsid w:val="00A2060D"/>
    <w:rsid w:val="00A2177D"/>
    <w:rsid w:val="00A22BE1"/>
    <w:rsid w:val="00A23D8A"/>
    <w:rsid w:val="00A33E36"/>
    <w:rsid w:val="00A4759B"/>
    <w:rsid w:val="00A543CC"/>
    <w:rsid w:val="00A56FF1"/>
    <w:rsid w:val="00A57274"/>
    <w:rsid w:val="00A57DB2"/>
    <w:rsid w:val="00A722A8"/>
    <w:rsid w:val="00A73277"/>
    <w:rsid w:val="00A735BA"/>
    <w:rsid w:val="00A81553"/>
    <w:rsid w:val="00A8276E"/>
    <w:rsid w:val="00A855A8"/>
    <w:rsid w:val="00A85DCA"/>
    <w:rsid w:val="00A92CD7"/>
    <w:rsid w:val="00A94CBD"/>
    <w:rsid w:val="00A97508"/>
    <w:rsid w:val="00AA1BF5"/>
    <w:rsid w:val="00AA38DF"/>
    <w:rsid w:val="00AA3E25"/>
    <w:rsid w:val="00AA4BB8"/>
    <w:rsid w:val="00AA720D"/>
    <w:rsid w:val="00AB4203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204B"/>
    <w:rsid w:val="00B3379A"/>
    <w:rsid w:val="00B348B4"/>
    <w:rsid w:val="00B35CEB"/>
    <w:rsid w:val="00B374BA"/>
    <w:rsid w:val="00B4057E"/>
    <w:rsid w:val="00B417AF"/>
    <w:rsid w:val="00B45A12"/>
    <w:rsid w:val="00B470C7"/>
    <w:rsid w:val="00B51391"/>
    <w:rsid w:val="00B546CC"/>
    <w:rsid w:val="00B54CD8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942"/>
    <w:rsid w:val="00BB4A05"/>
    <w:rsid w:val="00BB4FC5"/>
    <w:rsid w:val="00BB6645"/>
    <w:rsid w:val="00BB77F8"/>
    <w:rsid w:val="00BC0BD1"/>
    <w:rsid w:val="00BC3C46"/>
    <w:rsid w:val="00BC521B"/>
    <w:rsid w:val="00BD220D"/>
    <w:rsid w:val="00BD4F91"/>
    <w:rsid w:val="00BD69D0"/>
    <w:rsid w:val="00BF464A"/>
    <w:rsid w:val="00BF6AED"/>
    <w:rsid w:val="00C020E8"/>
    <w:rsid w:val="00C05F77"/>
    <w:rsid w:val="00C13BBE"/>
    <w:rsid w:val="00C1482D"/>
    <w:rsid w:val="00C1554C"/>
    <w:rsid w:val="00C15F74"/>
    <w:rsid w:val="00C17401"/>
    <w:rsid w:val="00C21669"/>
    <w:rsid w:val="00C2259F"/>
    <w:rsid w:val="00C256AF"/>
    <w:rsid w:val="00C40BE2"/>
    <w:rsid w:val="00C41667"/>
    <w:rsid w:val="00C42179"/>
    <w:rsid w:val="00C43631"/>
    <w:rsid w:val="00C5199E"/>
    <w:rsid w:val="00C529CF"/>
    <w:rsid w:val="00C52A78"/>
    <w:rsid w:val="00C56159"/>
    <w:rsid w:val="00C62436"/>
    <w:rsid w:val="00C6435C"/>
    <w:rsid w:val="00C661E4"/>
    <w:rsid w:val="00C665FE"/>
    <w:rsid w:val="00C7077C"/>
    <w:rsid w:val="00C71C46"/>
    <w:rsid w:val="00C767D5"/>
    <w:rsid w:val="00C76AF4"/>
    <w:rsid w:val="00C8069D"/>
    <w:rsid w:val="00C83CA0"/>
    <w:rsid w:val="00C872A8"/>
    <w:rsid w:val="00C91419"/>
    <w:rsid w:val="00C917B5"/>
    <w:rsid w:val="00C975D1"/>
    <w:rsid w:val="00CA2D20"/>
    <w:rsid w:val="00CB1523"/>
    <w:rsid w:val="00CB1AC6"/>
    <w:rsid w:val="00CB2049"/>
    <w:rsid w:val="00CB3A9A"/>
    <w:rsid w:val="00CB7829"/>
    <w:rsid w:val="00CC023D"/>
    <w:rsid w:val="00CC1405"/>
    <w:rsid w:val="00CC21DD"/>
    <w:rsid w:val="00CC3B2A"/>
    <w:rsid w:val="00CC3DFE"/>
    <w:rsid w:val="00CC7331"/>
    <w:rsid w:val="00CD0D94"/>
    <w:rsid w:val="00CD3F7A"/>
    <w:rsid w:val="00CE1C56"/>
    <w:rsid w:val="00CF0E4C"/>
    <w:rsid w:val="00CF5301"/>
    <w:rsid w:val="00CF5BC6"/>
    <w:rsid w:val="00D0191A"/>
    <w:rsid w:val="00D04169"/>
    <w:rsid w:val="00D05DD3"/>
    <w:rsid w:val="00D15776"/>
    <w:rsid w:val="00D15EE7"/>
    <w:rsid w:val="00D2179A"/>
    <w:rsid w:val="00D223F8"/>
    <w:rsid w:val="00D23F2A"/>
    <w:rsid w:val="00D26320"/>
    <w:rsid w:val="00D275E8"/>
    <w:rsid w:val="00D27E71"/>
    <w:rsid w:val="00D31552"/>
    <w:rsid w:val="00D3185B"/>
    <w:rsid w:val="00D36475"/>
    <w:rsid w:val="00D3699A"/>
    <w:rsid w:val="00D45CC4"/>
    <w:rsid w:val="00D4611B"/>
    <w:rsid w:val="00D51C90"/>
    <w:rsid w:val="00D524EC"/>
    <w:rsid w:val="00D544D7"/>
    <w:rsid w:val="00D55842"/>
    <w:rsid w:val="00D6048F"/>
    <w:rsid w:val="00D65007"/>
    <w:rsid w:val="00D65F03"/>
    <w:rsid w:val="00D708FF"/>
    <w:rsid w:val="00D74778"/>
    <w:rsid w:val="00D74932"/>
    <w:rsid w:val="00D77F19"/>
    <w:rsid w:val="00D83AFA"/>
    <w:rsid w:val="00D863C3"/>
    <w:rsid w:val="00D90F1F"/>
    <w:rsid w:val="00DA0813"/>
    <w:rsid w:val="00DA1271"/>
    <w:rsid w:val="00DA4DF6"/>
    <w:rsid w:val="00DA5510"/>
    <w:rsid w:val="00DA73D0"/>
    <w:rsid w:val="00DA7DDD"/>
    <w:rsid w:val="00DB4E0C"/>
    <w:rsid w:val="00DC0F29"/>
    <w:rsid w:val="00DC7E2F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428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EF7A8A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3342F"/>
    <w:rsid w:val="00F45229"/>
    <w:rsid w:val="00F45B42"/>
    <w:rsid w:val="00F46B68"/>
    <w:rsid w:val="00F504F3"/>
    <w:rsid w:val="00F524AC"/>
    <w:rsid w:val="00F62F6B"/>
    <w:rsid w:val="00F643C6"/>
    <w:rsid w:val="00F7727B"/>
    <w:rsid w:val="00F85619"/>
    <w:rsid w:val="00F8697E"/>
    <w:rsid w:val="00F8707C"/>
    <w:rsid w:val="00F9211E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F213433E-5006-4876-AD50-A7C4FC7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styleId="Nevyeenzmnka">
    <w:name w:val="Unresolved Mention"/>
    <w:basedOn w:val="Standardnpsmoodstavce"/>
    <w:uiPriority w:val="99"/>
    <w:unhideWhenUsed/>
    <w:rsid w:val="00C020E8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C020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.ezak.cz/vz0000006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ED5EFFEBAAF4D76A482298284076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8BB9-E5D6-443B-AF5B-E8586C6B7C31}"/>
      </w:docPartPr>
      <w:docPartBody>
        <w:p w:rsidR="001F0BE4" w:rsidRDefault="005D349C" w:rsidP="005D349C">
          <w:pPr>
            <w:pStyle w:val="6ED5EFFEBAAF4D76A4822982840766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B6CFBA972894B73AAEE50A60B734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7B152-D482-468B-985F-EF4E8FCFDC0E}"/>
      </w:docPartPr>
      <w:docPartBody>
        <w:p w:rsidR="00C82F8B" w:rsidRDefault="00480005" w:rsidP="00480005">
          <w:pPr>
            <w:pStyle w:val="9B6CFBA972894B73AAEE50A60B73419A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22047382E58B4469BF04BC3B5E770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E9130-E3B9-4996-AFD8-A16DE45FA5D0}"/>
      </w:docPartPr>
      <w:docPartBody>
        <w:p w:rsidR="00C82F8B" w:rsidRDefault="00480005" w:rsidP="00480005">
          <w:pPr>
            <w:pStyle w:val="22047382E58B4469BF04BC3B5E770B53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C0107D35F5C4351876076FAFA4BE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F5E1A-72BB-4D73-B80C-932BD985A4EC}"/>
      </w:docPartPr>
      <w:docPartBody>
        <w:p w:rsidR="00C82F8B" w:rsidRDefault="00480005" w:rsidP="00480005">
          <w:pPr>
            <w:pStyle w:val="5C0107D35F5C4351876076FAFA4BEC64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FE4B05396FC3417CBC7E05993B7F0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552A8-33DA-4197-8C07-831309C9B6CF}"/>
      </w:docPartPr>
      <w:docPartBody>
        <w:p w:rsidR="00C82F8B" w:rsidRDefault="00480005" w:rsidP="00480005">
          <w:pPr>
            <w:pStyle w:val="FE4B05396FC3417CBC7E05993B7F0D8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F1E6F5680CDC405895DAD7806385D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4737-8C64-42DE-B3C9-D8DE8C0ACFFC}"/>
      </w:docPartPr>
      <w:docPartBody>
        <w:p w:rsidR="00C82F8B" w:rsidRDefault="00480005" w:rsidP="00480005">
          <w:pPr>
            <w:pStyle w:val="F1E6F5680CDC405895DAD7806385DC18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183FE2515E684BE998C7AFCE2046A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5D0D-1C43-42B3-998F-037EEF624659}"/>
      </w:docPartPr>
      <w:docPartBody>
        <w:p w:rsidR="00313169" w:rsidRDefault="00125C06" w:rsidP="00125C06">
          <w:pPr>
            <w:pStyle w:val="183FE2515E684BE998C7AFCE2046A3F4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2845B078DAF1477B8FA8F4AA58410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07E53-D586-456E-B9C0-0D27B1A898F1}"/>
      </w:docPartPr>
      <w:docPartBody>
        <w:p w:rsidR="00AF59EC" w:rsidRDefault="009F157E" w:rsidP="009F157E">
          <w:pPr>
            <w:pStyle w:val="2845B078DAF1477B8FA8F4AA58410A83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2341"/>
    <w:rsid w:val="00104F18"/>
    <w:rsid w:val="00115F06"/>
    <w:rsid w:val="00116C70"/>
    <w:rsid w:val="001179C0"/>
    <w:rsid w:val="00125C06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3169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5513C"/>
    <w:rsid w:val="00456613"/>
    <w:rsid w:val="0046049F"/>
    <w:rsid w:val="00480005"/>
    <w:rsid w:val="0049035B"/>
    <w:rsid w:val="00493494"/>
    <w:rsid w:val="004B2D76"/>
    <w:rsid w:val="004B34E7"/>
    <w:rsid w:val="004D740E"/>
    <w:rsid w:val="004E17E0"/>
    <w:rsid w:val="004F76F0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5E41AA"/>
    <w:rsid w:val="006010B4"/>
    <w:rsid w:val="00626316"/>
    <w:rsid w:val="00637A73"/>
    <w:rsid w:val="006438CC"/>
    <w:rsid w:val="006505BF"/>
    <w:rsid w:val="00653A94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D4E2A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E165C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157E"/>
    <w:rsid w:val="009F4B8C"/>
    <w:rsid w:val="009F6CBC"/>
    <w:rsid w:val="00A05724"/>
    <w:rsid w:val="00A30B3B"/>
    <w:rsid w:val="00A411BF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AF3B94"/>
    <w:rsid w:val="00AF59EC"/>
    <w:rsid w:val="00B07328"/>
    <w:rsid w:val="00B20211"/>
    <w:rsid w:val="00B255F4"/>
    <w:rsid w:val="00B409BD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12CC3"/>
    <w:rsid w:val="00C33938"/>
    <w:rsid w:val="00C42F1F"/>
    <w:rsid w:val="00C452D8"/>
    <w:rsid w:val="00C50E67"/>
    <w:rsid w:val="00C5400D"/>
    <w:rsid w:val="00C711BD"/>
    <w:rsid w:val="00C75EB8"/>
    <w:rsid w:val="00C82F8B"/>
    <w:rsid w:val="00C85ABD"/>
    <w:rsid w:val="00C97F0F"/>
    <w:rsid w:val="00CC6873"/>
    <w:rsid w:val="00CF272B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paragraph" w:customStyle="1" w:styleId="183FE2515E684BE998C7AFCE2046A3F4">
    <w:name w:val="183FE2515E684BE998C7AFCE2046A3F4"/>
    <w:rsid w:val="00125C06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B6CFBA972894B73AAEE50A60B73419A">
    <w:name w:val="9B6CFBA972894B73AAEE50A60B73419A"/>
    <w:rsid w:val="00480005"/>
  </w:style>
  <w:style w:type="paragraph" w:customStyle="1" w:styleId="22047382E58B4469BF04BC3B5E770B53">
    <w:name w:val="22047382E58B4469BF04BC3B5E770B53"/>
    <w:rsid w:val="00480005"/>
  </w:style>
  <w:style w:type="paragraph" w:customStyle="1" w:styleId="5C0107D35F5C4351876076FAFA4BEC64">
    <w:name w:val="5C0107D35F5C4351876076FAFA4BEC64"/>
    <w:rsid w:val="00480005"/>
  </w:style>
  <w:style w:type="paragraph" w:customStyle="1" w:styleId="FE4B05396FC3417CBC7E05993B7F0D8A">
    <w:name w:val="FE4B05396FC3417CBC7E05993B7F0D8A"/>
    <w:rsid w:val="00480005"/>
  </w:style>
  <w:style w:type="paragraph" w:customStyle="1" w:styleId="F1E6F5680CDC405895DAD7806385DC18">
    <w:name w:val="F1E6F5680CDC405895DAD7806385DC18"/>
    <w:rsid w:val="00480005"/>
  </w:style>
  <w:style w:type="paragraph" w:customStyle="1" w:styleId="2845B078DAF1477B8FA8F4AA58410A83">
    <w:name w:val="2845B078DAF1477B8FA8F4AA58410A83"/>
    <w:rsid w:val="009F157E"/>
  </w:style>
  <w:style w:type="paragraph" w:customStyle="1" w:styleId="3A0E3B1A8477425E8C250BFC0A1E3961">
    <w:name w:val="3A0E3B1A8477425E8C250BFC0A1E3961"/>
    <w:rsid w:val="009F1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38B971AD7D14B83FE1496AA18CBBD" ma:contentTypeVersion="2" ma:contentTypeDescription="Vytvoří nový dokument" ma:contentTypeScope="" ma:versionID="d9ce01d786f5d92614170e3cd9c579af">
  <xsd:schema xmlns:xsd="http://www.w3.org/2001/XMLSchema" xmlns:xs="http://www.w3.org/2001/XMLSchema" xmlns:p="http://schemas.microsoft.com/office/2006/metadata/properties" xmlns:ns2="fcb3240b-80bc-4c19-bc3b-8d386a644924" targetNamespace="http://schemas.microsoft.com/office/2006/metadata/properties" ma:root="true" ma:fieldsID="451adb4e9ac27baa30c467173f4fb9ab" ns2:_="">
    <xsd:import namespace="fcb3240b-80bc-4c19-bc3b-8d386a644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240b-80bc-4c19-bc3b-8d386a644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77E36-B7D9-40C2-9DE8-D4BF4C727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9B724-3313-4E5E-9A10-E73D1E43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240b-80bc-4c19-bc3b-8d386a644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mailto:jana@4econsult.cz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mailto:petr@4econsult.cz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Jelinek</cp:lastModifiedBy>
  <cp:revision>54</cp:revision>
  <dcterms:created xsi:type="dcterms:W3CDTF">2020-01-07T21:15:00Z</dcterms:created>
  <dcterms:modified xsi:type="dcterms:W3CDTF">2021-04-21T14:04:00Z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0x01010042238B971AD7D14B83FE1496AA18CBBD</vt:lpwstr>
  </property>
</Properties>
</file>