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D72A53" w:rsidRPr="008B2C32" w14:paraId="5EC770CD" w14:textId="77777777" w:rsidTr="008B2C32">
        <w:tc>
          <w:tcPr>
            <w:tcW w:w="9212" w:type="dxa"/>
            <w:gridSpan w:val="2"/>
            <w:shd w:val="clear" w:color="auto" w:fill="auto"/>
          </w:tcPr>
          <w:p w14:paraId="16BCA9B6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8B2C32">
              <w:rPr>
                <w:rFonts w:ascii="Tahoma" w:hAnsi="Tahoma" w:cs="Tahoma"/>
                <w:b/>
                <w:bCs/>
                <w:sz w:val="20"/>
                <w:szCs w:val="20"/>
              </w:rPr>
              <w:t>Seznam osob (poddodavatelů), s jejichž pomocí uchazeč předpokládá realizaci zakázky</w:t>
            </w:r>
          </w:p>
        </w:tc>
      </w:tr>
      <w:tr w:rsidR="00D72A53" w:rsidRPr="008B2C32" w14:paraId="29728DA7" w14:textId="77777777" w:rsidTr="008B2C32">
        <w:tc>
          <w:tcPr>
            <w:tcW w:w="9212" w:type="dxa"/>
            <w:gridSpan w:val="2"/>
            <w:shd w:val="clear" w:color="auto" w:fill="auto"/>
          </w:tcPr>
          <w:p w14:paraId="243F3F77" w14:textId="03C0E334" w:rsidR="006752B9" w:rsidRPr="006752B9" w:rsidRDefault="00F87294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x-none"/>
              </w:rPr>
              <w:t xml:space="preserve">vč. odborného vedení provádění stavby </w:t>
            </w:r>
            <w:r w:rsidR="009E6834" w:rsidRPr="009E6834">
              <w:rPr>
                <w:rFonts w:ascii="Tahoma" w:hAnsi="Tahoma" w:cs="Tahoma"/>
                <w:b/>
                <w:bCs/>
                <w:sz w:val="20"/>
                <w:szCs w:val="20"/>
                <w:lang w:eastAsia="x-none"/>
              </w:rPr>
              <w:t>Sanace bytového domu na ulici Slezská 44/2, Město Albrechtice</w:t>
            </w:r>
          </w:p>
        </w:tc>
      </w:tr>
      <w:tr w:rsidR="00D72A53" w:rsidRPr="008B2C32" w14:paraId="0A5CFC31" w14:textId="77777777" w:rsidTr="008B2C32">
        <w:tc>
          <w:tcPr>
            <w:tcW w:w="4606" w:type="dxa"/>
            <w:shd w:val="clear" w:color="auto" w:fill="auto"/>
          </w:tcPr>
          <w:p w14:paraId="2AB0F5D8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8B2C32">
              <w:rPr>
                <w:rFonts w:ascii="Tahoma" w:hAnsi="Tahoma" w:cs="Tahoma"/>
                <w:sz w:val="20"/>
                <w:szCs w:val="20"/>
              </w:rPr>
              <w:t>Část plnění, kterou hodlá uchazeč zadat poddodavateli</w:t>
            </w:r>
          </w:p>
        </w:tc>
        <w:tc>
          <w:tcPr>
            <w:tcW w:w="4606" w:type="dxa"/>
            <w:shd w:val="clear" w:color="auto" w:fill="auto"/>
          </w:tcPr>
          <w:p w14:paraId="61D41F75" w14:textId="77777777" w:rsidR="00D72A53" w:rsidRPr="008B2C32" w:rsidRDefault="00D72A53" w:rsidP="008B2C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2C32">
              <w:rPr>
                <w:rFonts w:ascii="Tahoma" w:hAnsi="Tahoma" w:cs="Tahoma"/>
                <w:sz w:val="20"/>
                <w:szCs w:val="20"/>
              </w:rPr>
              <w:t>% podíl na plnění VZ</w:t>
            </w:r>
          </w:p>
          <w:p w14:paraId="21C7A9FE" w14:textId="77777777" w:rsidR="00D72A53" w:rsidRPr="008B2C32" w:rsidRDefault="00D72A53" w:rsidP="008B2C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2C32">
              <w:rPr>
                <w:rFonts w:ascii="Tahoma" w:hAnsi="Tahoma" w:cs="Tahoma"/>
                <w:sz w:val="20"/>
                <w:szCs w:val="20"/>
              </w:rPr>
              <w:t>(objem prací)</w:t>
            </w:r>
          </w:p>
          <w:p w14:paraId="03D12AA0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D72A53" w:rsidRPr="008B2C32" w14:paraId="0330DBAD" w14:textId="77777777" w:rsidTr="008B2C32">
        <w:tc>
          <w:tcPr>
            <w:tcW w:w="4606" w:type="dxa"/>
            <w:shd w:val="clear" w:color="auto" w:fill="auto"/>
          </w:tcPr>
          <w:p w14:paraId="2C43A2E4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14:paraId="39CCDC6C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D72A53" w:rsidRPr="008B2C32" w14:paraId="2A33BF3B" w14:textId="77777777" w:rsidTr="008B2C32">
        <w:tc>
          <w:tcPr>
            <w:tcW w:w="4606" w:type="dxa"/>
            <w:shd w:val="clear" w:color="auto" w:fill="auto"/>
          </w:tcPr>
          <w:p w14:paraId="0468376B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14:paraId="2D22C6DC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D72A53" w:rsidRPr="008B2C32" w14:paraId="6F026433" w14:textId="77777777" w:rsidTr="008B2C32">
        <w:tc>
          <w:tcPr>
            <w:tcW w:w="4606" w:type="dxa"/>
            <w:shd w:val="clear" w:color="auto" w:fill="auto"/>
          </w:tcPr>
          <w:p w14:paraId="1E3BF272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14:paraId="7CD0BD7D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D72A53" w:rsidRPr="008B2C32" w14:paraId="0E3D365F" w14:textId="77777777" w:rsidTr="008B2C32">
        <w:tc>
          <w:tcPr>
            <w:tcW w:w="4606" w:type="dxa"/>
            <w:shd w:val="clear" w:color="auto" w:fill="auto"/>
          </w:tcPr>
          <w:p w14:paraId="49CADD75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14:paraId="069E9EC2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D72A53" w:rsidRPr="008B2C32" w14:paraId="5C41438D" w14:textId="77777777" w:rsidTr="008B2C32">
        <w:tc>
          <w:tcPr>
            <w:tcW w:w="4606" w:type="dxa"/>
            <w:shd w:val="clear" w:color="auto" w:fill="auto"/>
          </w:tcPr>
          <w:p w14:paraId="5D5B8F56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14:paraId="1C96B242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EC94D31" w14:textId="77777777" w:rsidR="00D72A53" w:rsidRDefault="00D72A53">
      <w:pPr>
        <w:spacing w:before="24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BA329E5" w14:textId="77777777" w:rsidR="00197A41" w:rsidRPr="00301519" w:rsidRDefault="00197A41">
      <w:pPr>
        <w:spacing w:before="24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301519">
        <w:rPr>
          <w:rFonts w:ascii="Tahoma" w:hAnsi="Tahoma" w:cs="Tahoma"/>
          <w:b/>
          <w:bCs/>
          <w:sz w:val="20"/>
          <w:szCs w:val="20"/>
          <w:u w:val="single"/>
        </w:rPr>
        <w:t>Čestné prohlášení:</w:t>
      </w:r>
    </w:p>
    <w:p w14:paraId="5D8AE88B" w14:textId="77777777" w:rsidR="00197A41" w:rsidRPr="00301519" w:rsidRDefault="00197A41">
      <w:pPr>
        <w:pStyle w:val="Zkladntext"/>
        <w:spacing w:before="120"/>
        <w:rPr>
          <w:rFonts w:ascii="Tahoma" w:hAnsi="Tahoma" w:cs="Tahoma"/>
          <w:sz w:val="20"/>
          <w:szCs w:val="20"/>
        </w:rPr>
      </w:pPr>
      <w:r w:rsidRPr="00301519">
        <w:rPr>
          <w:rFonts w:ascii="Tahoma" w:hAnsi="Tahoma" w:cs="Tahoma"/>
          <w:sz w:val="20"/>
          <w:szCs w:val="20"/>
        </w:rPr>
        <w:t xml:space="preserve">Čestně prohlašuji, že jako uchazeč o výše uvedenou zakázku budu mít sjednanou dohodu o spolupráci při realizaci díla se všemi </w:t>
      </w:r>
      <w:r w:rsidR="00D72A53">
        <w:rPr>
          <w:rFonts w:ascii="Tahoma" w:hAnsi="Tahoma" w:cs="Tahoma"/>
          <w:sz w:val="20"/>
          <w:szCs w:val="20"/>
          <w:lang w:val="cs-CZ"/>
        </w:rPr>
        <w:t>pod</w:t>
      </w:r>
      <w:r w:rsidR="00D72A53">
        <w:rPr>
          <w:rFonts w:ascii="Tahoma" w:hAnsi="Tahoma" w:cs="Tahoma"/>
          <w:sz w:val="20"/>
          <w:szCs w:val="20"/>
        </w:rPr>
        <w:t>dodavateli</w:t>
      </w:r>
      <w:r w:rsidR="00D72A53">
        <w:rPr>
          <w:rFonts w:ascii="Tahoma" w:hAnsi="Tahoma" w:cs="Tahoma"/>
          <w:sz w:val="20"/>
          <w:szCs w:val="20"/>
          <w:lang w:val="cs-CZ"/>
        </w:rPr>
        <w:t xml:space="preserve">, kteří budou vykonávat práce uvedené v tomto seznamu. </w:t>
      </w:r>
    </w:p>
    <w:p w14:paraId="3507F8BC" w14:textId="77777777" w:rsidR="00197A41" w:rsidRPr="00301519" w:rsidRDefault="00197A41">
      <w:pPr>
        <w:pStyle w:val="Zkladntext"/>
        <w:spacing w:before="240"/>
        <w:rPr>
          <w:rFonts w:ascii="Tahoma" w:hAnsi="Tahoma" w:cs="Tahoma"/>
          <w:sz w:val="20"/>
          <w:szCs w:val="20"/>
        </w:rPr>
      </w:pPr>
      <w:r w:rsidRPr="00301519">
        <w:rPr>
          <w:rFonts w:ascii="Tahoma" w:hAnsi="Tahoma" w:cs="Tahoma"/>
          <w:sz w:val="20"/>
          <w:szCs w:val="20"/>
        </w:rPr>
        <w:t>V ………………. dne:</w:t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  <w:t xml:space="preserve">                                                          _______________________________</w:t>
      </w:r>
    </w:p>
    <w:p w14:paraId="0DDE0EC7" w14:textId="77777777" w:rsidR="00197A41" w:rsidRPr="00301519" w:rsidRDefault="00197A41">
      <w:pPr>
        <w:rPr>
          <w:rFonts w:ascii="Tahoma" w:hAnsi="Tahoma" w:cs="Tahoma"/>
          <w:sz w:val="20"/>
          <w:szCs w:val="20"/>
        </w:rPr>
      </w:pP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  <w:t>podpis oprávněné osoby</w:t>
      </w:r>
    </w:p>
    <w:p w14:paraId="1AE9B0E7" w14:textId="77777777" w:rsidR="00197A41" w:rsidRPr="00301519" w:rsidRDefault="00197A41">
      <w:pPr>
        <w:rPr>
          <w:rFonts w:ascii="Tahoma" w:hAnsi="Tahoma" w:cs="Tahoma"/>
          <w:sz w:val="20"/>
          <w:szCs w:val="20"/>
        </w:rPr>
      </w:pPr>
    </w:p>
    <w:sectPr w:rsidR="00197A41" w:rsidRPr="00301519" w:rsidSect="002473F9">
      <w:headerReference w:type="default" r:id="rId6"/>
      <w:pgSz w:w="11906" w:h="16838"/>
      <w:pgMar w:top="197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5EE37" w14:textId="77777777" w:rsidR="00BA27EB" w:rsidRDefault="00BA27EB" w:rsidP="00197A41">
      <w:r>
        <w:separator/>
      </w:r>
    </w:p>
  </w:endnote>
  <w:endnote w:type="continuationSeparator" w:id="0">
    <w:p w14:paraId="4EE30CCA" w14:textId="77777777" w:rsidR="00BA27EB" w:rsidRDefault="00BA27EB" w:rsidP="0019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F397" w14:textId="77777777" w:rsidR="00BA27EB" w:rsidRDefault="00BA27EB" w:rsidP="00197A41">
      <w:r>
        <w:separator/>
      </w:r>
    </w:p>
  </w:footnote>
  <w:footnote w:type="continuationSeparator" w:id="0">
    <w:p w14:paraId="5CC1DD9B" w14:textId="77777777" w:rsidR="00BA27EB" w:rsidRDefault="00BA27EB" w:rsidP="0019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6981" w14:textId="77777777" w:rsidR="00F92776" w:rsidRDefault="00F92776">
    <w:pPr>
      <w:pStyle w:val="Zhlav"/>
      <w:rPr>
        <w:rFonts w:ascii="Tahoma" w:hAnsi="Tahoma" w:cs="Tahoma"/>
        <w:sz w:val="16"/>
        <w:szCs w:val="16"/>
      </w:rPr>
    </w:pPr>
  </w:p>
  <w:p w14:paraId="0B9473C6" w14:textId="6119452B" w:rsidR="00F92776" w:rsidRDefault="00F92776" w:rsidP="00FD4CF5">
    <w:pPr>
      <w:pStyle w:val="Zhlav"/>
      <w:jc w:val="center"/>
      <w:rPr>
        <w:rFonts w:ascii="Tahoma" w:hAnsi="Tahoma" w:cs="Tahoma"/>
        <w:sz w:val="16"/>
        <w:szCs w:val="16"/>
      </w:rPr>
    </w:pPr>
  </w:p>
  <w:p w14:paraId="009F25A4" w14:textId="130A11D4" w:rsidR="00FD4CF5" w:rsidRPr="00FD4CF5" w:rsidRDefault="00FD4CF5" w:rsidP="00FD4CF5">
    <w:pPr>
      <w:pStyle w:val="Zhlav"/>
      <w:jc w:val="center"/>
      <w:rPr>
        <w:sz w:val="22"/>
        <w:szCs w:val="22"/>
        <w:lang w:val="cs-CZ"/>
      </w:rPr>
    </w:pPr>
    <w:r>
      <w:rPr>
        <w:rFonts w:ascii="Tahoma" w:hAnsi="Tahoma" w:cs="Tahoma"/>
        <w:sz w:val="16"/>
        <w:szCs w:val="16"/>
        <w:lang w:val="cs-CZ"/>
      </w:rPr>
      <w:t xml:space="preserve">                                                                                                                            </w:t>
    </w:r>
    <w:r w:rsidRPr="00FD4CF5">
      <w:rPr>
        <w:rFonts w:eastAsiaTheme="minorEastAsia"/>
        <w:b/>
        <w:i/>
        <w:lang w:val="cs-CZ" w:eastAsia="cs-CZ"/>
      </w:rPr>
      <w:t xml:space="preserve"> </w:t>
    </w:r>
    <w:r>
      <w:rPr>
        <w:rFonts w:eastAsiaTheme="minorEastAsia"/>
        <w:b/>
        <w:i/>
        <w:lang w:val="cs-CZ" w:eastAsia="cs-CZ"/>
      </w:rPr>
      <w:t xml:space="preserve">                 </w:t>
    </w:r>
    <w:r w:rsidRPr="00FD4CF5">
      <w:rPr>
        <w:b/>
        <w:i/>
        <w:lang w:val="cs-CZ"/>
      </w:rPr>
      <w:t>Příloha č.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19"/>
    <w:rsid w:val="0001770A"/>
    <w:rsid w:val="00074A60"/>
    <w:rsid w:val="000756CF"/>
    <w:rsid w:val="000B50B5"/>
    <w:rsid w:val="000E3BEA"/>
    <w:rsid w:val="000E696B"/>
    <w:rsid w:val="001215FD"/>
    <w:rsid w:val="00163DDD"/>
    <w:rsid w:val="00165B62"/>
    <w:rsid w:val="00197A41"/>
    <w:rsid w:val="001C2AF1"/>
    <w:rsid w:val="002106AA"/>
    <w:rsid w:val="00221C29"/>
    <w:rsid w:val="002350DA"/>
    <w:rsid w:val="002473F9"/>
    <w:rsid w:val="0029347C"/>
    <w:rsid w:val="00301519"/>
    <w:rsid w:val="00304DE1"/>
    <w:rsid w:val="00312C47"/>
    <w:rsid w:val="00371309"/>
    <w:rsid w:val="003A0382"/>
    <w:rsid w:val="004612C9"/>
    <w:rsid w:val="004A3BA1"/>
    <w:rsid w:val="004A7086"/>
    <w:rsid w:val="004A7CFB"/>
    <w:rsid w:val="005117A3"/>
    <w:rsid w:val="0052391D"/>
    <w:rsid w:val="005C24D8"/>
    <w:rsid w:val="005C7BF9"/>
    <w:rsid w:val="005F0707"/>
    <w:rsid w:val="006752B9"/>
    <w:rsid w:val="00685E17"/>
    <w:rsid w:val="00714123"/>
    <w:rsid w:val="007145CF"/>
    <w:rsid w:val="0073088A"/>
    <w:rsid w:val="007350A5"/>
    <w:rsid w:val="00802B11"/>
    <w:rsid w:val="0082539E"/>
    <w:rsid w:val="0084339B"/>
    <w:rsid w:val="0084476B"/>
    <w:rsid w:val="00862911"/>
    <w:rsid w:val="008B2C32"/>
    <w:rsid w:val="008C3DB8"/>
    <w:rsid w:val="00946EEF"/>
    <w:rsid w:val="009A398E"/>
    <w:rsid w:val="009B5CCC"/>
    <w:rsid w:val="009C3315"/>
    <w:rsid w:val="009E6834"/>
    <w:rsid w:val="009F7871"/>
    <w:rsid w:val="00AB0260"/>
    <w:rsid w:val="00AB2649"/>
    <w:rsid w:val="00AB35ED"/>
    <w:rsid w:val="00AF5F43"/>
    <w:rsid w:val="00B2017C"/>
    <w:rsid w:val="00B249CC"/>
    <w:rsid w:val="00B32206"/>
    <w:rsid w:val="00B35647"/>
    <w:rsid w:val="00B43088"/>
    <w:rsid w:val="00B57FB6"/>
    <w:rsid w:val="00B876F7"/>
    <w:rsid w:val="00BA27EB"/>
    <w:rsid w:val="00BB1EBE"/>
    <w:rsid w:val="00C21D71"/>
    <w:rsid w:val="00C63C78"/>
    <w:rsid w:val="00CB3B91"/>
    <w:rsid w:val="00CB4AB8"/>
    <w:rsid w:val="00CF5934"/>
    <w:rsid w:val="00D369F9"/>
    <w:rsid w:val="00D62AAB"/>
    <w:rsid w:val="00D6354A"/>
    <w:rsid w:val="00D72A53"/>
    <w:rsid w:val="00D84E01"/>
    <w:rsid w:val="00DA1B23"/>
    <w:rsid w:val="00DD6054"/>
    <w:rsid w:val="00DE1DF3"/>
    <w:rsid w:val="00DF3F37"/>
    <w:rsid w:val="00E62053"/>
    <w:rsid w:val="00F25102"/>
    <w:rsid w:val="00F52C2E"/>
    <w:rsid w:val="00F637BA"/>
    <w:rsid w:val="00F87294"/>
    <w:rsid w:val="00F92776"/>
    <w:rsid w:val="00FA11DC"/>
    <w:rsid w:val="00FD4CF5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22296"/>
  <w15:chartTrackingRefBased/>
  <w15:docId w15:val="{9A657EE6-6018-4371-A853-CF28BDDB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aliases w:val="subtitle2,Základní tZákladní text,Body Text"/>
    <w:basedOn w:val="Normln"/>
    <w:link w:val="ZkladntextChar"/>
    <w:semiHidden/>
    <w:pPr>
      <w:jc w:val="both"/>
    </w:pPr>
    <w:rPr>
      <w:lang w:val="x-none" w:eastAsia="x-none"/>
    </w:rPr>
  </w:style>
  <w:style w:type="character" w:customStyle="1" w:styleId="ZkladntextChar">
    <w:name w:val="Základní text Char"/>
    <w:aliases w:val="subtitle2 Char,Základní tZákladní text Char,Body Text Char"/>
    <w:link w:val="Zkladntext"/>
    <w:semiHidden/>
    <w:rsid w:val="00301519"/>
    <w:rPr>
      <w:sz w:val="24"/>
      <w:szCs w:val="24"/>
    </w:rPr>
  </w:style>
  <w:style w:type="character" w:customStyle="1" w:styleId="ZhlavChar">
    <w:name w:val="Záhlaví Char"/>
    <w:link w:val="Zhlav"/>
    <w:rsid w:val="00685E17"/>
    <w:rPr>
      <w:sz w:val="24"/>
      <w:szCs w:val="24"/>
    </w:rPr>
  </w:style>
  <w:style w:type="table" w:styleId="Mkatabulky">
    <w:name w:val="Table Grid"/>
    <w:basedOn w:val="Normlntabulka"/>
    <w:uiPriority w:val="59"/>
    <w:rsid w:val="00D7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osob,§ 44 odst.6 zákona</vt:lpstr>
    </vt:vector>
  </TitlesOfParts>
  <Company>Hewlett-Packard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osob,§ 44 odst.6 zákona</dc:title>
  <dc:subject/>
  <dc:creator>Severa Jiří</dc:creator>
  <cp:keywords/>
  <cp:lastModifiedBy>Vendula Dankovičová</cp:lastModifiedBy>
  <cp:revision>2</cp:revision>
  <cp:lastPrinted>2017-05-09T05:41:00Z</cp:lastPrinted>
  <dcterms:created xsi:type="dcterms:W3CDTF">2021-05-13T11:46:00Z</dcterms:created>
  <dcterms:modified xsi:type="dcterms:W3CDTF">2021-05-13T11:46:00Z</dcterms:modified>
</cp:coreProperties>
</file>