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7D8" w:rsidRDefault="00B11518" w:rsidP="005A7E7A">
      <w:pPr>
        <w:pStyle w:val="Nzev"/>
        <w:shd w:val="clear" w:color="auto" w:fill="auto"/>
        <w:outlineLvl w:val="0"/>
      </w:pPr>
      <w:bookmarkStart w:id="0" w:name="_GoBack"/>
      <w:bookmarkEnd w:id="0"/>
      <w:r>
        <w:t>příloha 9</w:t>
      </w:r>
    </w:p>
    <w:p w:rsidR="005067D8" w:rsidRDefault="005067D8" w:rsidP="005A7E7A">
      <w:pPr>
        <w:spacing w:before="1320"/>
        <w:outlineLvl w:val="0"/>
        <w:rPr>
          <w:caps/>
          <w:sz w:val="44"/>
          <w:u w:val="single"/>
        </w:rPr>
      </w:pPr>
      <w:r>
        <w:rPr>
          <w:caps/>
          <w:sz w:val="44"/>
          <w:u w:val="single"/>
        </w:rPr>
        <w:t>cenové specifikace</w:t>
      </w:r>
    </w:p>
    <w:p w:rsidR="005067D8" w:rsidRDefault="005067D8">
      <w:pPr>
        <w:pStyle w:val="Odstavec"/>
        <w:spacing w:before="0"/>
        <w:jc w:val="both"/>
        <w:rPr>
          <w:sz w:val="22"/>
        </w:rPr>
      </w:pPr>
      <w:r>
        <w:br w:type="page"/>
      </w:r>
    </w:p>
    <w:p w:rsidR="00E71ECE" w:rsidRDefault="005067D8" w:rsidP="00F93F13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Dále uvedená </w:t>
      </w:r>
      <w:r w:rsidR="009E385E">
        <w:rPr>
          <w:b/>
          <w:i/>
          <w:sz w:val="22"/>
          <w:szCs w:val="22"/>
        </w:rPr>
        <w:t xml:space="preserve">Příloha </w:t>
      </w:r>
      <w:r w:rsidR="00B11518">
        <w:rPr>
          <w:b/>
          <w:i/>
          <w:sz w:val="22"/>
          <w:szCs w:val="22"/>
        </w:rPr>
        <w:t>9</w:t>
      </w:r>
      <w:r>
        <w:rPr>
          <w:b/>
          <w:i/>
          <w:sz w:val="22"/>
          <w:szCs w:val="22"/>
        </w:rPr>
        <w:t xml:space="preserve"> – </w:t>
      </w:r>
      <w:r>
        <w:rPr>
          <w:b/>
          <w:i/>
          <w:sz w:val="22"/>
        </w:rPr>
        <w:t>Cenové specifikace</w:t>
      </w:r>
      <w:r>
        <w:rPr>
          <w:i/>
          <w:sz w:val="22"/>
        </w:rPr>
        <w:t xml:space="preserve"> </w:t>
      </w:r>
      <w:r>
        <w:rPr>
          <w:i/>
          <w:sz w:val="22"/>
          <w:szCs w:val="22"/>
        </w:rPr>
        <w:t xml:space="preserve">bude </w:t>
      </w:r>
      <w:r w:rsidR="00A656D3">
        <w:rPr>
          <w:i/>
          <w:sz w:val="22"/>
          <w:szCs w:val="22"/>
        </w:rPr>
        <w:t>dodavatele</w:t>
      </w:r>
      <w:r>
        <w:rPr>
          <w:i/>
          <w:sz w:val="22"/>
          <w:szCs w:val="22"/>
        </w:rPr>
        <w:t>/</w:t>
      </w:r>
      <w:r w:rsidR="00A656D3">
        <w:rPr>
          <w:i/>
          <w:sz w:val="22"/>
          <w:szCs w:val="22"/>
        </w:rPr>
        <w:t>účastníkem</w:t>
      </w:r>
      <w:r>
        <w:rPr>
          <w:i/>
          <w:sz w:val="22"/>
          <w:szCs w:val="22"/>
        </w:rPr>
        <w:t xml:space="preserve"> doplněna/dopracována a předložena ve Svazku C</w:t>
      </w:r>
      <w:r w:rsidR="00B11518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 xml:space="preserve"> </w:t>
      </w:r>
      <w:r w:rsidR="00A656D3">
        <w:rPr>
          <w:i/>
          <w:sz w:val="22"/>
          <w:szCs w:val="22"/>
        </w:rPr>
        <w:t>předběžné nabídky/</w:t>
      </w:r>
      <w:r>
        <w:rPr>
          <w:i/>
          <w:sz w:val="22"/>
          <w:szCs w:val="22"/>
        </w:rPr>
        <w:t xml:space="preserve">nabídky (jako příloha návrhu </w:t>
      </w:r>
      <w:r>
        <w:rPr>
          <w:i/>
          <w:smallCaps/>
          <w:sz w:val="22"/>
          <w:szCs w:val="22"/>
        </w:rPr>
        <w:t>smlouvy</w:t>
      </w:r>
      <w:r>
        <w:rPr>
          <w:i/>
          <w:sz w:val="22"/>
          <w:szCs w:val="22"/>
        </w:rPr>
        <w:t xml:space="preserve"> o </w:t>
      </w:r>
      <w:r>
        <w:rPr>
          <w:i/>
          <w:smallCaps/>
          <w:sz w:val="22"/>
          <w:szCs w:val="22"/>
        </w:rPr>
        <w:t>dílo</w:t>
      </w:r>
      <w:r>
        <w:rPr>
          <w:i/>
          <w:sz w:val="22"/>
          <w:szCs w:val="22"/>
        </w:rPr>
        <w:t>) v souladu s pokyny zadavatele ke zpracování Svazku C</w:t>
      </w:r>
      <w:r w:rsidR="00B11518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 xml:space="preserve"> obsaženými v Části 4 Zadávací dokumentace.</w:t>
      </w:r>
    </w:p>
    <w:p w:rsidR="009441C8" w:rsidRDefault="009441C8" w:rsidP="00F93F13">
      <w:pPr>
        <w:jc w:val="both"/>
        <w:rPr>
          <w:i/>
          <w:sz w:val="22"/>
          <w:szCs w:val="22"/>
        </w:rPr>
      </w:pPr>
    </w:p>
    <w:p w:rsidR="00B3292A" w:rsidRDefault="00B3292A" w:rsidP="00F93F13">
      <w:pPr>
        <w:jc w:val="both"/>
        <w:rPr>
          <w:i/>
          <w:sz w:val="22"/>
          <w:szCs w:val="22"/>
        </w:rPr>
        <w:sectPr w:rsidR="00B3292A" w:rsidSect="00F67729">
          <w:headerReference w:type="default" r:id="rId13"/>
          <w:footerReference w:type="default" r:id="rId14"/>
          <w:pgSz w:w="11907" w:h="16840" w:code="9"/>
          <w:pgMar w:top="851" w:right="851" w:bottom="1418" w:left="1701" w:header="680" w:footer="680" w:gutter="0"/>
          <w:cols w:space="708"/>
        </w:sectPr>
      </w:pPr>
    </w:p>
    <w:p w:rsidR="006E469F" w:rsidRDefault="00C91C6A" w:rsidP="006E469F">
      <w:pPr>
        <w:pStyle w:val="Podnadpis"/>
        <w:outlineLvl w:val="0"/>
      </w:pPr>
      <w:r>
        <w:lastRenderedPageBreak/>
        <w:t>Tabulka 1</w:t>
      </w:r>
      <w:r w:rsidR="006E469F">
        <w:t>)</w:t>
      </w:r>
    </w:p>
    <w:tbl>
      <w:tblPr>
        <w:tblW w:w="146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4"/>
        <w:gridCol w:w="7228"/>
        <w:gridCol w:w="2126"/>
        <w:gridCol w:w="2126"/>
        <w:gridCol w:w="2127"/>
      </w:tblGrid>
      <w:tr w:rsidR="00B3292A" w:rsidRPr="004E4FB1" w:rsidTr="002B177E">
        <w:trPr>
          <w:tblHeader/>
        </w:trPr>
        <w:tc>
          <w:tcPr>
            <w:tcW w:w="14601" w:type="dxa"/>
            <w:gridSpan w:val="5"/>
            <w:shd w:val="clear" w:color="auto" w:fill="FFFF00"/>
          </w:tcPr>
          <w:p w:rsidR="00B3292A" w:rsidRPr="004E4FB1" w:rsidRDefault="00B3292A" w:rsidP="00CA30C6">
            <w:pPr>
              <w:keepNext/>
              <w:keepLines/>
              <w:widowControl w:val="0"/>
              <w:spacing w:before="120" w:after="120"/>
              <w:rPr>
                <w:spacing w:val="20"/>
                <w:highlight w:val="yellow"/>
              </w:rPr>
            </w:pPr>
            <w:r w:rsidRPr="004E4FB1">
              <w:rPr>
                <w:i/>
                <w:szCs w:val="22"/>
              </w:rPr>
              <w:br w:type="page"/>
            </w:r>
            <w:r w:rsidRPr="004E4FB1">
              <w:rPr>
                <w:b/>
                <w:caps/>
                <w:spacing w:val="20"/>
              </w:rPr>
              <w:t>detailní cenová specifikace díla</w:t>
            </w:r>
          </w:p>
        </w:tc>
      </w:tr>
      <w:tr w:rsidR="00B3292A" w:rsidRPr="004E4FB1" w:rsidTr="006429D2">
        <w:trPr>
          <w:trHeight w:val="1041"/>
          <w:tblHeader/>
        </w:trPr>
        <w:tc>
          <w:tcPr>
            <w:tcW w:w="994" w:type="dxa"/>
            <w:shd w:val="clear" w:color="auto" w:fill="DDD9C3" w:themeFill="background2" w:themeFillShade="E6"/>
            <w:vAlign w:val="center"/>
          </w:tcPr>
          <w:p w:rsidR="00B3292A" w:rsidRPr="004E4FB1" w:rsidRDefault="00B3292A" w:rsidP="00CA30C6">
            <w:pPr>
              <w:keepNext/>
              <w:keepLines/>
              <w:widowControl w:val="0"/>
              <w:spacing w:before="120" w:after="120"/>
              <w:rPr>
                <w:b/>
                <w:caps/>
                <w:sz w:val="22"/>
              </w:rPr>
            </w:pPr>
            <w:r w:rsidRPr="004E4FB1">
              <w:rPr>
                <w:b/>
                <w:caps/>
                <w:sz w:val="22"/>
              </w:rPr>
              <w:t>Pol.</w:t>
            </w:r>
          </w:p>
        </w:tc>
        <w:tc>
          <w:tcPr>
            <w:tcW w:w="7228" w:type="dxa"/>
            <w:shd w:val="clear" w:color="auto" w:fill="DDD9C3" w:themeFill="background2" w:themeFillShade="E6"/>
            <w:vAlign w:val="center"/>
          </w:tcPr>
          <w:p w:rsidR="00B3292A" w:rsidRPr="004E4FB1" w:rsidRDefault="00B3292A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caps/>
                <w:sz w:val="18"/>
                <w:szCs w:val="18"/>
              </w:rPr>
            </w:pPr>
            <w:r w:rsidRPr="004E4FB1">
              <w:rPr>
                <w:b/>
                <w:caps/>
                <w:sz w:val="22"/>
              </w:rPr>
              <w:t xml:space="preserve">Název činnosti / položky / SO/IO, PS/DPS/ </w:t>
            </w:r>
            <w:r w:rsidRPr="004E4FB1">
              <w:rPr>
                <w:b/>
                <w:caps/>
                <w:sz w:val="22"/>
              </w:rPr>
              <w:br/>
            </w:r>
            <w:r w:rsidRPr="004E4FB1">
              <w:rPr>
                <w:caps/>
                <w:sz w:val="18"/>
                <w:szCs w:val="18"/>
              </w:rPr>
              <w:t>(</w:t>
            </w:r>
            <w:r w:rsidRPr="004E4FB1">
              <w:rPr>
                <w:sz w:val="18"/>
                <w:szCs w:val="18"/>
              </w:rPr>
              <w:t>SO - stavební objekt, IO - inženýrský objekt, PS - provozní soubor, DPS - dílčí provozní soubor)</w:t>
            </w:r>
          </w:p>
        </w:tc>
        <w:tc>
          <w:tcPr>
            <w:tcW w:w="2126" w:type="dxa"/>
            <w:shd w:val="clear" w:color="auto" w:fill="DDD9C3" w:themeFill="background2" w:themeFillShade="E6"/>
            <w:vAlign w:val="center"/>
          </w:tcPr>
          <w:p w:rsidR="00B3292A" w:rsidRPr="00B3292A" w:rsidRDefault="00B3292A" w:rsidP="00CA30C6">
            <w:pPr>
              <w:keepNext/>
              <w:keepLines/>
              <w:widowControl w:val="0"/>
              <w:spacing w:before="120" w:after="120"/>
              <w:rPr>
                <w:caps/>
                <w:sz w:val="22"/>
              </w:rPr>
            </w:pPr>
            <w:r w:rsidRPr="00B3292A">
              <w:rPr>
                <w:caps/>
                <w:sz w:val="22"/>
              </w:rPr>
              <w:t>Dodávka</w:t>
            </w:r>
            <w:r w:rsidRPr="00B3292A">
              <w:rPr>
                <w:caps/>
                <w:sz w:val="22"/>
              </w:rPr>
              <w:br/>
              <w:t>[</w:t>
            </w:r>
            <w:r w:rsidRPr="00B3292A">
              <w:rPr>
                <w:sz w:val="22"/>
              </w:rPr>
              <w:t>v Kč bez</w:t>
            </w:r>
            <w:r w:rsidRPr="00B3292A">
              <w:rPr>
                <w:caps/>
                <w:sz w:val="22"/>
              </w:rPr>
              <w:t xml:space="preserve"> DPH ]</w:t>
            </w:r>
          </w:p>
        </w:tc>
        <w:tc>
          <w:tcPr>
            <w:tcW w:w="2126" w:type="dxa"/>
            <w:shd w:val="clear" w:color="auto" w:fill="DDD9C3" w:themeFill="background2" w:themeFillShade="E6"/>
            <w:vAlign w:val="center"/>
          </w:tcPr>
          <w:p w:rsidR="00B3292A" w:rsidRPr="00B3292A" w:rsidRDefault="00B3292A" w:rsidP="00CA30C6">
            <w:pPr>
              <w:keepNext/>
              <w:keepLines/>
              <w:widowControl w:val="0"/>
              <w:spacing w:before="120" w:after="120"/>
              <w:rPr>
                <w:caps/>
                <w:sz w:val="22"/>
              </w:rPr>
            </w:pPr>
            <w:r w:rsidRPr="00B3292A">
              <w:rPr>
                <w:caps/>
                <w:sz w:val="22"/>
              </w:rPr>
              <w:t>Montáž</w:t>
            </w:r>
            <w:r w:rsidRPr="00B3292A">
              <w:rPr>
                <w:caps/>
                <w:sz w:val="22"/>
              </w:rPr>
              <w:br/>
              <w:t>[</w:t>
            </w:r>
            <w:r w:rsidRPr="00B3292A">
              <w:rPr>
                <w:sz w:val="22"/>
              </w:rPr>
              <w:t>v Kč bez</w:t>
            </w:r>
            <w:r w:rsidRPr="00B3292A">
              <w:rPr>
                <w:caps/>
                <w:sz w:val="22"/>
              </w:rPr>
              <w:t xml:space="preserve"> DPH ]</w:t>
            </w:r>
          </w:p>
        </w:tc>
        <w:tc>
          <w:tcPr>
            <w:tcW w:w="2127" w:type="dxa"/>
            <w:shd w:val="clear" w:color="auto" w:fill="DDD9C3" w:themeFill="background2" w:themeFillShade="E6"/>
            <w:vAlign w:val="center"/>
          </w:tcPr>
          <w:p w:rsidR="00B3292A" w:rsidRPr="004E4FB1" w:rsidRDefault="00B3292A" w:rsidP="00CA30C6">
            <w:pPr>
              <w:keepNext/>
              <w:keepLines/>
              <w:widowControl w:val="0"/>
              <w:spacing w:before="120" w:after="120"/>
              <w:rPr>
                <w:b/>
                <w:caps/>
                <w:sz w:val="22"/>
              </w:rPr>
            </w:pPr>
            <w:r w:rsidRPr="004E4FB1">
              <w:rPr>
                <w:b/>
                <w:caps/>
                <w:sz w:val="22"/>
              </w:rPr>
              <w:t>Celkem cena</w:t>
            </w:r>
            <w:r w:rsidRPr="004E4FB1">
              <w:rPr>
                <w:b/>
                <w:caps/>
                <w:sz w:val="22"/>
              </w:rPr>
              <w:br/>
              <w:t>[</w:t>
            </w:r>
            <w:r w:rsidRPr="004E4FB1">
              <w:rPr>
                <w:b/>
                <w:sz w:val="22"/>
              </w:rPr>
              <w:t>v Kč bez</w:t>
            </w:r>
            <w:r w:rsidRPr="004E4FB1">
              <w:rPr>
                <w:b/>
                <w:caps/>
                <w:sz w:val="22"/>
              </w:rPr>
              <w:t xml:space="preserve"> DPH ]</w:t>
            </w:r>
          </w:p>
        </w:tc>
      </w:tr>
      <w:tr w:rsidR="00B4613D" w:rsidRPr="004E4FB1" w:rsidTr="006429D2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B4613D" w:rsidRPr="004E4FB1" w:rsidRDefault="00B4613D" w:rsidP="00CA30C6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22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4613D" w:rsidRPr="004E4FB1" w:rsidRDefault="00B4613D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4E4FB1">
              <w:rPr>
                <w:b/>
                <w:sz w:val="22"/>
              </w:rPr>
              <w:t xml:space="preserve">Dokumentace </w:t>
            </w:r>
            <w:r w:rsidRPr="004E4FB1">
              <w:rPr>
                <w:b/>
                <w:smallCaps/>
                <w:sz w:val="22"/>
              </w:rPr>
              <w:t>díla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4613D" w:rsidRPr="00B4613D" w:rsidRDefault="00B4613D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</w:rPr>
            </w:pPr>
            <w:r w:rsidRPr="00B4613D">
              <w:rPr>
                <w:sz w:val="22"/>
              </w:rPr>
              <w:t>……………….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4613D" w:rsidRPr="006348D3" w:rsidRDefault="00B4613D" w:rsidP="00CA30C6">
            <w:pPr>
              <w:keepNext/>
              <w:keepLines/>
              <w:widowControl w:val="0"/>
              <w:spacing w:before="120" w:after="120"/>
              <w:rPr>
                <w:sz w:val="22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4613D" w:rsidRPr="004E4FB1" w:rsidRDefault="00B4613D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</w:rPr>
            </w:pPr>
            <w:r w:rsidRPr="004E4FB1">
              <w:rPr>
                <w:b/>
                <w:sz w:val="22"/>
              </w:rPr>
              <w:t>……………….</w:t>
            </w:r>
          </w:p>
        </w:tc>
      </w:tr>
      <w:tr w:rsidR="00A457B2" w:rsidRPr="004E4FB1" w:rsidTr="006429D2">
        <w:trPr>
          <w:cantSplit/>
          <w:trHeight w:val="287"/>
        </w:trPr>
        <w:tc>
          <w:tcPr>
            <w:tcW w:w="994" w:type="dxa"/>
            <w:tcBorders>
              <w:right w:val="single" w:sz="4" w:space="0" w:color="auto"/>
            </w:tcBorders>
          </w:tcPr>
          <w:p w:rsidR="00A457B2" w:rsidRPr="004E4FB1" w:rsidRDefault="00A457B2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A457B2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177548" w:rsidRPr="00011BFC" w:rsidTr="006429D2">
        <w:trPr>
          <w:cantSplit/>
        </w:trPr>
        <w:tc>
          <w:tcPr>
            <w:tcW w:w="994" w:type="dxa"/>
            <w:shd w:val="clear" w:color="auto" w:fill="D9D9D9" w:themeFill="background1" w:themeFillShade="D9"/>
          </w:tcPr>
          <w:p w:rsidR="00177548" w:rsidRPr="00011BFC" w:rsidRDefault="00177548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7548" w:rsidRPr="00011BFC" w:rsidRDefault="00177548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011BFC">
              <w:rPr>
                <w:b/>
                <w:smallCaps/>
                <w:sz w:val="22"/>
                <w:szCs w:val="22"/>
              </w:rPr>
              <w:t xml:space="preserve">projektová dokumentace pro provádění stavby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7548" w:rsidRPr="00011BFC" w:rsidRDefault="00177548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7548" w:rsidRPr="00011BFC" w:rsidRDefault="00177548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7548" w:rsidRPr="00011BFC" w:rsidRDefault="00177548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</w:tr>
      <w:tr w:rsidR="00622809" w:rsidRPr="00011BFC" w:rsidTr="006429D2">
        <w:trPr>
          <w:cantSplit/>
        </w:trPr>
        <w:tc>
          <w:tcPr>
            <w:tcW w:w="994" w:type="dxa"/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722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Dokumentace skutečného provedení</w:t>
            </w:r>
            <w:r w:rsidRPr="00011BFC">
              <w:rPr>
                <w:b/>
                <w:smallCaps/>
                <w:sz w:val="22"/>
                <w:szCs w:val="22"/>
              </w:rPr>
              <w:t xml:space="preserve"> díla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</w:tr>
      <w:tr w:rsidR="00622809" w:rsidRPr="00011BFC" w:rsidTr="006429D2">
        <w:trPr>
          <w:cantSplit/>
          <w:trHeight w:val="314"/>
        </w:trPr>
        <w:tc>
          <w:tcPr>
            <w:tcW w:w="994" w:type="dxa"/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722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Ostat</w:t>
            </w:r>
            <w:r w:rsidR="004F3287">
              <w:rPr>
                <w:b/>
                <w:sz w:val="22"/>
                <w:szCs w:val="22"/>
              </w:rPr>
              <w:t xml:space="preserve">ní dokumentace </w:t>
            </w:r>
            <w:r w:rsidR="004F3287" w:rsidRPr="004F3287">
              <w:rPr>
                <w:b/>
                <w:smallCaps/>
                <w:sz w:val="22"/>
                <w:szCs w:val="22"/>
              </w:rPr>
              <w:t>díla</w:t>
            </w:r>
            <w:r w:rsidR="004F3287">
              <w:rPr>
                <w:b/>
                <w:sz w:val="22"/>
                <w:szCs w:val="22"/>
              </w:rPr>
              <w:t xml:space="preserve"> podle P</w:t>
            </w:r>
            <w:r w:rsidRPr="00011BFC">
              <w:rPr>
                <w:b/>
                <w:sz w:val="22"/>
                <w:szCs w:val="22"/>
              </w:rPr>
              <w:t xml:space="preserve">řílohy 3 </w:t>
            </w:r>
            <w:r w:rsidRPr="00011BFC">
              <w:rPr>
                <w:b/>
                <w:smallCaps/>
                <w:sz w:val="22"/>
                <w:szCs w:val="22"/>
              </w:rPr>
              <w:t>smlouvy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</w:tr>
      <w:tr w:rsidR="00622809" w:rsidRPr="004E4FB1" w:rsidTr="006429D2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22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4E4FB1">
              <w:rPr>
                <w:b/>
                <w:sz w:val="22"/>
              </w:rPr>
              <w:t xml:space="preserve">Stavební část </w:t>
            </w:r>
            <w:r w:rsidRPr="004E4FB1">
              <w:rPr>
                <w:b/>
                <w:smallCaps/>
                <w:sz w:val="22"/>
              </w:rPr>
              <w:t>díla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22809" w:rsidRPr="00B4613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</w:rPr>
            </w:pPr>
            <w:r w:rsidRPr="00B4613D">
              <w:rPr>
                <w:sz w:val="22"/>
              </w:rPr>
              <w:t>……………….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sz w:val="20"/>
              </w:rPr>
            </w:pPr>
            <w:r w:rsidRPr="004E4FB1">
              <w:rPr>
                <w:b/>
                <w:sz w:val="22"/>
              </w:rPr>
              <w:t>……………….</w:t>
            </w:r>
          </w:p>
        </w:tc>
      </w:tr>
      <w:tr w:rsidR="00622809" w:rsidRPr="004E4FB1" w:rsidTr="006429D2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A457B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22809" w:rsidRPr="00B4377A" w:rsidTr="006429D2">
        <w:trPr>
          <w:cantSplit/>
          <w:trHeight w:val="324"/>
        </w:trPr>
        <w:tc>
          <w:tcPr>
            <w:tcW w:w="994" w:type="dxa"/>
            <w:vAlign w:val="center"/>
          </w:tcPr>
          <w:p w:rsidR="00622809" w:rsidRPr="00F01672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tcBorders>
              <w:top w:val="single" w:sz="4" w:space="0" w:color="auto"/>
            </w:tcBorders>
            <w:vAlign w:val="center"/>
          </w:tcPr>
          <w:p w:rsidR="00622809" w:rsidRPr="00B4377A" w:rsidRDefault="00B4377A" w:rsidP="00B3756F">
            <w:pPr>
              <w:spacing w:before="120" w:after="120"/>
              <w:jc w:val="left"/>
            </w:pPr>
            <w:r w:rsidRPr="00B4377A">
              <w:rPr>
                <w:rFonts w:cs="Arial"/>
                <w:b/>
                <w:sz w:val="20"/>
              </w:rPr>
              <w:t>SO 01 – Objekt kotelny – K10, K11 (Úpravy ve stávající budově CHÚV)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22809" w:rsidRPr="00B4377A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22809" w:rsidRPr="00B4377A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B4377A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22809" w:rsidRPr="00B4377A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</w:tr>
      <w:tr w:rsidR="00622809" w:rsidRPr="00B4377A" w:rsidTr="006429D2">
        <w:trPr>
          <w:cantSplit/>
          <w:trHeight w:val="324"/>
        </w:trPr>
        <w:tc>
          <w:tcPr>
            <w:tcW w:w="994" w:type="dxa"/>
            <w:vAlign w:val="center"/>
          </w:tcPr>
          <w:p w:rsidR="00622809" w:rsidRPr="00B4377A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vAlign w:val="center"/>
          </w:tcPr>
          <w:p w:rsidR="00622809" w:rsidRPr="00B4377A" w:rsidRDefault="00B4377A" w:rsidP="004B57D8">
            <w:pPr>
              <w:spacing w:before="120" w:after="120"/>
              <w:ind w:left="779" w:hanging="779"/>
              <w:jc w:val="left"/>
            </w:pPr>
            <w:r w:rsidRPr="00B4377A">
              <w:rPr>
                <w:rFonts w:cs="Arial"/>
                <w:b/>
                <w:sz w:val="20"/>
              </w:rPr>
              <w:t xml:space="preserve">SO 02 – Objekt </w:t>
            </w:r>
            <w:r w:rsidR="00675DC0">
              <w:rPr>
                <w:rFonts w:cs="Arial"/>
                <w:b/>
                <w:sz w:val="20"/>
              </w:rPr>
              <w:t xml:space="preserve">kogenerační </w:t>
            </w:r>
            <w:proofErr w:type="spellStart"/>
            <w:r w:rsidRPr="00B4377A">
              <w:rPr>
                <w:rFonts w:cs="Arial"/>
                <w:b/>
                <w:sz w:val="20"/>
              </w:rPr>
              <w:t>motorgenerátorové</w:t>
            </w:r>
            <w:proofErr w:type="spellEnd"/>
            <w:r w:rsidRPr="00B4377A">
              <w:rPr>
                <w:rFonts w:cs="Arial"/>
                <w:b/>
                <w:sz w:val="20"/>
              </w:rPr>
              <w:t xml:space="preserve"> jednotky PM7</w:t>
            </w:r>
            <w:r w:rsidR="004B57D8">
              <w:rPr>
                <w:rFonts w:cs="Arial"/>
                <w:b/>
                <w:sz w:val="20"/>
              </w:rPr>
              <w:t xml:space="preserve"> </w:t>
            </w:r>
            <w:r w:rsidR="004B57D8" w:rsidRPr="004B57D8">
              <w:rPr>
                <w:rFonts w:cs="Arial"/>
                <w:b/>
                <w:sz w:val="20"/>
              </w:rPr>
              <w:t>(nová přístavba k zbytku původní kotelny a CHÚV)</w:t>
            </w:r>
          </w:p>
        </w:tc>
        <w:tc>
          <w:tcPr>
            <w:tcW w:w="2126" w:type="dxa"/>
            <w:vAlign w:val="center"/>
          </w:tcPr>
          <w:p w:rsidR="00622809" w:rsidRPr="00B4377A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622809" w:rsidRPr="00B4377A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B4377A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22809" w:rsidRPr="00B4377A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</w:tr>
      <w:tr w:rsidR="0077318A" w:rsidRPr="00B4377A" w:rsidTr="006429D2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B4377A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vAlign w:val="center"/>
          </w:tcPr>
          <w:p w:rsidR="0077318A" w:rsidRPr="00B4377A" w:rsidRDefault="00B4377A" w:rsidP="00B4377A">
            <w:pPr>
              <w:spacing w:before="120" w:after="120"/>
              <w:ind w:left="779" w:hanging="779"/>
              <w:jc w:val="left"/>
              <w:rPr>
                <w:rFonts w:cs="Arial"/>
                <w:b/>
                <w:sz w:val="20"/>
              </w:rPr>
            </w:pPr>
            <w:r w:rsidRPr="00B4377A">
              <w:rPr>
                <w:rFonts w:cs="Arial"/>
                <w:b/>
                <w:sz w:val="20"/>
              </w:rPr>
              <w:t>SO 03 – Úpravy na stávajících využitelných budovách - 07 Kotelna (SO704), 08 CHÚV, 27 TRAFO (SO712)</w:t>
            </w:r>
          </w:p>
        </w:tc>
        <w:tc>
          <w:tcPr>
            <w:tcW w:w="2126" w:type="dxa"/>
            <w:vAlign w:val="center"/>
          </w:tcPr>
          <w:p w:rsidR="0077318A" w:rsidRPr="00B4377A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B4377A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B4377A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B4377A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</w:tr>
      <w:tr w:rsidR="0077318A" w:rsidRPr="00D46040" w:rsidTr="006429D2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B4377A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vAlign w:val="center"/>
          </w:tcPr>
          <w:p w:rsidR="0077318A" w:rsidRPr="00B4377A" w:rsidRDefault="00B4377A" w:rsidP="00B4377A">
            <w:pPr>
              <w:spacing w:before="120" w:after="120"/>
              <w:ind w:left="779" w:hanging="779"/>
              <w:jc w:val="left"/>
              <w:rPr>
                <w:rFonts w:cs="Arial"/>
                <w:b/>
                <w:sz w:val="20"/>
              </w:rPr>
            </w:pPr>
            <w:r w:rsidRPr="00B4377A">
              <w:rPr>
                <w:rFonts w:cs="Arial"/>
                <w:b/>
                <w:sz w:val="20"/>
              </w:rPr>
              <w:t xml:space="preserve">SO 04 – </w:t>
            </w:r>
            <w:r w:rsidR="004B57D8" w:rsidRPr="004B57D8">
              <w:rPr>
                <w:rFonts w:cs="Arial"/>
                <w:b/>
                <w:sz w:val="20"/>
              </w:rPr>
              <w:t>Stavební úpravy pro instalaci kogenerační jednotky PM8</w:t>
            </w:r>
          </w:p>
        </w:tc>
        <w:tc>
          <w:tcPr>
            <w:tcW w:w="2126" w:type="dxa"/>
            <w:vAlign w:val="center"/>
          </w:tcPr>
          <w:p w:rsidR="0077318A" w:rsidRPr="00B4377A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B4377A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B4377A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B4377A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</w:tr>
      <w:tr w:rsidR="00B4377A" w:rsidRPr="00D46040" w:rsidTr="006429D2">
        <w:trPr>
          <w:cantSplit/>
          <w:trHeight w:val="324"/>
        </w:trPr>
        <w:tc>
          <w:tcPr>
            <w:tcW w:w="994" w:type="dxa"/>
            <w:vAlign w:val="center"/>
          </w:tcPr>
          <w:p w:rsidR="00B4377A" w:rsidRPr="00B4377A" w:rsidRDefault="00B4377A" w:rsidP="00B4377A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vAlign w:val="center"/>
          </w:tcPr>
          <w:p w:rsidR="00B4377A" w:rsidRPr="00B4377A" w:rsidRDefault="00B4377A" w:rsidP="00B4377A">
            <w:pPr>
              <w:spacing w:before="120" w:after="120"/>
              <w:ind w:left="779" w:hanging="779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05 – </w:t>
            </w:r>
            <w:r w:rsidRPr="00B4377A">
              <w:rPr>
                <w:rFonts w:cs="Arial"/>
                <w:b/>
                <w:sz w:val="20"/>
              </w:rPr>
              <w:t xml:space="preserve">Komíny </w:t>
            </w:r>
            <w:r w:rsidR="00675DC0">
              <w:rPr>
                <w:rFonts w:cs="Arial"/>
                <w:b/>
                <w:sz w:val="20"/>
              </w:rPr>
              <w:t xml:space="preserve">nových zdrojů </w:t>
            </w:r>
            <w:r w:rsidRPr="00B4377A">
              <w:rPr>
                <w:rFonts w:cs="Arial"/>
                <w:b/>
                <w:sz w:val="20"/>
              </w:rPr>
              <w:t>včetně základů, základy spalinového horkovodního výměníku případně další konstrukce vnějších pomocných technologických zařízení.</w:t>
            </w:r>
          </w:p>
        </w:tc>
        <w:tc>
          <w:tcPr>
            <w:tcW w:w="2126" w:type="dxa"/>
            <w:vAlign w:val="center"/>
          </w:tcPr>
          <w:p w:rsidR="00B4377A" w:rsidRPr="00B4377A" w:rsidRDefault="00B4377A" w:rsidP="00B4377A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B4377A" w:rsidRPr="00B4377A" w:rsidRDefault="00B4377A" w:rsidP="00B4377A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B4377A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4377A" w:rsidRPr="00B4377A" w:rsidRDefault="00B4377A" w:rsidP="00B4377A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</w:tr>
      <w:tr w:rsidR="00B4377A" w:rsidRPr="00D46040" w:rsidTr="006429D2">
        <w:trPr>
          <w:cantSplit/>
          <w:trHeight w:val="324"/>
        </w:trPr>
        <w:tc>
          <w:tcPr>
            <w:tcW w:w="994" w:type="dxa"/>
            <w:vAlign w:val="center"/>
          </w:tcPr>
          <w:p w:rsidR="00B4377A" w:rsidRPr="00B4377A" w:rsidRDefault="00B4377A" w:rsidP="00B4377A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vAlign w:val="center"/>
          </w:tcPr>
          <w:p w:rsidR="00B4377A" w:rsidRPr="00B4377A" w:rsidRDefault="00B4377A" w:rsidP="00B4377A">
            <w:pPr>
              <w:spacing w:before="120" w:after="120"/>
              <w:ind w:left="779" w:hanging="779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06 – </w:t>
            </w:r>
            <w:r w:rsidRPr="00B4377A">
              <w:rPr>
                <w:rFonts w:cs="Arial"/>
                <w:b/>
                <w:sz w:val="20"/>
              </w:rPr>
              <w:t>Demontážní a demoliční práce</w:t>
            </w:r>
          </w:p>
        </w:tc>
        <w:tc>
          <w:tcPr>
            <w:tcW w:w="2126" w:type="dxa"/>
            <w:vAlign w:val="center"/>
          </w:tcPr>
          <w:p w:rsidR="00B4377A" w:rsidRPr="00B4377A" w:rsidRDefault="00B4377A" w:rsidP="00B4377A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B4377A" w:rsidRPr="00B4377A" w:rsidRDefault="00B4377A" w:rsidP="00B4377A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B4377A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4377A" w:rsidRPr="00B4377A" w:rsidRDefault="00B4377A" w:rsidP="00B4377A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</w:tr>
      <w:tr w:rsidR="003B657B" w:rsidRPr="00457F36" w:rsidTr="006429D2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3B657B" w:rsidRPr="00457F36" w:rsidRDefault="003B657B" w:rsidP="00CD42E8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B657B" w:rsidRPr="00457F36" w:rsidRDefault="003B657B" w:rsidP="00CD42E8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457F36">
              <w:rPr>
                <w:rFonts w:cs="Arial"/>
                <w:sz w:val="20"/>
              </w:rPr>
              <w:t>Z toho: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B657B" w:rsidRPr="00457F36" w:rsidRDefault="003B657B" w:rsidP="00CD42E8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B657B" w:rsidRPr="00457F36" w:rsidRDefault="003B657B" w:rsidP="00CD42E8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657B" w:rsidRPr="00457F36" w:rsidRDefault="003B657B" w:rsidP="00CD42E8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3B657B" w:rsidRPr="00457F36" w:rsidTr="006429D2">
        <w:trPr>
          <w:cantSplit/>
          <w:trHeight w:val="203"/>
        </w:trPr>
        <w:tc>
          <w:tcPr>
            <w:tcW w:w="994" w:type="dxa"/>
          </w:tcPr>
          <w:p w:rsidR="003B657B" w:rsidRPr="00457F36" w:rsidRDefault="003B657B" w:rsidP="00CD42E8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</w:tcPr>
          <w:p w:rsidR="003B657B" w:rsidRPr="000F2613" w:rsidRDefault="003B657B" w:rsidP="00942883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0F2613">
              <w:rPr>
                <w:sz w:val="20"/>
              </w:rPr>
              <w:t>Likvidace nebezpečných odpadů</w:t>
            </w:r>
            <w:r w:rsidRPr="000F2613">
              <w:rPr>
                <w:b/>
                <w:sz w:val="20"/>
              </w:rPr>
              <w:t xml:space="preserve"> </w:t>
            </w:r>
            <w:r w:rsidRPr="000F2613">
              <w:rPr>
                <w:sz w:val="20"/>
              </w:rPr>
              <w:t xml:space="preserve">(dle kap. </w:t>
            </w:r>
            <w:r w:rsidR="00942883" w:rsidRPr="000F2613">
              <w:rPr>
                <w:sz w:val="20"/>
              </w:rPr>
              <w:t xml:space="preserve">1.4.2 </w:t>
            </w:r>
            <w:r w:rsidRPr="000F2613">
              <w:rPr>
                <w:sz w:val="20"/>
              </w:rPr>
              <w:t>Přílohy 1 smlouvy a DSP)</w:t>
            </w:r>
          </w:p>
        </w:tc>
        <w:tc>
          <w:tcPr>
            <w:tcW w:w="2126" w:type="dxa"/>
          </w:tcPr>
          <w:p w:rsidR="003B657B" w:rsidRPr="000F2613" w:rsidRDefault="003B657B" w:rsidP="00CD42E8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0F2613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3B657B" w:rsidRPr="000F2613" w:rsidRDefault="003B657B" w:rsidP="00CD42E8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0F2613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3B657B" w:rsidRPr="00457F36" w:rsidRDefault="003B657B" w:rsidP="00CD42E8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0F2613">
              <w:rPr>
                <w:sz w:val="20"/>
              </w:rPr>
              <w:t>................</w:t>
            </w:r>
          </w:p>
        </w:tc>
      </w:tr>
      <w:tr w:rsidR="0077318A" w:rsidRPr="00D46040" w:rsidTr="006429D2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B4377A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vAlign w:val="center"/>
          </w:tcPr>
          <w:p w:rsidR="0077318A" w:rsidRPr="00B4377A" w:rsidRDefault="0077318A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B4377A">
              <w:rPr>
                <w:rFonts w:cs="Arial"/>
                <w:b/>
                <w:sz w:val="20"/>
              </w:rPr>
              <w:t xml:space="preserve">IO 01 – </w:t>
            </w:r>
            <w:r w:rsidR="00B4377A" w:rsidRPr="00B4377A">
              <w:rPr>
                <w:rFonts w:cs="Arial"/>
                <w:b/>
                <w:sz w:val="20"/>
              </w:rPr>
              <w:t>Průmyslový plynovod v areálu TTA – stavebně</w:t>
            </w:r>
          </w:p>
        </w:tc>
        <w:tc>
          <w:tcPr>
            <w:tcW w:w="2126" w:type="dxa"/>
            <w:vAlign w:val="center"/>
          </w:tcPr>
          <w:p w:rsidR="0077318A" w:rsidRPr="00B4377A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B4377A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B4377A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B4377A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</w:tr>
      <w:tr w:rsidR="0077318A" w:rsidRPr="00D46040" w:rsidTr="006429D2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B4377A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vAlign w:val="center"/>
          </w:tcPr>
          <w:p w:rsidR="0077318A" w:rsidRPr="00B4377A" w:rsidRDefault="0077318A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B4377A">
              <w:rPr>
                <w:rFonts w:cs="Arial"/>
                <w:b/>
                <w:sz w:val="20"/>
              </w:rPr>
              <w:t xml:space="preserve">IO 02 – </w:t>
            </w:r>
            <w:r w:rsidR="00B4377A" w:rsidRPr="00B4377A">
              <w:rPr>
                <w:rFonts w:cs="Arial"/>
                <w:b/>
                <w:sz w:val="20"/>
              </w:rPr>
              <w:t>Inženýrské sítě, přeložky, přípojky</w:t>
            </w:r>
          </w:p>
        </w:tc>
        <w:tc>
          <w:tcPr>
            <w:tcW w:w="2126" w:type="dxa"/>
            <w:vAlign w:val="center"/>
          </w:tcPr>
          <w:p w:rsidR="0077318A" w:rsidRPr="00B4377A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B4377A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B4377A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B4377A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B4377A">
              <w:rPr>
                <w:sz w:val="20"/>
              </w:rPr>
              <w:t>................</w:t>
            </w:r>
          </w:p>
        </w:tc>
      </w:tr>
      <w:tr w:rsidR="0077318A" w:rsidRPr="00D46040" w:rsidTr="006429D2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457F36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vAlign w:val="center"/>
          </w:tcPr>
          <w:p w:rsidR="0077318A" w:rsidRPr="00457F36" w:rsidRDefault="0077318A" w:rsidP="00457F36">
            <w:pPr>
              <w:spacing w:before="120" w:after="120"/>
              <w:ind w:left="779" w:hanging="779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 xml:space="preserve">IO 03 – </w:t>
            </w:r>
            <w:r w:rsidR="00B4377A" w:rsidRPr="00457F36">
              <w:rPr>
                <w:rFonts w:cs="Arial"/>
                <w:b/>
                <w:sz w:val="20"/>
              </w:rPr>
              <w:t>Konstrukce vedení a instalací (mosty, kanály, výkopové práce pro horkovodní sítě)</w:t>
            </w:r>
          </w:p>
        </w:tc>
        <w:tc>
          <w:tcPr>
            <w:tcW w:w="2126" w:type="dxa"/>
            <w:vAlign w:val="center"/>
          </w:tcPr>
          <w:p w:rsidR="0077318A" w:rsidRPr="00457F36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457F36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457F36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457F36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77318A" w:rsidRPr="00D46040" w:rsidTr="006429D2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457F36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vAlign w:val="center"/>
          </w:tcPr>
          <w:p w:rsidR="0077318A" w:rsidRPr="00457F36" w:rsidRDefault="0077318A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 xml:space="preserve">IO 04 – </w:t>
            </w:r>
            <w:r w:rsidR="00457F36" w:rsidRPr="00457F36">
              <w:rPr>
                <w:rFonts w:cs="Arial"/>
                <w:b/>
                <w:sz w:val="20"/>
              </w:rPr>
              <w:t>Komunikace a zpevněné plochy</w:t>
            </w:r>
          </w:p>
        </w:tc>
        <w:tc>
          <w:tcPr>
            <w:tcW w:w="2126" w:type="dxa"/>
            <w:vAlign w:val="center"/>
          </w:tcPr>
          <w:p w:rsidR="0077318A" w:rsidRPr="00457F36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457F36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457F36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457F36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457F36" w:rsidRPr="00457F36" w:rsidTr="006429D2">
        <w:trPr>
          <w:cantSplit/>
          <w:trHeight w:val="324"/>
        </w:trPr>
        <w:tc>
          <w:tcPr>
            <w:tcW w:w="994" w:type="dxa"/>
            <w:vAlign w:val="center"/>
          </w:tcPr>
          <w:p w:rsidR="00457F36" w:rsidRPr="00457F36" w:rsidRDefault="00457F36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vAlign w:val="center"/>
          </w:tcPr>
          <w:p w:rsidR="00457F36" w:rsidRPr="00457F36" w:rsidRDefault="00457F36" w:rsidP="001C5E81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>IO 05 – Oplocení a zabezpečení</w:t>
            </w:r>
          </w:p>
        </w:tc>
        <w:tc>
          <w:tcPr>
            <w:tcW w:w="2126" w:type="dxa"/>
            <w:vAlign w:val="center"/>
          </w:tcPr>
          <w:p w:rsidR="00457F36" w:rsidRPr="00457F36" w:rsidRDefault="00457F3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57F36" w:rsidRPr="00457F36" w:rsidRDefault="00457F36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57F36" w:rsidRPr="00457F36" w:rsidRDefault="00457F3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457F36" w:rsidRPr="00D46040" w:rsidTr="006429D2">
        <w:trPr>
          <w:cantSplit/>
          <w:trHeight w:val="324"/>
        </w:trPr>
        <w:tc>
          <w:tcPr>
            <w:tcW w:w="994" w:type="dxa"/>
            <w:vAlign w:val="center"/>
          </w:tcPr>
          <w:p w:rsidR="00457F36" w:rsidRPr="00457F36" w:rsidRDefault="00457F36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vAlign w:val="center"/>
          </w:tcPr>
          <w:p w:rsidR="00457F36" w:rsidRPr="00457F36" w:rsidRDefault="00457F36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>IO 06 – Terénní a sadové úpravy</w:t>
            </w:r>
          </w:p>
        </w:tc>
        <w:tc>
          <w:tcPr>
            <w:tcW w:w="2126" w:type="dxa"/>
            <w:vAlign w:val="center"/>
          </w:tcPr>
          <w:p w:rsidR="00457F36" w:rsidRPr="00457F36" w:rsidRDefault="00457F3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457F36" w:rsidRPr="00457F36" w:rsidRDefault="00457F36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457F36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57F36" w:rsidRPr="00457F36" w:rsidRDefault="00457F3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457F36" w:rsidRPr="00D46040" w:rsidTr="006429D2">
        <w:trPr>
          <w:cantSplit/>
          <w:trHeight w:val="324"/>
        </w:trPr>
        <w:tc>
          <w:tcPr>
            <w:tcW w:w="994" w:type="dxa"/>
            <w:vAlign w:val="center"/>
          </w:tcPr>
          <w:p w:rsidR="00457F36" w:rsidRPr="00457F36" w:rsidRDefault="00457F36" w:rsidP="009E0069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vAlign w:val="center"/>
          </w:tcPr>
          <w:p w:rsidR="00457F36" w:rsidRPr="00457F36" w:rsidRDefault="00457F36" w:rsidP="00AC0F4B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>IO 0</w:t>
            </w:r>
            <w:r>
              <w:rPr>
                <w:rFonts w:cs="Arial"/>
                <w:b/>
                <w:sz w:val="20"/>
              </w:rPr>
              <w:t>7</w:t>
            </w:r>
            <w:r w:rsidRPr="00457F36">
              <w:rPr>
                <w:rFonts w:cs="Arial"/>
                <w:b/>
                <w:sz w:val="20"/>
              </w:rPr>
              <w:t xml:space="preserve"> – Venkovní osvětlení</w:t>
            </w:r>
          </w:p>
        </w:tc>
        <w:tc>
          <w:tcPr>
            <w:tcW w:w="2126" w:type="dxa"/>
            <w:vAlign w:val="center"/>
          </w:tcPr>
          <w:p w:rsidR="00457F36" w:rsidRPr="00457F36" w:rsidRDefault="00457F36" w:rsidP="009E0069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457F36" w:rsidRPr="00457F36" w:rsidRDefault="00457F36" w:rsidP="009E0069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457F36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57F36" w:rsidRPr="00457F36" w:rsidRDefault="00457F36" w:rsidP="009E0069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457F36" w:rsidRPr="00457F36" w:rsidTr="006429D2">
        <w:trPr>
          <w:cantSplit/>
          <w:trHeight w:val="324"/>
        </w:trPr>
        <w:tc>
          <w:tcPr>
            <w:tcW w:w="994" w:type="dxa"/>
            <w:vAlign w:val="center"/>
          </w:tcPr>
          <w:p w:rsidR="00457F36" w:rsidRPr="00457F36" w:rsidRDefault="00457F36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vAlign w:val="center"/>
          </w:tcPr>
          <w:p w:rsidR="00457F36" w:rsidRPr="00457F36" w:rsidRDefault="00457F36" w:rsidP="001E5D80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>IO 08 – Vnější uzemnění</w:t>
            </w:r>
          </w:p>
        </w:tc>
        <w:tc>
          <w:tcPr>
            <w:tcW w:w="2126" w:type="dxa"/>
            <w:vAlign w:val="center"/>
          </w:tcPr>
          <w:p w:rsidR="00457F36" w:rsidRPr="00457F36" w:rsidRDefault="00457F3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457F36" w:rsidRPr="00457F36" w:rsidRDefault="00457F36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457F36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57F36" w:rsidRPr="00457F36" w:rsidRDefault="00457F3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457F36" w:rsidRPr="00F01672" w:rsidTr="006429D2">
        <w:trPr>
          <w:cantSplit/>
          <w:trHeight w:val="324"/>
        </w:trPr>
        <w:tc>
          <w:tcPr>
            <w:tcW w:w="994" w:type="dxa"/>
            <w:vAlign w:val="center"/>
          </w:tcPr>
          <w:p w:rsidR="00457F36" w:rsidRPr="00457F36" w:rsidRDefault="00457F36" w:rsidP="00AF2D99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vAlign w:val="center"/>
          </w:tcPr>
          <w:p w:rsidR="00457F36" w:rsidRPr="00457F36" w:rsidRDefault="00457F36" w:rsidP="00AF2D99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>IO 09 – Kamerový systém vnější</w:t>
            </w:r>
          </w:p>
        </w:tc>
        <w:tc>
          <w:tcPr>
            <w:tcW w:w="2126" w:type="dxa"/>
            <w:vAlign w:val="center"/>
          </w:tcPr>
          <w:p w:rsidR="00457F36" w:rsidRPr="00457F36" w:rsidRDefault="00457F36" w:rsidP="00AF2D9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457F36" w:rsidRPr="00457F36" w:rsidRDefault="00457F36" w:rsidP="00AF2D99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457F36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57F36" w:rsidRPr="00F01672" w:rsidRDefault="00457F36" w:rsidP="00AF2D9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457F36" w:rsidRPr="00837344" w:rsidTr="006429D2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457F36" w:rsidRPr="00837344" w:rsidRDefault="00457F36" w:rsidP="00CA30C6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228" w:type="dxa"/>
            <w:shd w:val="clear" w:color="auto" w:fill="BFBFBF" w:themeFill="background1" w:themeFillShade="BF"/>
          </w:tcPr>
          <w:p w:rsidR="00457F36" w:rsidRPr="00837344" w:rsidRDefault="00457F3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837344">
              <w:rPr>
                <w:b/>
                <w:sz w:val="22"/>
              </w:rPr>
              <w:t xml:space="preserve">Technologická část </w:t>
            </w:r>
            <w:r w:rsidRPr="00837344">
              <w:rPr>
                <w:b/>
                <w:smallCaps/>
                <w:sz w:val="22"/>
              </w:rPr>
              <w:t>díla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457F36" w:rsidRPr="00837344" w:rsidRDefault="00457F3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2"/>
              </w:rPr>
              <w:t>……………….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457F36" w:rsidRPr="00837344" w:rsidRDefault="00457F3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2"/>
              </w:rPr>
              <w:t>……………….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457F36" w:rsidRPr="00837344" w:rsidRDefault="00457F3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837344">
              <w:rPr>
                <w:b/>
                <w:sz w:val="22"/>
              </w:rPr>
              <w:t>……………….</w:t>
            </w:r>
          </w:p>
        </w:tc>
      </w:tr>
      <w:tr w:rsidR="00457F36" w:rsidRPr="004E4FB1" w:rsidTr="006429D2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457F36" w:rsidRPr="004E4FB1" w:rsidRDefault="00457F36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57F36" w:rsidRPr="00A457B2" w:rsidRDefault="00457F3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57F36" w:rsidRPr="004E4FB1" w:rsidRDefault="00457F3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57F36" w:rsidRPr="004E4FB1" w:rsidRDefault="00457F3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57F36" w:rsidRPr="004E4FB1" w:rsidRDefault="00457F3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457F36" w:rsidRPr="00457F36" w:rsidTr="006429D2">
        <w:trPr>
          <w:cantSplit/>
          <w:trHeight w:val="324"/>
        </w:trPr>
        <w:tc>
          <w:tcPr>
            <w:tcW w:w="994" w:type="dxa"/>
          </w:tcPr>
          <w:p w:rsidR="00457F36" w:rsidRPr="00837344" w:rsidRDefault="00457F36" w:rsidP="00B3756F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228" w:type="dxa"/>
          </w:tcPr>
          <w:p w:rsidR="00457F36" w:rsidRPr="00457F36" w:rsidRDefault="00457F36" w:rsidP="00B3756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>PS 01 – Průmyslové plynovody v areálu TTA1</w:t>
            </w:r>
          </w:p>
        </w:tc>
        <w:tc>
          <w:tcPr>
            <w:tcW w:w="2126" w:type="dxa"/>
          </w:tcPr>
          <w:p w:rsidR="00457F36" w:rsidRPr="00457F36" w:rsidRDefault="00457F36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457F36" w:rsidRPr="00457F36" w:rsidRDefault="00457F36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457F36" w:rsidRPr="00457F36" w:rsidRDefault="00457F36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</w:tr>
      <w:tr w:rsidR="00457F36" w:rsidRPr="00457F36" w:rsidTr="006429D2">
        <w:trPr>
          <w:cantSplit/>
          <w:trHeight w:val="324"/>
        </w:trPr>
        <w:tc>
          <w:tcPr>
            <w:tcW w:w="994" w:type="dxa"/>
          </w:tcPr>
          <w:p w:rsidR="00457F36" w:rsidRPr="00457F36" w:rsidRDefault="00457F36" w:rsidP="004149DF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228" w:type="dxa"/>
          </w:tcPr>
          <w:p w:rsidR="00457F36" w:rsidRPr="00457F36" w:rsidRDefault="00457F36" w:rsidP="00A47484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457F36">
              <w:rPr>
                <w:rFonts w:cs="Arial"/>
                <w:b/>
                <w:sz w:val="20"/>
              </w:rPr>
              <w:t>PS 02 – Parní plynové kotle K10 a K11, včetně úpravy vody</w:t>
            </w:r>
          </w:p>
        </w:tc>
        <w:tc>
          <w:tcPr>
            <w:tcW w:w="2126" w:type="dxa"/>
          </w:tcPr>
          <w:p w:rsidR="00457F36" w:rsidRPr="00457F36" w:rsidRDefault="00457F3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457F36" w:rsidRPr="00457F36" w:rsidRDefault="00457F3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457F36" w:rsidRPr="00457F36" w:rsidRDefault="00457F3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</w:tr>
      <w:tr w:rsidR="00457F36" w:rsidRPr="00457F36" w:rsidTr="006429D2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457F36" w:rsidRPr="00457F36" w:rsidRDefault="00457F36" w:rsidP="00CD6F9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57F36" w:rsidRPr="00457F36" w:rsidRDefault="00457F36" w:rsidP="00CD6F9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457F36">
              <w:rPr>
                <w:rFonts w:cs="Arial"/>
                <w:sz w:val="20"/>
              </w:rPr>
              <w:t>Z toho: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57F36" w:rsidRPr="00457F36" w:rsidRDefault="00457F3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57F36" w:rsidRPr="00457F36" w:rsidRDefault="00457F3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57F36" w:rsidRPr="00457F36" w:rsidRDefault="00457F36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457F36" w:rsidRPr="00457F36" w:rsidTr="006429D2">
        <w:trPr>
          <w:cantSplit/>
          <w:trHeight w:val="203"/>
        </w:trPr>
        <w:tc>
          <w:tcPr>
            <w:tcW w:w="994" w:type="dxa"/>
          </w:tcPr>
          <w:p w:rsidR="00457F36" w:rsidRPr="00457F36" w:rsidRDefault="00457F36" w:rsidP="00CD6F9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</w:tcPr>
          <w:p w:rsidR="00457F36" w:rsidRPr="004B57D8" w:rsidRDefault="004B57D8" w:rsidP="00C1794E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4B57D8">
              <w:rPr>
                <w:sz w:val="20"/>
              </w:rPr>
              <w:t>DPS02.01 Kompletovaná kotlová jednotka K10</w:t>
            </w:r>
          </w:p>
        </w:tc>
        <w:tc>
          <w:tcPr>
            <w:tcW w:w="2126" w:type="dxa"/>
          </w:tcPr>
          <w:p w:rsidR="00457F36" w:rsidRPr="00457F36" w:rsidRDefault="00457F3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457F36" w:rsidRPr="00457F36" w:rsidRDefault="00457F3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457F36" w:rsidRPr="00457F36" w:rsidRDefault="00457F3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4B57D8" w:rsidRPr="00457F36" w:rsidTr="006429D2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4B57D8" w:rsidRPr="00457F36" w:rsidRDefault="004B57D8" w:rsidP="00D62C28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B57D8" w:rsidRPr="00457F36" w:rsidRDefault="004B57D8" w:rsidP="004B57D8">
            <w:pPr>
              <w:keepNext/>
              <w:keepLines/>
              <w:widowControl w:val="0"/>
              <w:spacing w:before="120" w:after="120"/>
              <w:ind w:left="637"/>
              <w:jc w:val="left"/>
              <w:rPr>
                <w:rFonts w:cs="Arial"/>
                <w:sz w:val="20"/>
              </w:rPr>
            </w:pPr>
            <w:r w:rsidRPr="00457F36">
              <w:rPr>
                <w:rFonts w:cs="Arial"/>
                <w:sz w:val="20"/>
              </w:rPr>
              <w:t>Z toho: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B57D8" w:rsidRPr="00457F36" w:rsidRDefault="004B57D8" w:rsidP="00D62C28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B57D8" w:rsidRPr="00457F36" w:rsidRDefault="004B57D8" w:rsidP="00D62C28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B57D8" w:rsidRPr="00457F36" w:rsidRDefault="004B57D8" w:rsidP="00D62C28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457F36" w:rsidRPr="00D46040" w:rsidTr="006429D2">
        <w:trPr>
          <w:cantSplit/>
          <w:trHeight w:val="203"/>
        </w:trPr>
        <w:tc>
          <w:tcPr>
            <w:tcW w:w="994" w:type="dxa"/>
          </w:tcPr>
          <w:p w:rsidR="00457F36" w:rsidRPr="00457F36" w:rsidRDefault="00457F36" w:rsidP="003B657B">
            <w:pPr>
              <w:keepNext/>
              <w:keepLines/>
              <w:widowControl w:val="0"/>
              <w:numPr>
                <w:ilvl w:val="4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457F36" w:rsidRPr="004B57D8" w:rsidRDefault="004B57D8" w:rsidP="004B57D8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-2482"/>
              </w:tabs>
              <w:spacing w:before="120" w:after="120"/>
              <w:ind w:left="1063" w:hanging="426"/>
              <w:contextualSpacing w:val="0"/>
              <w:jc w:val="left"/>
              <w:rPr>
                <w:i/>
                <w:sz w:val="20"/>
              </w:rPr>
            </w:pPr>
            <w:r w:rsidRPr="004B57D8">
              <w:rPr>
                <w:i/>
                <w:sz w:val="20"/>
              </w:rPr>
              <w:t xml:space="preserve">DPS02.01–001 Kompletovaný kotel a </w:t>
            </w:r>
            <w:proofErr w:type="spellStart"/>
            <w:r w:rsidRPr="004B57D8">
              <w:rPr>
                <w:i/>
                <w:sz w:val="20"/>
              </w:rPr>
              <w:t>ekonomiser</w:t>
            </w:r>
            <w:proofErr w:type="spellEnd"/>
          </w:p>
        </w:tc>
        <w:tc>
          <w:tcPr>
            <w:tcW w:w="2126" w:type="dxa"/>
          </w:tcPr>
          <w:p w:rsidR="00457F36" w:rsidRPr="00457F36" w:rsidRDefault="00457F3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457F36" w:rsidRPr="00457F36" w:rsidRDefault="00457F3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457F36" w:rsidRPr="00457F36" w:rsidRDefault="00457F3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4B57D8" w:rsidRPr="00D46040" w:rsidTr="006429D2">
        <w:trPr>
          <w:cantSplit/>
          <w:trHeight w:val="203"/>
        </w:trPr>
        <w:tc>
          <w:tcPr>
            <w:tcW w:w="994" w:type="dxa"/>
          </w:tcPr>
          <w:p w:rsidR="004B57D8" w:rsidRPr="00457F36" w:rsidRDefault="004B57D8" w:rsidP="003B657B">
            <w:pPr>
              <w:keepNext/>
              <w:keepLines/>
              <w:widowControl w:val="0"/>
              <w:numPr>
                <w:ilvl w:val="4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4B57D8" w:rsidRPr="004B57D8" w:rsidRDefault="004B57D8" w:rsidP="00E2782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-2482"/>
              </w:tabs>
              <w:spacing w:before="120" w:after="120"/>
              <w:ind w:left="1063" w:hanging="426"/>
              <w:contextualSpacing w:val="0"/>
              <w:jc w:val="left"/>
              <w:rPr>
                <w:i/>
                <w:sz w:val="20"/>
              </w:rPr>
            </w:pPr>
            <w:r w:rsidRPr="004B57D8">
              <w:rPr>
                <w:i/>
                <w:sz w:val="20"/>
              </w:rPr>
              <w:t>DPS02.01–002 Spalovací zařízení kotle</w:t>
            </w:r>
          </w:p>
        </w:tc>
        <w:tc>
          <w:tcPr>
            <w:tcW w:w="2126" w:type="dxa"/>
          </w:tcPr>
          <w:p w:rsidR="004B57D8" w:rsidRPr="00457F36" w:rsidRDefault="004B57D8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4B57D8" w:rsidRPr="00457F36" w:rsidRDefault="004B57D8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4B57D8" w:rsidRPr="00457F36" w:rsidRDefault="004B57D8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E2782D" w:rsidRPr="00D46040" w:rsidTr="006429D2">
        <w:trPr>
          <w:cantSplit/>
          <w:trHeight w:val="203"/>
        </w:trPr>
        <w:tc>
          <w:tcPr>
            <w:tcW w:w="994" w:type="dxa"/>
          </w:tcPr>
          <w:p w:rsidR="00E2782D" w:rsidRPr="00457F36" w:rsidRDefault="00E2782D" w:rsidP="003B657B">
            <w:pPr>
              <w:keepNext/>
              <w:keepLines/>
              <w:widowControl w:val="0"/>
              <w:numPr>
                <w:ilvl w:val="4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E2782D" w:rsidRPr="00E2782D" w:rsidRDefault="00E2782D" w:rsidP="00E2782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-2482"/>
              </w:tabs>
              <w:spacing w:before="120" w:after="120"/>
              <w:ind w:left="1063" w:hanging="426"/>
              <w:contextualSpacing w:val="0"/>
              <w:jc w:val="left"/>
              <w:rPr>
                <w:i/>
                <w:sz w:val="20"/>
              </w:rPr>
            </w:pPr>
            <w:r w:rsidRPr="00E2782D">
              <w:rPr>
                <w:i/>
                <w:sz w:val="20"/>
              </w:rPr>
              <w:t>DPS02.01–003 Automatika řízení kotle</w:t>
            </w:r>
          </w:p>
        </w:tc>
        <w:tc>
          <w:tcPr>
            <w:tcW w:w="2126" w:type="dxa"/>
          </w:tcPr>
          <w:p w:rsidR="00E2782D" w:rsidRPr="00457F36" w:rsidRDefault="00E2782D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E2782D" w:rsidRPr="00457F36" w:rsidRDefault="00E2782D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E2782D" w:rsidRPr="00457F36" w:rsidRDefault="00E2782D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E2782D" w:rsidRPr="00457F36" w:rsidTr="006429D2">
        <w:trPr>
          <w:cantSplit/>
          <w:trHeight w:val="203"/>
        </w:trPr>
        <w:tc>
          <w:tcPr>
            <w:tcW w:w="994" w:type="dxa"/>
          </w:tcPr>
          <w:p w:rsidR="00E2782D" w:rsidRPr="00457F36" w:rsidRDefault="00E2782D" w:rsidP="003B657B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</w:tcPr>
          <w:p w:rsidR="00E2782D" w:rsidRPr="004B57D8" w:rsidRDefault="00E2782D" w:rsidP="003778C9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DPS02.02</w:t>
            </w:r>
            <w:r w:rsidRPr="004B57D8">
              <w:rPr>
                <w:sz w:val="20"/>
              </w:rPr>
              <w:t xml:space="preserve"> Kompletovaná kotlová jednotka K1</w:t>
            </w:r>
            <w:r>
              <w:rPr>
                <w:sz w:val="20"/>
              </w:rPr>
              <w:t>1</w:t>
            </w:r>
          </w:p>
        </w:tc>
        <w:tc>
          <w:tcPr>
            <w:tcW w:w="2126" w:type="dxa"/>
          </w:tcPr>
          <w:p w:rsidR="00E2782D" w:rsidRPr="00457F36" w:rsidRDefault="00E2782D" w:rsidP="003778C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E2782D" w:rsidRPr="00457F36" w:rsidRDefault="00E2782D" w:rsidP="003778C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E2782D" w:rsidRPr="00457F36" w:rsidRDefault="00E2782D" w:rsidP="003778C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420076" w:rsidRPr="00D46040" w:rsidTr="006429D2">
        <w:trPr>
          <w:cantSplit/>
          <w:trHeight w:val="203"/>
        </w:trPr>
        <w:tc>
          <w:tcPr>
            <w:tcW w:w="994" w:type="dxa"/>
          </w:tcPr>
          <w:p w:rsidR="00420076" w:rsidRPr="00457F36" w:rsidRDefault="00420076" w:rsidP="003B657B">
            <w:pPr>
              <w:keepNext/>
              <w:keepLines/>
              <w:widowControl w:val="0"/>
              <w:numPr>
                <w:ilvl w:val="4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420076" w:rsidRPr="004B57D8" w:rsidRDefault="00420076" w:rsidP="00420076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-2482"/>
              </w:tabs>
              <w:spacing w:before="120" w:after="120"/>
              <w:ind w:left="1063" w:hanging="426"/>
              <w:contextualSpacing w:val="0"/>
              <w:jc w:val="left"/>
              <w:rPr>
                <w:i/>
                <w:sz w:val="20"/>
              </w:rPr>
            </w:pPr>
            <w:r w:rsidRPr="004B57D8">
              <w:rPr>
                <w:i/>
                <w:sz w:val="20"/>
              </w:rPr>
              <w:t>DPS02.0</w:t>
            </w:r>
            <w:r>
              <w:rPr>
                <w:i/>
                <w:sz w:val="20"/>
              </w:rPr>
              <w:t>2</w:t>
            </w:r>
            <w:r w:rsidRPr="004B57D8">
              <w:rPr>
                <w:i/>
                <w:sz w:val="20"/>
              </w:rPr>
              <w:t xml:space="preserve">–001 Kompletovaný kotel a </w:t>
            </w:r>
            <w:proofErr w:type="spellStart"/>
            <w:r w:rsidRPr="004B57D8">
              <w:rPr>
                <w:i/>
                <w:sz w:val="20"/>
              </w:rPr>
              <w:t>ekonomiser</w:t>
            </w:r>
            <w:proofErr w:type="spellEnd"/>
          </w:p>
        </w:tc>
        <w:tc>
          <w:tcPr>
            <w:tcW w:w="2126" w:type="dxa"/>
          </w:tcPr>
          <w:p w:rsidR="00420076" w:rsidRPr="00457F36" w:rsidRDefault="00420076" w:rsidP="00B26DD5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420076" w:rsidRPr="00457F36" w:rsidRDefault="00420076" w:rsidP="00B26DD5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420076" w:rsidRPr="00457F36" w:rsidRDefault="00420076" w:rsidP="00B26DD5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420076" w:rsidRPr="00D46040" w:rsidTr="006429D2">
        <w:trPr>
          <w:cantSplit/>
          <w:trHeight w:val="203"/>
        </w:trPr>
        <w:tc>
          <w:tcPr>
            <w:tcW w:w="994" w:type="dxa"/>
          </w:tcPr>
          <w:p w:rsidR="00420076" w:rsidRPr="00457F36" w:rsidRDefault="00420076" w:rsidP="003B657B">
            <w:pPr>
              <w:keepNext/>
              <w:keepLines/>
              <w:widowControl w:val="0"/>
              <w:numPr>
                <w:ilvl w:val="4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420076" w:rsidRPr="004B57D8" w:rsidRDefault="00420076" w:rsidP="00420076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-2482"/>
              </w:tabs>
              <w:spacing w:before="120" w:after="120"/>
              <w:ind w:left="1063" w:hanging="426"/>
              <w:contextualSpacing w:val="0"/>
              <w:jc w:val="left"/>
              <w:rPr>
                <w:i/>
                <w:sz w:val="20"/>
              </w:rPr>
            </w:pPr>
            <w:r w:rsidRPr="004B57D8">
              <w:rPr>
                <w:i/>
                <w:sz w:val="20"/>
              </w:rPr>
              <w:t>DPS02.0</w:t>
            </w:r>
            <w:r>
              <w:rPr>
                <w:i/>
                <w:sz w:val="20"/>
              </w:rPr>
              <w:t>2</w:t>
            </w:r>
            <w:r w:rsidRPr="004B57D8">
              <w:rPr>
                <w:i/>
                <w:sz w:val="20"/>
              </w:rPr>
              <w:t>–002 Spalovací zařízení kotle</w:t>
            </w:r>
          </w:p>
        </w:tc>
        <w:tc>
          <w:tcPr>
            <w:tcW w:w="2126" w:type="dxa"/>
          </w:tcPr>
          <w:p w:rsidR="00420076" w:rsidRPr="00457F36" w:rsidRDefault="00420076" w:rsidP="00B26DD5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420076" w:rsidRPr="00457F36" w:rsidRDefault="00420076" w:rsidP="00B26DD5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420076" w:rsidRPr="00457F36" w:rsidRDefault="00420076" w:rsidP="00B26DD5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420076" w:rsidRPr="00D46040" w:rsidTr="006429D2">
        <w:trPr>
          <w:cantSplit/>
          <w:trHeight w:val="203"/>
        </w:trPr>
        <w:tc>
          <w:tcPr>
            <w:tcW w:w="994" w:type="dxa"/>
          </w:tcPr>
          <w:p w:rsidR="00420076" w:rsidRPr="00457F36" w:rsidRDefault="00420076" w:rsidP="003B657B">
            <w:pPr>
              <w:keepNext/>
              <w:keepLines/>
              <w:widowControl w:val="0"/>
              <w:numPr>
                <w:ilvl w:val="4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420076" w:rsidRPr="00E2782D" w:rsidRDefault="00420076" w:rsidP="00420076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-2482"/>
              </w:tabs>
              <w:spacing w:before="120" w:after="120"/>
              <w:ind w:left="1063" w:hanging="426"/>
              <w:contextualSpacing w:val="0"/>
              <w:jc w:val="left"/>
              <w:rPr>
                <w:i/>
                <w:sz w:val="20"/>
              </w:rPr>
            </w:pPr>
            <w:r w:rsidRPr="00E2782D">
              <w:rPr>
                <w:i/>
                <w:sz w:val="20"/>
              </w:rPr>
              <w:t>DPS02.0</w:t>
            </w:r>
            <w:r>
              <w:rPr>
                <w:i/>
                <w:sz w:val="20"/>
              </w:rPr>
              <w:t>2</w:t>
            </w:r>
            <w:r w:rsidRPr="00E2782D">
              <w:rPr>
                <w:i/>
                <w:sz w:val="20"/>
              </w:rPr>
              <w:t>–003 Automatika řízení kotle</w:t>
            </w:r>
          </w:p>
        </w:tc>
        <w:tc>
          <w:tcPr>
            <w:tcW w:w="2126" w:type="dxa"/>
          </w:tcPr>
          <w:p w:rsidR="00420076" w:rsidRPr="00457F36" w:rsidRDefault="00420076" w:rsidP="00B26DD5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420076" w:rsidRPr="00457F36" w:rsidRDefault="00420076" w:rsidP="00B26DD5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420076" w:rsidRPr="00457F36" w:rsidRDefault="00420076" w:rsidP="00B26DD5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E2782D" w:rsidRPr="00457F36" w:rsidTr="006429D2">
        <w:trPr>
          <w:cantSplit/>
          <w:trHeight w:val="203"/>
        </w:trPr>
        <w:tc>
          <w:tcPr>
            <w:tcW w:w="994" w:type="dxa"/>
          </w:tcPr>
          <w:p w:rsidR="00E2782D" w:rsidRPr="00457F36" w:rsidRDefault="00E2782D" w:rsidP="003778C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</w:tcPr>
          <w:p w:rsidR="00E2782D" w:rsidRPr="00E2782D" w:rsidRDefault="00E2782D" w:rsidP="00E2782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E2782D">
              <w:rPr>
                <w:sz w:val="20"/>
              </w:rPr>
              <w:t xml:space="preserve">DPS02.03 Úprava napájecí vody kotlů </w:t>
            </w:r>
          </w:p>
        </w:tc>
        <w:tc>
          <w:tcPr>
            <w:tcW w:w="2126" w:type="dxa"/>
          </w:tcPr>
          <w:p w:rsidR="00E2782D" w:rsidRPr="00457F36" w:rsidRDefault="00E2782D" w:rsidP="003778C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E2782D" w:rsidRPr="00457F36" w:rsidRDefault="00E2782D" w:rsidP="003778C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E2782D" w:rsidRPr="00457F36" w:rsidRDefault="00E2782D" w:rsidP="003778C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E2782D" w:rsidRPr="00457F36" w:rsidTr="006429D2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E2782D" w:rsidRPr="00457F36" w:rsidRDefault="00E2782D" w:rsidP="003778C9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E2782D" w:rsidRPr="00457F36" w:rsidRDefault="00E2782D" w:rsidP="003778C9">
            <w:pPr>
              <w:keepNext/>
              <w:keepLines/>
              <w:widowControl w:val="0"/>
              <w:spacing w:before="120" w:after="120"/>
              <w:ind w:left="637"/>
              <w:jc w:val="left"/>
              <w:rPr>
                <w:rFonts w:cs="Arial"/>
                <w:sz w:val="20"/>
              </w:rPr>
            </w:pPr>
            <w:r w:rsidRPr="00457F36">
              <w:rPr>
                <w:rFonts w:cs="Arial"/>
                <w:sz w:val="20"/>
              </w:rPr>
              <w:t>Z toho: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E2782D" w:rsidRPr="00457F36" w:rsidRDefault="00E2782D" w:rsidP="003778C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E2782D" w:rsidRPr="00457F36" w:rsidRDefault="00E2782D" w:rsidP="003778C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2782D" w:rsidRPr="00457F36" w:rsidRDefault="00E2782D" w:rsidP="003778C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E2782D" w:rsidRPr="00D46040" w:rsidTr="006429D2">
        <w:trPr>
          <w:cantSplit/>
          <w:trHeight w:val="203"/>
        </w:trPr>
        <w:tc>
          <w:tcPr>
            <w:tcW w:w="994" w:type="dxa"/>
          </w:tcPr>
          <w:p w:rsidR="00E2782D" w:rsidRPr="00457F36" w:rsidRDefault="00E2782D" w:rsidP="003B657B">
            <w:pPr>
              <w:keepNext/>
              <w:keepLines/>
              <w:widowControl w:val="0"/>
              <w:numPr>
                <w:ilvl w:val="4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E2782D" w:rsidRPr="004B57D8" w:rsidRDefault="00E2782D" w:rsidP="00E2782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-2482"/>
              </w:tabs>
              <w:spacing w:before="120" w:after="120"/>
              <w:ind w:left="1063" w:hanging="426"/>
              <w:contextualSpacing w:val="0"/>
              <w:jc w:val="left"/>
              <w:rPr>
                <w:i/>
                <w:sz w:val="20"/>
              </w:rPr>
            </w:pPr>
            <w:r w:rsidRPr="00E2782D">
              <w:rPr>
                <w:i/>
                <w:sz w:val="20"/>
              </w:rPr>
              <w:t>DPS02.03–001 Modul TUV</w:t>
            </w:r>
          </w:p>
        </w:tc>
        <w:tc>
          <w:tcPr>
            <w:tcW w:w="2126" w:type="dxa"/>
          </w:tcPr>
          <w:p w:rsidR="00E2782D" w:rsidRPr="00457F36" w:rsidRDefault="00E2782D" w:rsidP="003778C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E2782D" w:rsidRPr="00457F36" w:rsidRDefault="00E2782D" w:rsidP="003778C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E2782D" w:rsidRPr="00457F36" w:rsidRDefault="00E2782D" w:rsidP="003778C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E2782D" w:rsidRPr="00D46040" w:rsidTr="006429D2">
        <w:trPr>
          <w:cantSplit/>
          <w:trHeight w:val="203"/>
        </w:trPr>
        <w:tc>
          <w:tcPr>
            <w:tcW w:w="994" w:type="dxa"/>
          </w:tcPr>
          <w:p w:rsidR="00E2782D" w:rsidRPr="00457F36" w:rsidRDefault="00E2782D" w:rsidP="003B657B">
            <w:pPr>
              <w:keepNext/>
              <w:keepLines/>
              <w:widowControl w:val="0"/>
              <w:numPr>
                <w:ilvl w:val="4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E2782D" w:rsidRPr="00420076" w:rsidRDefault="00E2782D" w:rsidP="00E2782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-2482"/>
              </w:tabs>
              <w:spacing w:before="120" w:after="120"/>
              <w:ind w:left="1063" w:hanging="426"/>
              <w:contextualSpacing w:val="0"/>
              <w:jc w:val="left"/>
              <w:rPr>
                <w:i/>
                <w:sz w:val="20"/>
              </w:rPr>
            </w:pPr>
            <w:r w:rsidRPr="00420076">
              <w:rPr>
                <w:i/>
                <w:sz w:val="20"/>
              </w:rPr>
              <w:t>DPS02.03–002 Modul chlazení odpadů</w:t>
            </w:r>
          </w:p>
        </w:tc>
        <w:tc>
          <w:tcPr>
            <w:tcW w:w="2126" w:type="dxa"/>
          </w:tcPr>
          <w:p w:rsidR="00E2782D" w:rsidRPr="00457F36" w:rsidRDefault="00E2782D" w:rsidP="003778C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E2782D" w:rsidRPr="00457F36" w:rsidRDefault="00E2782D" w:rsidP="003778C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E2782D" w:rsidRPr="00457F36" w:rsidRDefault="00E2782D" w:rsidP="003778C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E2782D" w:rsidRPr="00D46040" w:rsidTr="006429D2">
        <w:trPr>
          <w:cantSplit/>
          <w:trHeight w:val="203"/>
        </w:trPr>
        <w:tc>
          <w:tcPr>
            <w:tcW w:w="994" w:type="dxa"/>
          </w:tcPr>
          <w:p w:rsidR="00E2782D" w:rsidRPr="00457F36" w:rsidRDefault="00E2782D" w:rsidP="003B657B">
            <w:pPr>
              <w:keepNext/>
              <w:keepLines/>
              <w:widowControl w:val="0"/>
              <w:numPr>
                <w:ilvl w:val="4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E2782D" w:rsidRPr="00420076" w:rsidRDefault="00E2782D" w:rsidP="00E2782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-2482"/>
              </w:tabs>
              <w:spacing w:before="120" w:after="120"/>
              <w:ind w:left="1063" w:hanging="426"/>
              <w:contextualSpacing w:val="0"/>
              <w:jc w:val="left"/>
              <w:rPr>
                <w:i/>
                <w:sz w:val="20"/>
              </w:rPr>
            </w:pPr>
            <w:r w:rsidRPr="00420076">
              <w:rPr>
                <w:i/>
                <w:sz w:val="20"/>
              </w:rPr>
              <w:t xml:space="preserve">DPS02.03–003 Modul napájecích čerpadel </w:t>
            </w:r>
          </w:p>
        </w:tc>
        <w:tc>
          <w:tcPr>
            <w:tcW w:w="2126" w:type="dxa"/>
          </w:tcPr>
          <w:p w:rsidR="00E2782D" w:rsidRPr="00457F36" w:rsidRDefault="00E2782D" w:rsidP="003778C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E2782D" w:rsidRPr="00457F36" w:rsidRDefault="00E2782D" w:rsidP="003778C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E2782D" w:rsidRPr="00457F36" w:rsidRDefault="00E2782D" w:rsidP="003778C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E2782D" w:rsidRPr="00D46040" w:rsidTr="006429D2">
        <w:trPr>
          <w:cantSplit/>
          <w:trHeight w:val="203"/>
        </w:trPr>
        <w:tc>
          <w:tcPr>
            <w:tcW w:w="994" w:type="dxa"/>
          </w:tcPr>
          <w:p w:rsidR="00E2782D" w:rsidRPr="00457F36" w:rsidRDefault="00E2782D" w:rsidP="003B657B">
            <w:pPr>
              <w:keepNext/>
              <w:keepLines/>
              <w:widowControl w:val="0"/>
              <w:numPr>
                <w:ilvl w:val="4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E2782D" w:rsidRPr="00420076" w:rsidRDefault="00E2782D" w:rsidP="00E2782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-2482"/>
              </w:tabs>
              <w:spacing w:before="120" w:after="120"/>
              <w:ind w:left="1063" w:hanging="426"/>
              <w:contextualSpacing w:val="0"/>
              <w:jc w:val="left"/>
              <w:rPr>
                <w:i/>
                <w:sz w:val="20"/>
              </w:rPr>
            </w:pPr>
            <w:r w:rsidRPr="00420076">
              <w:rPr>
                <w:i/>
                <w:sz w:val="20"/>
              </w:rPr>
              <w:t>DPS02.03-004 Modul chemické úpravy vody a dávkování</w:t>
            </w:r>
          </w:p>
        </w:tc>
        <w:tc>
          <w:tcPr>
            <w:tcW w:w="2126" w:type="dxa"/>
          </w:tcPr>
          <w:p w:rsidR="00E2782D" w:rsidRPr="00457F36" w:rsidRDefault="00E2782D" w:rsidP="003778C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E2782D" w:rsidRPr="00457F36" w:rsidRDefault="00E2782D" w:rsidP="003778C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E2782D" w:rsidRPr="00457F36" w:rsidRDefault="00E2782D" w:rsidP="003778C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0978E7" w:rsidRPr="00457F36" w:rsidTr="006429D2">
        <w:trPr>
          <w:cantSplit/>
          <w:trHeight w:val="203"/>
        </w:trPr>
        <w:tc>
          <w:tcPr>
            <w:tcW w:w="994" w:type="dxa"/>
          </w:tcPr>
          <w:p w:rsidR="000978E7" w:rsidRPr="00457F36" w:rsidRDefault="000978E7" w:rsidP="000C704A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</w:tcPr>
          <w:p w:rsidR="000978E7" w:rsidRPr="00420076" w:rsidRDefault="000978E7" w:rsidP="000978E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420076">
              <w:rPr>
                <w:sz w:val="20"/>
              </w:rPr>
              <w:t xml:space="preserve">DPS02.04 skříň </w:t>
            </w:r>
            <w:proofErr w:type="spellStart"/>
            <w:r w:rsidRPr="00420076">
              <w:rPr>
                <w:sz w:val="20"/>
              </w:rPr>
              <w:t>doregulace</w:t>
            </w:r>
            <w:proofErr w:type="spellEnd"/>
            <w:r w:rsidRPr="00420076">
              <w:rPr>
                <w:sz w:val="20"/>
              </w:rPr>
              <w:t xml:space="preserve"> tlaku a HUP </w:t>
            </w:r>
          </w:p>
        </w:tc>
        <w:tc>
          <w:tcPr>
            <w:tcW w:w="2126" w:type="dxa"/>
          </w:tcPr>
          <w:p w:rsidR="000978E7" w:rsidRPr="00457F36" w:rsidRDefault="000978E7" w:rsidP="000C704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0978E7" w:rsidRPr="00457F36" w:rsidRDefault="000978E7" w:rsidP="000C704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978E7" w:rsidRPr="00457F36" w:rsidRDefault="000978E7" w:rsidP="000C704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0978E7" w:rsidRPr="00457F36" w:rsidTr="006429D2">
        <w:trPr>
          <w:cantSplit/>
          <w:trHeight w:val="203"/>
        </w:trPr>
        <w:tc>
          <w:tcPr>
            <w:tcW w:w="994" w:type="dxa"/>
          </w:tcPr>
          <w:p w:rsidR="000978E7" w:rsidRPr="00457F36" w:rsidRDefault="000978E7" w:rsidP="000C704A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</w:tcPr>
          <w:p w:rsidR="000978E7" w:rsidRPr="00E2782D" w:rsidRDefault="00420076" w:rsidP="000978E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420076">
              <w:rPr>
                <w:sz w:val="20"/>
              </w:rPr>
              <w:t>DPS02.05 Vnitřní rozvody plynu parní kotelny</w:t>
            </w:r>
          </w:p>
        </w:tc>
        <w:tc>
          <w:tcPr>
            <w:tcW w:w="2126" w:type="dxa"/>
          </w:tcPr>
          <w:p w:rsidR="000978E7" w:rsidRPr="00457F36" w:rsidRDefault="000978E7" w:rsidP="000C704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0978E7" w:rsidRPr="00457F36" w:rsidRDefault="000978E7" w:rsidP="000C704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978E7" w:rsidRPr="00457F36" w:rsidRDefault="000978E7" w:rsidP="000C704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420076" w:rsidRPr="00457F36" w:rsidTr="006429D2">
        <w:trPr>
          <w:cantSplit/>
          <w:trHeight w:val="203"/>
        </w:trPr>
        <w:tc>
          <w:tcPr>
            <w:tcW w:w="994" w:type="dxa"/>
          </w:tcPr>
          <w:p w:rsidR="00420076" w:rsidRPr="00457F36" w:rsidRDefault="00420076" w:rsidP="000C704A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</w:tcPr>
          <w:p w:rsidR="00420076" w:rsidRPr="00420076" w:rsidRDefault="00420076" w:rsidP="000978E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420076">
              <w:rPr>
                <w:sz w:val="20"/>
              </w:rPr>
              <w:t>DPS02.06 Kompletované provozní vnitřní spojovací potrubí</w:t>
            </w:r>
          </w:p>
        </w:tc>
        <w:tc>
          <w:tcPr>
            <w:tcW w:w="2126" w:type="dxa"/>
          </w:tcPr>
          <w:p w:rsidR="00420076" w:rsidRPr="00457F36" w:rsidRDefault="00420076" w:rsidP="000C704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420076" w:rsidRPr="00457F36" w:rsidRDefault="00420076" w:rsidP="000C704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420076" w:rsidRPr="00457F36" w:rsidRDefault="00420076" w:rsidP="000C704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420076" w:rsidRPr="00457F36" w:rsidTr="006429D2">
        <w:trPr>
          <w:cantSplit/>
          <w:trHeight w:val="203"/>
        </w:trPr>
        <w:tc>
          <w:tcPr>
            <w:tcW w:w="994" w:type="dxa"/>
          </w:tcPr>
          <w:p w:rsidR="00420076" w:rsidRPr="00457F36" w:rsidRDefault="00420076" w:rsidP="000C704A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</w:tcPr>
          <w:p w:rsidR="00420076" w:rsidRPr="00420076" w:rsidRDefault="00420076" w:rsidP="000978E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>DPS02.07 Nerezové tříplášťové kouřovody s tlumiči hluku</w:t>
            </w:r>
          </w:p>
        </w:tc>
        <w:tc>
          <w:tcPr>
            <w:tcW w:w="2126" w:type="dxa"/>
          </w:tcPr>
          <w:p w:rsidR="00420076" w:rsidRPr="00457F36" w:rsidRDefault="00420076" w:rsidP="000C704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420076" w:rsidRPr="00457F36" w:rsidRDefault="00420076" w:rsidP="000C704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420076" w:rsidRPr="00457F36" w:rsidRDefault="00420076" w:rsidP="000C704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D45012" w:rsidRPr="00457F36" w:rsidTr="006429D2">
        <w:trPr>
          <w:cantSplit/>
          <w:trHeight w:val="203"/>
        </w:trPr>
        <w:tc>
          <w:tcPr>
            <w:tcW w:w="994" w:type="dxa"/>
          </w:tcPr>
          <w:p w:rsidR="00D45012" w:rsidRPr="00457F36" w:rsidRDefault="00D45012" w:rsidP="000C704A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</w:tcPr>
          <w:p w:rsidR="00D45012" w:rsidRPr="00D45012" w:rsidRDefault="00D45012" w:rsidP="000978E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>DPS02.08 Komín</w:t>
            </w:r>
          </w:p>
        </w:tc>
        <w:tc>
          <w:tcPr>
            <w:tcW w:w="2126" w:type="dxa"/>
          </w:tcPr>
          <w:p w:rsidR="00D45012" w:rsidRPr="00457F36" w:rsidRDefault="00D45012" w:rsidP="000C704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D45012" w:rsidRPr="00457F36" w:rsidRDefault="00D45012" w:rsidP="000C704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D45012" w:rsidRPr="00457F36" w:rsidRDefault="00D45012" w:rsidP="000C704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6F2A6A" w:rsidRPr="00457F36" w:rsidTr="006429D2">
        <w:trPr>
          <w:cantSplit/>
          <w:trHeight w:val="324"/>
        </w:trPr>
        <w:tc>
          <w:tcPr>
            <w:tcW w:w="994" w:type="dxa"/>
          </w:tcPr>
          <w:p w:rsidR="006F2A6A" w:rsidRPr="00457F36" w:rsidRDefault="006F2A6A" w:rsidP="00BD26F4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228" w:type="dxa"/>
          </w:tcPr>
          <w:p w:rsidR="006F2A6A" w:rsidRPr="00457F36" w:rsidRDefault="006F2A6A" w:rsidP="00BD26F4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PS 03 – </w:t>
            </w:r>
            <w:r w:rsidRPr="006F2A6A">
              <w:rPr>
                <w:rFonts w:cs="Arial"/>
                <w:b/>
                <w:sz w:val="20"/>
              </w:rPr>
              <w:t>Technologie plynového motoru PM7 a příslušenství</w:t>
            </w:r>
          </w:p>
        </w:tc>
        <w:tc>
          <w:tcPr>
            <w:tcW w:w="2126" w:type="dxa"/>
          </w:tcPr>
          <w:p w:rsidR="006F2A6A" w:rsidRPr="00457F36" w:rsidRDefault="006F2A6A" w:rsidP="00BD26F4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6F2A6A" w:rsidRPr="00457F36" w:rsidRDefault="006F2A6A" w:rsidP="00BD26F4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6F2A6A" w:rsidRPr="00457F36" w:rsidRDefault="006F2A6A" w:rsidP="00BD26F4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</w:tr>
      <w:tr w:rsidR="006F2A6A" w:rsidRPr="00457F36" w:rsidTr="006429D2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6F2A6A" w:rsidRPr="00457F36" w:rsidRDefault="006F2A6A" w:rsidP="00BD26F4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F2A6A" w:rsidRPr="00457F36" w:rsidRDefault="006F2A6A" w:rsidP="00BD26F4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457F36">
              <w:rPr>
                <w:rFonts w:cs="Arial"/>
                <w:sz w:val="20"/>
              </w:rPr>
              <w:t>Z toho: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F2A6A" w:rsidRPr="00457F36" w:rsidRDefault="006F2A6A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F2A6A" w:rsidRPr="00457F36" w:rsidRDefault="006F2A6A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F2A6A" w:rsidRPr="00457F36" w:rsidRDefault="006F2A6A" w:rsidP="00BD26F4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F2A6A" w:rsidRPr="00457F36" w:rsidTr="006429D2">
        <w:trPr>
          <w:cantSplit/>
          <w:trHeight w:val="203"/>
        </w:trPr>
        <w:tc>
          <w:tcPr>
            <w:tcW w:w="994" w:type="dxa"/>
          </w:tcPr>
          <w:p w:rsidR="006F2A6A" w:rsidRPr="00457F36" w:rsidRDefault="006F2A6A" w:rsidP="00BD26F4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</w:tcPr>
          <w:p w:rsidR="006F2A6A" w:rsidRPr="00457F36" w:rsidRDefault="00D45012" w:rsidP="00BD26F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bookmarkStart w:id="1" w:name="_Toc80603986"/>
            <w:r w:rsidRPr="00D45012">
              <w:rPr>
                <w:sz w:val="20"/>
              </w:rPr>
              <w:t>DPS 03.1 - Plynová kogenerační jednotka PM7</w:t>
            </w:r>
            <w:bookmarkEnd w:id="1"/>
          </w:p>
        </w:tc>
        <w:tc>
          <w:tcPr>
            <w:tcW w:w="2126" w:type="dxa"/>
          </w:tcPr>
          <w:p w:rsidR="006F2A6A" w:rsidRPr="00457F36" w:rsidRDefault="006F2A6A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6F2A6A" w:rsidRPr="00457F36" w:rsidRDefault="006F2A6A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6F2A6A" w:rsidRPr="00457F36" w:rsidRDefault="006F2A6A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6F2A6A" w:rsidRPr="00D46040" w:rsidTr="006429D2">
        <w:trPr>
          <w:cantSplit/>
          <w:trHeight w:val="203"/>
        </w:trPr>
        <w:tc>
          <w:tcPr>
            <w:tcW w:w="994" w:type="dxa"/>
          </w:tcPr>
          <w:p w:rsidR="006F2A6A" w:rsidRPr="00457F36" w:rsidRDefault="006F2A6A" w:rsidP="00BD26F4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6F2A6A" w:rsidRPr="00457F36" w:rsidRDefault="00D45012" w:rsidP="00BD26F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bookmarkStart w:id="2" w:name="_Toc80603987"/>
            <w:r w:rsidRPr="00D45012">
              <w:rPr>
                <w:sz w:val="20"/>
              </w:rPr>
              <w:t xml:space="preserve">DPS 03.2 - Spalinové hospodářství, odvod spalin a větrání </w:t>
            </w:r>
            <w:proofErr w:type="spellStart"/>
            <w:r w:rsidRPr="00D45012">
              <w:rPr>
                <w:sz w:val="20"/>
              </w:rPr>
              <w:t>spalinovodu</w:t>
            </w:r>
            <w:bookmarkEnd w:id="2"/>
            <w:proofErr w:type="spellEnd"/>
          </w:p>
        </w:tc>
        <w:tc>
          <w:tcPr>
            <w:tcW w:w="2126" w:type="dxa"/>
          </w:tcPr>
          <w:p w:rsidR="006F2A6A" w:rsidRPr="00457F36" w:rsidRDefault="006F2A6A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6F2A6A" w:rsidRPr="00457F36" w:rsidRDefault="006F2A6A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6F2A6A" w:rsidRPr="00457F36" w:rsidRDefault="006F2A6A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57F36">
              <w:rPr>
                <w:sz w:val="20"/>
              </w:rPr>
              <w:t>................</w:t>
            </w:r>
          </w:p>
        </w:tc>
      </w:tr>
      <w:tr w:rsidR="00D45012" w:rsidRPr="00D46040" w:rsidTr="006429D2">
        <w:trPr>
          <w:cantSplit/>
          <w:trHeight w:val="203"/>
        </w:trPr>
        <w:tc>
          <w:tcPr>
            <w:tcW w:w="994" w:type="dxa"/>
          </w:tcPr>
          <w:p w:rsidR="00D45012" w:rsidRPr="00457F36" w:rsidRDefault="00D45012" w:rsidP="00BD26F4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D45012" w:rsidRPr="00D45012" w:rsidRDefault="00D45012" w:rsidP="00BD26F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>DPS 03.3 - Hospodářství mazacího oleje</w:t>
            </w: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D45012" w:rsidRPr="00D46040" w:rsidTr="006429D2">
        <w:trPr>
          <w:cantSplit/>
          <w:trHeight w:val="203"/>
        </w:trPr>
        <w:tc>
          <w:tcPr>
            <w:tcW w:w="994" w:type="dxa"/>
          </w:tcPr>
          <w:p w:rsidR="00D45012" w:rsidRPr="00457F36" w:rsidRDefault="00D45012" w:rsidP="00BD26F4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D45012" w:rsidRPr="00D45012" w:rsidRDefault="00D45012" w:rsidP="00BD26F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bookmarkStart w:id="3" w:name="_Toc80603989"/>
            <w:r w:rsidRPr="00D45012">
              <w:rPr>
                <w:sz w:val="20"/>
              </w:rPr>
              <w:t>DPS 03.4 - Vyvedení tepla do horkovodního systému TTA1</w:t>
            </w:r>
            <w:bookmarkEnd w:id="3"/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D45012" w:rsidRPr="00D46040" w:rsidTr="006429D2">
        <w:trPr>
          <w:cantSplit/>
          <w:trHeight w:val="203"/>
        </w:trPr>
        <w:tc>
          <w:tcPr>
            <w:tcW w:w="994" w:type="dxa"/>
          </w:tcPr>
          <w:p w:rsidR="00D45012" w:rsidRPr="00457F36" w:rsidRDefault="00D45012" w:rsidP="00BD26F4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D45012" w:rsidRPr="00D45012" w:rsidRDefault="00D45012" w:rsidP="00BD26F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>DPS 03.5 - Chlazení plynového motoru</w:t>
            </w: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D45012" w:rsidRPr="00D46040" w:rsidTr="006429D2">
        <w:trPr>
          <w:cantSplit/>
          <w:trHeight w:val="203"/>
        </w:trPr>
        <w:tc>
          <w:tcPr>
            <w:tcW w:w="994" w:type="dxa"/>
          </w:tcPr>
          <w:p w:rsidR="00D45012" w:rsidRPr="00457F36" w:rsidRDefault="00D45012" w:rsidP="00BD26F4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D45012" w:rsidRPr="00D45012" w:rsidRDefault="00D45012" w:rsidP="00BD26F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>DPS 03.6 - Chladící radiátory a venkovní rozvody</w:t>
            </w: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D45012" w:rsidRPr="00D46040" w:rsidTr="006429D2">
        <w:trPr>
          <w:cantSplit/>
          <w:trHeight w:val="203"/>
        </w:trPr>
        <w:tc>
          <w:tcPr>
            <w:tcW w:w="994" w:type="dxa"/>
          </w:tcPr>
          <w:p w:rsidR="00D45012" w:rsidRPr="00457F36" w:rsidRDefault="00D45012" w:rsidP="00BD26F4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D45012" w:rsidRPr="00D45012" w:rsidRDefault="00D45012" w:rsidP="00BD26F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>DPS 03.7 - Systém startovacího a ovládacího vzduchu</w:t>
            </w: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D45012" w:rsidRPr="00D46040" w:rsidTr="006429D2">
        <w:trPr>
          <w:cantSplit/>
          <w:trHeight w:val="203"/>
        </w:trPr>
        <w:tc>
          <w:tcPr>
            <w:tcW w:w="994" w:type="dxa"/>
          </w:tcPr>
          <w:p w:rsidR="00D45012" w:rsidRPr="00457F36" w:rsidRDefault="00D45012" w:rsidP="00BD26F4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D45012" w:rsidRPr="00D45012" w:rsidRDefault="00D45012" w:rsidP="00BD26F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>DPS 03.8 - Předehřev plynového motoru</w:t>
            </w: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D45012" w:rsidRPr="00D46040" w:rsidTr="006429D2">
        <w:trPr>
          <w:cantSplit/>
          <w:trHeight w:val="203"/>
        </w:trPr>
        <w:tc>
          <w:tcPr>
            <w:tcW w:w="994" w:type="dxa"/>
          </w:tcPr>
          <w:p w:rsidR="00D45012" w:rsidRPr="00457F36" w:rsidRDefault="00D45012" w:rsidP="00BD26F4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D45012" w:rsidRPr="00D45012" w:rsidRDefault="00D45012" w:rsidP="00BD26F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>DPS 03.9 - Vnitřní plynové potrubí a zabezpečovací plynová řada</w:t>
            </w: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D45012" w:rsidRPr="00D46040" w:rsidTr="006429D2">
        <w:trPr>
          <w:cantSplit/>
          <w:trHeight w:val="203"/>
        </w:trPr>
        <w:tc>
          <w:tcPr>
            <w:tcW w:w="994" w:type="dxa"/>
          </w:tcPr>
          <w:p w:rsidR="00D45012" w:rsidRPr="00457F36" w:rsidRDefault="00D45012" w:rsidP="00BD26F4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D45012" w:rsidRPr="00D45012" w:rsidRDefault="00D45012" w:rsidP="00BD26F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>DPS 03.10 – Spojovací potrubí</w:t>
            </w: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D45012" w:rsidRPr="00D46040" w:rsidTr="006429D2">
        <w:trPr>
          <w:cantSplit/>
          <w:trHeight w:val="203"/>
        </w:trPr>
        <w:tc>
          <w:tcPr>
            <w:tcW w:w="994" w:type="dxa"/>
          </w:tcPr>
          <w:p w:rsidR="00D45012" w:rsidRPr="00457F36" w:rsidRDefault="00D45012" w:rsidP="00BD26F4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D45012" w:rsidRPr="00D45012" w:rsidRDefault="00D45012" w:rsidP="00BD26F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>DPS 03.11 – Pomocné ocelové konstrukce</w:t>
            </w: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D45012" w:rsidRPr="00D46040" w:rsidTr="006429D2">
        <w:trPr>
          <w:cantSplit/>
          <w:trHeight w:val="203"/>
        </w:trPr>
        <w:tc>
          <w:tcPr>
            <w:tcW w:w="994" w:type="dxa"/>
          </w:tcPr>
          <w:p w:rsidR="00D45012" w:rsidRPr="00457F36" w:rsidRDefault="00D45012" w:rsidP="00BD26F4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D45012" w:rsidRPr="00D45012" w:rsidRDefault="00D45012" w:rsidP="00BD26F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>DPS 03.12 – Tepelná izolace</w:t>
            </w: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D45012" w:rsidRPr="00D46040" w:rsidTr="006429D2">
        <w:trPr>
          <w:cantSplit/>
          <w:trHeight w:val="203"/>
        </w:trPr>
        <w:tc>
          <w:tcPr>
            <w:tcW w:w="994" w:type="dxa"/>
          </w:tcPr>
          <w:p w:rsidR="00D45012" w:rsidRPr="00457F36" w:rsidRDefault="00D45012" w:rsidP="00BD26F4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D45012" w:rsidRPr="00D45012" w:rsidRDefault="00D45012" w:rsidP="00BD26F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 xml:space="preserve">DPS 03.13 – Konečné </w:t>
            </w:r>
            <w:r w:rsidRPr="00AC0F4B">
              <w:rPr>
                <w:sz w:val="20"/>
              </w:rPr>
              <w:t>nátěry a značení</w:t>
            </w: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D45012" w:rsidRPr="00D46040" w:rsidTr="006429D2">
        <w:trPr>
          <w:cantSplit/>
          <w:trHeight w:val="203"/>
        </w:trPr>
        <w:tc>
          <w:tcPr>
            <w:tcW w:w="994" w:type="dxa"/>
          </w:tcPr>
          <w:p w:rsidR="00D45012" w:rsidRPr="00457F36" w:rsidRDefault="00D45012" w:rsidP="00BD26F4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D45012" w:rsidRPr="00D45012" w:rsidRDefault="00D45012" w:rsidP="00BD26F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D45012">
              <w:rPr>
                <w:sz w:val="20"/>
              </w:rPr>
              <w:t>DPS 03.14 – Stabilní zdvíhací zařízení</w:t>
            </w: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D45012" w:rsidRPr="00457F36" w:rsidRDefault="00D45012" w:rsidP="00BD26F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6F2A6A" w:rsidRPr="00457F36" w:rsidTr="006429D2">
        <w:trPr>
          <w:cantSplit/>
          <w:trHeight w:val="324"/>
        </w:trPr>
        <w:tc>
          <w:tcPr>
            <w:tcW w:w="994" w:type="dxa"/>
          </w:tcPr>
          <w:p w:rsidR="006F2A6A" w:rsidRPr="00457F36" w:rsidRDefault="006F2A6A" w:rsidP="003637BB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228" w:type="dxa"/>
          </w:tcPr>
          <w:p w:rsidR="006F2A6A" w:rsidRPr="00457F36" w:rsidRDefault="006F2A6A" w:rsidP="00AC0F4B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PS 04 – </w:t>
            </w:r>
            <w:r w:rsidRPr="00AC0F4B">
              <w:rPr>
                <w:rFonts w:cs="Arial"/>
                <w:b/>
                <w:sz w:val="20"/>
              </w:rPr>
              <w:t>Spalinový horkovodní výměník (</w:t>
            </w:r>
            <w:r w:rsidR="00AC0F4B" w:rsidRPr="00AC0F4B">
              <w:rPr>
                <w:rFonts w:cs="Arial"/>
                <w:b/>
                <w:sz w:val="20"/>
              </w:rPr>
              <w:t>SHV</w:t>
            </w:r>
            <w:r w:rsidRPr="00AC0F4B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126" w:type="dxa"/>
          </w:tcPr>
          <w:p w:rsidR="006F2A6A" w:rsidRPr="00457F36" w:rsidRDefault="006F2A6A" w:rsidP="003637BB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6F2A6A" w:rsidRPr="00457F36" w:rsidRDefault="006F2A6A" w:rsidP="003637BB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6F2A6A" w:rsidRPr="00457F36" w:rsidRDefault="006F2A6A" w:rsidP="003637BB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</w:tr>
      <w:tr w:rsidR="006F2A6A" w:rsidRPr="00457F36" w:rsidTr="006429D2">
        <w:trPr>
          <w:cantSplit/>
          <w:trHeight w:val="324"/>
        </w:trPr>
        <w:tc>
          <w:tcPr>
            <w:tcW w:w="994" w:type="dxa"/>
          </w:tcPr>
          <w:p w:rsidR="006F2A6A" w:rsidRPr="00457F36" w:rsidRDefault="006F2A6A" w:rsidP="003C47FB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228" w:type="dxa"/>
          </w:tcPr>
          <w:p w:rsidR="006F2A6A" w:rsidRPr="00457F36" w:rsidRDefault="006F2A6A" w:rsidP="009B2148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PS 05 – </w:t>
            </w:r>
            <w:r w:rsidRPr="006F2A6A">
              <w:rPr>
                <w:rFonts w:cs="Arial"/>
                <w:b/>
                <w:sz w:val="20"/>
              </w:rPr>
              <w:t>Techno</w:t>
            </w:r>
            <w:r>
              <w:rPr>
                <w:rFonts w:cs="Arial"/>
                <w:b/>
                <w:sz w:val="20"/>
              </w:rPr>
              <w:t>logie plynového motoru PM8</w:t>
            </w:r>
            <w:r w:rsidRPr="006F2A6A">
              <w:rPr>
                <w:rFonts w:cs="Arial"/>
                <w:b/>
                <w:sz w:val="20"/>
              </w:rPr>
              <w:t xml:space="preserve"> a příslušenství</w:t>
            </w:r>
          </w:p>
        </w:tc>
        <w:tc>
          <w:tcPr>
            <w:tcW w:w="2126" w:type="dxa"/>
          </w:tcPr>
          <w:p w:rsidR="006F2A6A" w:rsidRPr="00457F36" w:rsidRDefault="006F2A6A" w:rsidP="003C47FB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6F2A6A" w:rsidRPr="00457F36" w:rsidRDefault="006F2A6A" w:rsidP="003C47FB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6F2A6A" w:rsidRPr="00457F36" w:rsidRDefault="006F2A6A" w:rsidP="003C47FB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</w:tr>
      <w:tr w:rsidR="006F2A6A" w:rsidRPr="00457F36" w:rsidTr="006429D2">
        <w:trPr>
          <w:cantSplit/>
          <w:trHeight w:val="324"/>
        </w:trPr>
        <w:tc>
          <w:tcPr>
            <w:tcW w:w="994" w:type="dxa"/>
          </w:tcPr>
          <w:p w:rsidR="006F2A6A" w:rsidRPr="00457F36" w:rsidRDefault="006F2A6A" w:rsidP="0008121C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228" w:type="dxa"/>
          </w:tcPr>
          <w:p w:rsidR="006F2A6A" w:rsidRPr="00457F36" w:rsidRDefault="006F2A6A" w:rsidP="0008121C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PS 06 – </w:t>
            </w:r>
            <w:r w:rsidRPr="006F2A6A">
              <w:rPr>
                <w:rFonts w:cs="Arial"/>
                <w:b/>
                <w:sz w:val="20"/>
              </w:rPr>
              <w:t>Technologie rozvodny tepla</w:t>
            </w:r>
          </w:p>
        </w:tc>
        <w:tc>
          <w:tcPr>
            <w:tcW w:w="2126" w:type="dxa"/>
          </w:tcPr>
          <w:p w:rsidR="006F2A6A" w:rsidRPr="00457F36" w:rsidRDefault="006F2A6A" w:rsidP="0008121C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6F2A6A" w:rsidRPr="00457F36" w:rsidRDefault="006F2A6A" w:rsidP="0008121C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6F2A6A" w:rsidRPr="00457F36" w:rsidRDefault="006F2A6A" w:rsidP="0008121C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</w:tr>
      <w:tr w:rsidR="006F2A6A" w:rsidRPr="00457F36" w:rsidTr="006429D2">
        <w:trPr>
          <w:cantSplit/>
          <w:trHeight w:val="324"/>
        </w:trPr>
        <w:tc>
          <w:tcPr>
            <w:tcW w:w="994" w:type="dxa"/>
          </w:tcPr>
          <w:p w:rsidR="006F2A6A" w:rsidRPr="00457F36" w:rsidRDefault="006F2A6A" w:rsidP="00146392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228" w:type="dxa"/>
          </w:tcPr>
          <w:p w:rsidR="006F2A6A" w:rsidRPr="00457F36" w:rsidRDefault="006F2A6A" w:rsidP="00146392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PS 07 – </w:t>
            </w:r>
            <w:r w:rsidRPr="00AC0F4B">
              <w:rPr>
                <w:rFonts w:cs="Arial"/>
                <w:b/>
                <w:sz w:val="20"/>
              </w:rPr>
              <w:t>Technologické rozvody a tepelné sítě v</w:t>
            </w:r>
            <w:r w:rsidR="00AC0F4B" w:rsidRPr="00AC0F4B">
              <w:rPr>
                <w:rFonts w:cs="Arial"/>
                <w:b/>
                <w:sz w:val="20"/>
              </w:rPr>
              <w:t> </w:t>
            </w:r>
            <w:r w:rsidRPr="00AC0F4B">
              <w:rPr>
                <w:rFonts w:cs="Arial"/>
                <w:b/>
                <w:sz w:val="20"/>
              </w:rPr>
              <w:t>areálu</w:t>
            </w:r>
            <w:r w:rsidR="00AC0F4B" w:rsidRPr="00AC0F4B">
              <w:rPr>
                <w:rFonts w:cs="Arial"/>
                <w:b/>
                <w:sz w:val="20"/>
              </w:rPr>
              <w:t xml:space="preserve"> TTA1</w:t>
            </w:r>
          </w:p>
        </w:tc>
        <w:tc>
          <w:tcPr>
            <w:tcW w:w="2126" w:type="dxa"/>
          </w:tcPr>
          <w:p w:rsidR="006F2A6A" w:rsidRPr="00457F36" w:rsidRDefault="006F2A6A" w:rsidP="00146392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6F2A6A" w:rsidRPr="00457F36" w:rsidRDefault="006F2A6A" w:rsidP="00146392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6F2A6A" w:rsidRPr="00457F36" w:rsidRDefault="006F2A6A" w:rsidP="00146392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</w:tr>
      <w:tr w:rsidR="006F2A6A" w:rsidRPr="00457F36" w:rsidTr="006429D2">
        <w:trPr>
          <w:cantSplit/>
          <w:trHeight w:val="324"/>
        </w:trPr>
        <w:tc>
          <w:tcPr>
            <w:tcW w:w="994" w:type="dxa"/>
          </w:tcPr>
          <w:p w:rsidR="006F2A6A" w:rsidRPr="00457F36" w:rsidRDefault="006F2A6A" w:rsidP="007239CF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228" w:type="dxa"/>
          </w:tcPr>
          <w:p w:rsidR="006F2A6A" w:rsidRPr="00457F36" w:rsidRDefault="006F2A6A" w:rsidP="007239C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PS 08 – </w:t>
            </w:r>
            <w:r w:rsidRPr="00DC352D">
              <w:rPr>
                <w:rFonts w:cs="Arial"/>
                <w:b/>
                <w:sz w:val="20"/>
              </w:rPr>
              <w:t>Měření a regulace technologií a nadřazený systém</w:t>
            </w:r>
          </w:p>
        </w:tc>
        <w:tc>
          <w:tcPr>
            <w:tcW w:w="2126" w:type="dxa"/>
          </w:tcPr>
          <w:p w:rsidR="006F2A6A" w:rsidRPr="00457F36" w:rsidRDefault="006F2A6A" w:rsidP="007239C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6F2A6A" w:rsidRPr="00457F36" w:rsidRDefault="006F2A6A" w:rsidP="007239C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6F2A6A" w:rsidRPr="00457F36" w:rsidRDefault="006F2A6A" w:rsidP="007239C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</w:tr>
      <w:tr w:rsidR="00606780" w:rsidRPr="00457F36" w:rsidTr="006429D2">
        <w:trPr>
          <w:cantSplit/>
          <w:trHeight w:val="324"/>
        </w:trPr>
        <w:tc>
          <w:tcPr>
            <w:tcW w:w="994" w:type="dxa"/>
          </w:tcPr>
          <w:p w:rsidR="00606780" w:rsidRPr="00457F36" w:rsidRDefault="00606780" w:rsidP="00BF7EAA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228" w:type="dxa"/>
          </w:tcPr>
          <w:p w:rsidR="00606780" w:rsidRPr="00457F36" w:rsidRDefault="00606780" w:rsidP="00BF7EAA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PS 09 – </w:t>
            </w:r>
            <w:r w:rsidRPr="00606780">
              <w:rPr>
                <w:rFonts w:cs="Arial"/>
                <w:b/>
                <w:sz w:val="20"/>
              </w:rPr>
              <w:t>Elektroinstalace technologická silová</w:t>
            </w:r>
          </w:p>
        </w:tc>
        <w:tc>
          <w:tcPr>
            <w:tcW w:w="2126" w:type="dxa"/>
          </w:tcPr>
          <w:p w:rsidR="00606780" w:rsidRPr="00457F36" w:rsidRDefault="00606780" w:rsidP="00BF7EAA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606780" w:rsidRPr="00457F36" w:rsidRDefault="00606780" w:rsidP="00BF7EAA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606780" w:rsidRPr="00457F36" w:rsidRDefault="00606780" w:rsidP="00BF7EAA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</w:tr>
      <w:tr w:rsidR="00606780" w:rsidRPr="00457F36" w:rsidTr="006429D2">
        <w:trPr>
          <w:cantSplit/>
          <w:trHeight w:val="324"/>
        </w:trPr>
        <w:tc>
          <w:tcPr>
            <w:tcW w:w="994" w:type="dxa"/>
          </w:tcPr>
          <w:p w:rsidR="00606780" w:rsidRPr="00457F36" w:rsidRDefault="00606780" w:rsidP="006B169F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228" w:type="dxa"/>
          </w:tcPr>
          <w:p w:rsidR="00606780" w:rsidRPr="00457F36" w:rsidRDefault="00606780" w:rsidP="006B169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PS 10 – </w:t>
            </w:r>
            <w:r w:rsidRPr="00DC352D">
              <w:rPr>
                <w:rFonts w:cs="Arial"/>
                <w:b/>
                <w:sz w:val="20"/>
              </w:rPr>
              <w:t>Technologie vyvedení elektrického výkonu</w:t>
            </w:r>
          </w:p>
        </w:tc>
        <w:tc>
          <w:tcPr>
            <w:tcW w:w="2126" w:type="dxa"/>
          </w:tcPr>
          <w:p w:rsidR="00606780" w:rsidRPr="00457F36" w:rsidRDefault="00606780" w:rsidP="006B169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606780" w:rsidRPr="00457F36" w:rsidRDefault="00606780" w:rsidP="006B169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606780" w:rsidRPr="00457F36" w:rsidRDefault="00606780" w:rsidP="006B169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457F36">
              <w:rPr>
                <w:b/>
                <w:sz w:val="20"/>
              </w:rPr>
              <w:t>................</w:t>
            </w:r>
          </w:p>
        </w:tc>
      </w:tr>
      <w:tr w:rsidR="0030500B" w:rsidRPr="00BB7597" w:rsidTr="006429D2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30500B" w:rsidRPr="00BB7597" w:rsidRDefault="0030500B" w:rsidP="009005AD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228" w:type="dxa"/>
            <w:shd w:val="clear" w:color="auto" w:fill="BFBFBF" w:themeFill="background1" w:themeFillShade="BF"/>
          </w:tcPr>
          <w:p w:rsidR="0030500B" w:rsidRPr="00BB7597" w:rsidRDefault="0030500B" w:rsidP="002E7FE2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BB7597">
              <w:rPr>
                <w:b/>
                <w:smallCaps/>
                <w:sz w:val="22"/>
              </w:rPr>
              <w:t>uv</w:t>
            </w:r>
            <w:r>
              <w:rPr>
                <w:b/>
                <w:smallCaps/>
                <w:sz w:val="22"/>
              </w:rPr>
              <w:t>edení</w:t>
            </w:r>
            <w:r w:rsidRPr="00BB7597">
              <w:rPr>
                <w:b/>
                <w:smallCaps/>
                <w:sz w:val="22"/>
              </w:rPr>
              <w:t xml:space="preserve"> do provozu</w:t>
            </w:r>
            <w:r w:rsidRPr="00BB7597">
              <w:rPr>
                <w:b/>
                <w:sz w:val="22"/>
              </w:rPr>
              <w:t xml:space="preserve"> včetně zkoušek a revizí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30500B" w:rsidRPr="00E4467B" w:rsidRDefault="0030500B" w:rsidP="001B26DC">
            <w:pPr>
              <w:keepNext/>
              <w:keepLines/>
              <w:widowControl w:val="0"/>
              <w:spacing w:before="120" w:after="120"/>
              <w:rPr>
                <w:sz w:val="22"/>
              </w:rPr>
            </w:pPr>
            <w:r w:rsidRPr="00E4467B">
              <w:rPr>
                <w:sz w:val="22"/>
              </w:rPr>
              <w:t>x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30500B" w:rsidRPr="00E4467B" w:rsidRDefault="0030500B" w:rsidP="009005AD">
            <w:pPr>
              <w:keepNext/>
              <w:keepLines/>
              <w:widowControl w:val="0"/>
              <w:spacing w:before="120" w:after="120"/>
              <w:rPr>
                <w:sz w:val="22"/>
              </w:rPr>
            </w:pPr>
            <w:r w:rsidRPr="00E4467B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30500B" w:rsidRPr="00BB7597" w:rsidRDefault="0030500B" w:rsidP="009005AD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sz w:val="20"/>
              </w:rPr>
            </w:pPr>
            <w:r w:rsidRPr="00BB7597">
              <w:rPr>
                <w:b/>
                <w:sz w:val="22"/>
              </w:rPr>
              <w:t>……………….</w:t>
            </w:r>
          </w:p>
        </w:tc>
      </w:tr>
      <w:tr w:rsidR="00DA6755" w:rsidRPr="00942883" w:rsidTr="006429D2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DA6755" w:rsidRPr="00BB7597" w:rsidRDefault="00DA6755" w:rsidP="00D935C0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228" w:type="dxa"/>
            <w:shd w:val="clear" w:color="auto" w:fill="BFBFBF" w:themeFill="background1" w:themeFillShade="BF"/>
          </w:tcPr>
          <w:p w:rsidR="00DA6755" w:rsidRPr="00942883" w:rsidRDefault="00DA6755" w:rsidP="00F25191">
            <w:pPr>
              <w:keepNext/>
              <w:keepLines/>
              <w:widowControl w:val="0"/>
              <w:spacing w:before="120" w:after="120"/>
              <w:jc w:val="left"/>
              <w:rPr>
                <w:b/>
                <w:smallCaps/>
                <w:sz w:val="22"/>
              </w:rPr>
            </w:pPr>
            <w:r w:rsidRPr="00942883">
              <w:rPr>
                <w:b/>
                <w:sz w:val="22"/>
              </w:rPr>
              <w:t xml:space="preserve">Záruční </w:t>
            </w:r>
            <w:r w:rsidR="003D53BC" w:rsidRPr="00942883">
              <w:rPr>
                <w:b/>
                <w:sz w:val="22"/>
              </w:rPr>
              <w:t>servis</w:t>
            </w:r>
            <w:r w:rsidRPr="00942883">
              <w:rPr>
                <w:b/>
                <w:sz w:val="22"/>
              </w:rPr>
              <w:t xml:space="preserve"> </w:t>
            </w:r>
            <w:r w:rsidR="003D53BC" w:rsidRPr="00942883">
              <w:rPr>
                <w:b/>
                <w:sz w:val="22"/>
              </w:rPr>
              <w:t>PM7 a PM8</w:t>
            </w:r>
            <w:r w:rsidR="00DC352D" w:rsidRPr="00942883">
              <w:rPr>
                <w:b/>
                <w:sz w:val="22"/>
              </w:rPr>
              <w:t xml:space="preserve"> </w:t>
            </w:r>
            <w:r w:rsidRPr="00942883">
              <w:rPr>
                <w:b/>
                <w:sz w:val="22"/>
              </w:rPr>
              <w:t>v souladu s</w:t>
            </w:r>
            <w:r w:rsidR="003D53BC" w:rsidRPr="00942883">
              <w:rPr>
                <w:b/>
                <w:sz w:val="22"/>
              </w:rPr>
              <w:t xml:space="preserve"> kap. </w:t>
            </w:r>
            <w:r w:rsidR="00F25191" w:rsidRPr="00942883">
              <w:rPr>
                <w:b/>
                <w:sz w:val="22"/>
              </w:rPr>
              <w:t>7.2.2</w:t>
            </w:r>
            <w:r w:rsidR="003D53BC" w:rsidRPr="00942883">
              <w:rPr>
                <w:b/>
                <w:sz w:val="22"/>
              </w:rPr>
              <w:t xml:space="preserve"> </w:t>
            </w:r>
            <w:r w:rsidRPr="00942883">
              <w:rPr>
                <w:b/>
                <w:sz w:val="22"/>
              </w:rPr>
              <w:t>Příloh</w:t>
            </w:r>
            <w:r w:rsidR="003D53BC" w:rsidRPr="00942883">
              <w:rPr>
                <w:b/>
                <w:sz w:val="22"/>
              </w:rPr>
              <w:t>y</w:t>
            </w:r>
            <w:r w:rsidRPr="00942883">
              <w:rPr>
                <w:b/>
                <w:smallCaps/>
                <w:sz w:val="22"/>
              </w:rPr>
              <w:t xml:space="preserve"> 1 smlouvy</w:t>
            </w:r>
            <w:r w:rsidR="003D53BC" w:rsidRPr="00942883">
              <w:rPr>
                <w:b/>
                <w:smallCaps/>
                <w:sz w:val="22"/>
              </w:rPr>
              <w:t>.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DA6755" w:rsidRPr="00942883" w:rsidRDefault="00DA6755" w:rsidP="00D935C0">
            <w:pPr>
              <w:keepNext/>
              <w:keepLines/>
              <w:widowControl w:val="0"/>
              <w:spacing w:before="120" w:after="120"/>
              <w:rPr>
                <w:sz w:val="22"/>
              </w:rPr>
            </w:pPr>
            <w:r w:rsidRPr="00942883">
              <w:rPr>
                <w:sz w:val="22"/>
              </w:rPr>
              <w:t>x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DA6755" w:rsidRPr="00942883" w:rsidRDefault="00DA6755" w:rsidP="00D935C0">
            <w:pPr>
              <w:keepNext/>
              <w:keepLines/>
              <w:widowControl w:val="0"/>
              <w:spacing w:before="120" w:after="120"/>
              <w:rPr>
                <w:sz w:val="22"/>
              </w:rPr>
            </w:pPr>
            <w:r w:rsidRPr="00942883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DA6755" w:rsidRPr="00942883" w:rsidRDefault="00DA6755" w:rsidP="00D935C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</w:rPr>
            </w:pPr>
            <w:r w:rsidRPr="00942883">
              <w:rPr>
                <w:b/>
                <w:sz w:val="22"/>
              </w:rPr>
              <w:t>……………….</w:t>
            </w:r>
          </w:p>
        </w:tc>
      </w:tr>
      <w:tr w:rsidR="003B657B" w:rsidRPr="00BB7597" w:rsidTr="006429D2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3B657B" w:rsidRPr="00942883" w:rsidRDefault="003B657B" w:rsidP="00D935C0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228" w:type="dxa"/>
            <w:shd w:val="clear" w:color="auto" w:fill="BFBFBF" w:themeFill="background1" w:themeFillShade="BF"/>
          </w:tcPr>
          <w:p w:rsidR="003B657B" w:rsidRPr="00942883" w:rsidRDefault="003B657B" w:rsidP="00F25191">
            <w:pPr>
              <w:keepNext/>
              <w:keepLines/>
              <w:widowControl w:val="0"/>
              <w:spacing w:before="120" w:after="120"/>
              <w:jc w:val="left"/>
              <w:rPr>
                <w:b/>
                <w:smallCaps/>
                <w:sz w:val="22"/>
              </w:rPr>
            </w:pPr>
            <w:r w:rsidRPr="00942883">
              <w:rPr>
                <w:b/>
                <w:sz w:val="22"/>
              </w:rPr>
              <w:t xml:space="preserve">Náhradní díly PM7 a PM8 v souladu s kap. </w:t>
            </w:r>
            <w:r w:rsidR="00F25191" w:rsidRPr="00942883">
              <w:rPr>
                <w:b/>
                <w:sz w:val="22"/>
              </w:rPr>
              <w:t>2:4</w:t>
            </w:r>
            <w:r w:rsidRPr="00942883">
              <w:rPr>
                <w:b/>
                <w:sz w:val="22"/>
              </w:rPr>
              <w:t xml:space="preserve"> Přílohy</w:t>
            </w:r>
            <w:r w:rsidRPr="00942883">
              <w:rPr>
                <w:b/>
                <w:smallCaps/>
                <w:sz w:val="22"/>
              </w:rPr>
              <w:t xml:space="preserve"> 1 smlouvy.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3B657B" w:rsidRPr="00942883" w:rsidRDefault="003B657B" w:rsidP="00D935C0">
            <w:pPr>
              <w:keepNext/>
              <w:keepLines/>
              <w:widowControl w:val="0"/>
              <w:spacing w:before="120" w:after="120"/>
              <w:rPr>
                <w:sz w:val="22"/>
              </w:rPr>
            </w:pPr>
          </w:p>
        </w:tc>
        <w:tc>
          <w:tcPr>
            <w:tcW w:w="2126" w:type="dxa"/>
            <w:shd w:val="clear" w:color="auto" w:fill="BFBFBF" w:themeFill="background1" w:themeFillShade="BF"/>
          </w:tcPr>
          <w:p w:rsidR="003B657B" w:rsidRPr="00942883" w:rsidRDefault="003B657B" w:rsidP="00D935C0">
            <w:pPr>
              <w:keepNext/>
              <w:keepLines/>
              <w:widowControl w:val="0"/>
              <w:spacing w:before="120" w:after="120"/>
              <w:rPr>
                <w:sz w:val="22"/>
              </w:rPr>
            </w:pPr>
            <w:r w:rsidRPr="00942883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3B657B" w:rsidRPr="00BB7597" w:rsidRDefault="003B657B" w:rsidP="00E06E80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</w:rPr>
            </w:pPr>
            <w:r w:rsidRPr="00942883">
              <w:rPr>
                <w:b/>
                <w:sz w:val="22"/>
              </w:rPr>
              <w:t>……………….</w:t>
            </w:r>
          </w:p>
        </w:tc>
      </w:tr>
      <w:tr w:rsidR="003B657B" w:rsidTr="006429D2">
        <w:trPr>
          <w:cantSplit/>
        </w:trPr>
        <w:tc>
          <w:tcPr>
            <w:tcW w:w="8222" w:type="dxa"/>
            <w:gridSpan w:val="2"/>
            <w:shd w:val="clear" w:color="auto" w:fill="BFBFBF" w:themeFill="background1" w:themeFillShade="BF"/>
          </w:tcPr>
          <w:p w:rsidR="003B657B" w:rsidRPr="00BB7597" w:rsidRDefault="003B657B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</w:rPr>
            </w:pPr>
            <w:r w:rsidRPr="00BB7597">
              <w:rPr>
                <w:b/>
              </w:rPr>
              <w:t xml:space="preserve">CELKOVÁ SMLUVNÍ CENA DÍLA </w:t>
            </w:r>
            <w:r w:rsidRPr="00BB7597">
              <w:t>bez DPH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3B657B" w:rsidRPr="00E4467B" w:rsidRDefault="003B657B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3B657B" w:rsidRPr="00E4467B" w:rsidRDefault="003B657B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3B657B" w:rsidRPr="008F5E95" w:rsidRDefault="003B657B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</w:rPr>
            </w:pPr>
            <w:r w:rsidRPr="00BB7597">
              <w:rPr>
                <w:b/>
              </w:rPr>
              <w:t>....……...........</w:t>
            </w:r>
          </w:p>
        </w:tc>
      </w:tr>
    </w:tbl>
    <w:p w:rsidR="00A457B2" w:rsidRDefault="00A457B2" w:rsidP="005A7E7A">
      <w:pPr>
        <w:pStyle w:val="Podnadpis"/>
        <w:outlineLvl w:val="0"/>
        <w:rPr>
          <w:b w:val="0"/>
        </w:rPr>
      </w:pPr>
    </w:p>
    <w:p w:rsidR="00525B47" w:rsidRPr="00C91C6A" w:rsidRDefault="00525B47" w:rsidP="005A7E7A">
      <w:pPr>
        <w:pStyle w:val="Podnadpis"/>
        <w:outlineLvl w:val="0"/>
      </w:pPr>
      <w:r>
        <w:rPr>
          <w:b w:val="0"/>
        </w:rPr>
        <w:br w:type="page"/>
      </w:r>
      <w:r w:rsidRPr="00C91C6A">
        <w:lastRenderedPageBreak/>
        <w:t>Tabulka 2</w:t>
      </w: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"/>
        <w:gridCol w:w="10613"/>
        <w:gridCol w:w="2835"/>
      </w:tblGrid>
      <w:tr w:rsidR="00525B47" w:rsidRPr="00C91C6A" w:rsidTr="00705B8E">
        <w:trPr>
          <w:trHeight w:val="460"/>
          <w:tblHeader/>
        </w:trPr>
        <w:tc>
          <w:tcPr>
            <w:tcW w:w="14459" w:type="dxa"/>
            <w:gridSpan w:val="3"/>
            <w:shd w:val="pct20" w:color="auto" w:fill="auto"/>
          </w:tcPr>
          <w:p w:rsidR="00525B47" w:rsidRPr="00C91C6A" w:rsidRDefault="00525B47" w:rsidP="00C91C6A">
            <w:pPr>
              <w:keepNext/>
              <w:keepLines/>
              <w:widowControl w:val="0"/>
              <w:spacing w:before="40" w:after="40"/>
              <w:rPr>
                <w:spacing w:val="20"/>
              </w:rPr>
            </w:pPr>
            <w:r w:rsidRPr="00C91C6A">
              <w:rPr>
                <w:i/>
                <w:szCs w:val="22"/>
              </w:rPr>
              <w:br w:type="page"/>
            </w:r>
            <w:r w:rsidRPr="00C91C6A">
              <w:rPr>
                <w:b/>
                <w:caps/>
                <w:spacing w:val="20"/>
              </w:rPr>
              <w:t xml:space="preserve">Specifikace činností zhotovitele </w:t>
            </w:r>
            <w:r w:rsidRPr="00C91C6A">
              <w:rPr>
                <w:b/>
                <w:caps/>
                <w:spacing w:val="20"/>
              </w:rPr>
              <w:br/>
            </w:r>
            <w:r w:rsidRPr="00C91C6A">
              <w:rPr>
                <w:spacing w:val="20"/>
              </w:rPr>
              <w:t xml:space="preserve">od data podpisu </w:t>
            </w:r>
            <w:r w:rsidRPr="00C91C6A">
              <w:rPr>
                <w:smallCaps/>
                <w:spacing w:val="20"/>
              </w:rPr>
              <w:t>smlouvy</w:t>
            </w:r>
            <w:r w:rsidRPr="00C91C6A">
              <w:rPr>
                <w:spacing w:val="20"/>
              </w:rPr>
              <w:t xml:space="preserve"> do nabytí účinnosti </w:t>
            </w:r>
            <w:r w:rsidRPr="00C91C6A">
              <w:rPr>
                <w:smallCaps/>
                <w:spacing w:val="20"/>
              </w:rPr>
              <w:t>smlouvy</w:t>
            </w:r>
            <w:r w:rsidRPr="00C91C6A">
              <w:rPr>
                <w:spacing w:val="20"/>
              </w:rPr>
              <w:t xml:space="preserve"> v souladu s </w:t>
            </w:r>
            <w:r w:rsidRPr="00567AB2">
              <w:rPr>
                <w:spacing w:val="20"/>
              </w:rPr>
              <w:t>odstavcem 5</w:t>
            </w:r>
            <w:r w:rsidR="00C91C6A" w:rsidRPr="00567AB2">
              <w:rPr>
                <w:spacing w:val="20"/>
              </w:rPr>
              <w:t>6.3</w:t>
            </w:r>
            <w:r w:rsidRPr="00567AB2">
              <w:rPr>
                <w:spacing w:val="20"/>
              </w:rPr>
              <w:t xml:space="preserve"> </w:t>
            </w:r>
            <w:r w:rsidRPr="00567AB2">
              <w:rPr>
                <w:smallCaps/>
                <w:spacing w:val="20"/>
              </w:rPr>
              <w:t>smlouvy</w:t>
            </w:r>
          </w:p>
        </w:tc>
      </w:tr>
      <w:tr w:rsidR="00525B47" w:rsidRPr="00C91C6A" w:rsidTr="002E7FE2">
        <w:trPr>
          <w:trHeight w:val="656"/>
          <w:tblHeader/>
        </w:trPr>
        <w:tc>
          <w:tcPr>
            <w:tcW w:w="1011" w:type="dxa"/>
            <w:shd w:val="clear" w:color="auto" w:fill="F2F2F2" w:themeFill="background1" w:themeFillShade="F2"/>
            <w:vAlign w:val="center"/>
          </w:tcPr>
          <w:p w:rsidR="00525B47" w:rsidRPr="00C91C6A" w:rsidRDefault="00525B47" w:rsidP="00EA76A2">
            <w:pPr>
              <w:keepNext/>
              <w:keepLines/>
              <w:widowControl w:val="0"/>
              <w:spacing w:before="40" w:after="40"/>
              <w:rPr>
                <w:b/>
                <w:caps/>
                <w:sz w:val="22"/>
              </w:rPr>
            </w:pPr>
            <w:r w:rsidRPr="00C91C6A">
              <w:rPr>
                <w:b/>
                <w:caps/>
                <w:sz w:val="22"/>
              </w:rPr>
              <w:t>Pol.</w:t>
            </w:r>
          </w:p>
        </w:tc>
        <w:tc>
          <w:tcPr>
            <w:tcW w:w="10613" w:type="dxa"/>
            <w:shd w:val="clear" w:color="auto" w:fill="F2F2F2" w:themeFill="background1" w:themeFillShade="F2"/>
            <w:vAlign w:val="center"/>
          </w:tcPr>
          <w:p w:rsidR="00525B47" w:rsidRPr="00C91C6A" w:rsidRDefault="00525B47" w:rsidP="00EA76A2">
            <w:pPr>
              <w:keepNext/>
              <w:keepLines/>
              <w:widowControl w:val="0"/>
              <w:spacing w:before="40" w:after="40"/>
              <w:jc w:val="left"/>
              <w:rPr>
                <w:b/>
                <w:caps/>
                <w:sz w:val="18"/>
                <w:szCs w:val="18"/>
              </w:rPr>
            </w:pPr>
            <w:r w:rsidRPr="00C91C6A">
              <w:rPr>
                <w:b/>
                <w:caps/>
                <w:sz w:val="22"/>
              </w:rPr>
              <w:t>popis činnosti zhotovitele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525B47" w:rsidRPr="00C91C6A" w:rsidRDefault="00525B47" w:rsidP="00EA76A2">
            <w:pPr>
              <w:keepNext/>
              <w:keepLines/>
              <w:widowControl w:val="0"/>
              <w:spacing w:before="40" w:after="40"/>
              <w:rPr>
                <w:b/>
                <w:caps/>
                <w:sz w:val="22"/>
              </w:rPr>
            </w:pPr>
            <w:r w:rsidRPr="00C91C6A">
              <w:rPr>
                <w:b/>
                <w:caps/>
                <w:sz w:val="22"/>
              </w:rPr>
              <w:t>Celkem cena</w:t>
            </w:r>
            <w:r w:rsidRPr="00C91C6A">
              <w:rPr>
                <w:b/>
                <w:caps/>
                <w:sz w:val="22"/>
              </w:rPr>
              <w:br/>
              <w:t>[</w:t>
            </w:r>
            <w:r w:rsidRPr="00C91C6A">
              <w:rPr>
                <w:b/>
                <w:sz w:val="22"/>
              </w:rPr>
              <w:t xml:space="preserve"> Kč</w:t>
            </w:r>
            <w:r w:rsidRPr="00C91C6A">
              <w:rPr>
                <w:b/>
                <w:caps/>
                <w:sz w:val="22"/>
              </w:rPr>
              <w:t xml:space="preserve"> </w:t>
            </w:r>
            <w:r w:rsidRPr="00C91C6A">
              <w:rPr>
                <w:b/>
                <w:sz w:val="22"/>
              </w:rPr>
              <w:t>bez</w:t>
            </w:r>
            <w:r w:rsidRPr="00C91C6A">
              <w:rPr>
                <w:b/>
                <w:caps/>
                <w:sz w:val="22"/>
              </w:rPr>
              <w:t xml:space="preserve"> DPH ]</w:t>
            </w:r>
          </w:p>
        </w:tc>
      </w:tr>
      <w:tr w:rsidR="009C636A" w:rsidRPr="00C91C6A" w:rsidTr="005B1E5A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5B1E5A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5B1E5A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Příprava Dokumentace zajištění kvality v souladu se </w:t>
            </w:r>
            <w:r w:rsidRPr="009C636A">
              <w:rPr>
                <w:smallCaps/>
                <w:sz w:val="22"/>
                <w:szCs w:val="22"/>
              </w:rPr>
              <w:t>smlouvou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5B1E5A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C91C6A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  <w:bookmarkStart w:id="4" w:name="_Ref506272227"/>
            <w:r w:rsidRPr="00C91C6A">
              <w:rPr>
                <w:sz w:val="22"/>
                <w:szCs w:val="22"/>
              </w:rPr>
              <w:t xml:space="preserve">Provedení ověření a vyhodnocení stávajících a zajištění případných dalších průzkumů, podkladů, informací a dat potřebných pro </w:t>
            </w:r>
            <w:bookmarkEnd w:id="4"/>
            <w:r>
              <w:rPr>
                <w:sz w:val="22"/>
                <w:szCs w:val="22"/>
              </w:rPr>
              <w:t xml:space="preserve">přípravu </w:t>
            </w:r>
            <w:r w:rsidRPr="00C91C6A">
              <w:rPr>
                <w:rStyle w:val="DefinovanPojem"/>
                <w:sz w:val="22"/>
                <w:szCs w:val="22"/>
              </w:rPr>
              <w:t>projektové dokumentace pro provádění stavby (projektu)</w:t>
            </w:r>
            <w:r>
              <w:rPr>
                <w:rStyle w:val="DefinovanPojem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v souladu se </w:t>
            </w:r>
            <w:r w:rsidRPr="00C91C6A">
              <w:rPr>
                <w:smallCaps/>
                <w:sz w:val="22"/>
                <w:szCs w:val="22"/>
              </w:rPr>
              <w:t>smlouvou</w:t>
            </w:r>
            <w:r>
              <w:rPr>
                <w:rStyle w:val="DefinovanPojem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D46040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  <w:bookmarkStart w:id="5" w:name="_Toc425497078"/>
            <w:bookmarkStart w:id="6" w:name="_Ref428259908"/>
            <w:bookmarkStart w:id="7" w:name="_Ref428260127"/>
            <w:bookmarkStart w:id="8" w:name="_Ref507485706"/>
            <w:r w:rsidRPr="00C91C6A">
              <w:rPr>
                <w:sz w:val="22"/>
                <w:szCs w:val="22"/>
              </w:rPr>
              <w:t xml:space="preserve">Příprava </w:t>
            </w:r>
            <w:r w:rsidRPr="00C91C6A">
              <w:rPr>
                <w:rStyle w:val="DefinovanPojem"/>
                <w:sz w:val="22"/>
                <w:szCs w:val="22"/>
              </w:rPr>
              <w:t>projektové dokumentace pro provádění stavby (projektu)</w:t>
            </w:r>
            <w:r w:rsidRPr="00C91C6A">
              <w:rPr>
                <w:sz w:val="22"/>
                <w:szCs w:val="22"/>
              </w:rPr>
              <w:t xml:space="preserve"> </w:t>
            </w:r>
            <w:r w:rsidRPr="00A348B9">
              <w:rPr>
                <w:rStyle w:val="DefinovanPojem"/>
                <w:sz w:val="22"/>
                <w:szCs w:val="22"/>
              </w:rPr>
              <w:t>díla</w:t>
            </w:r>
            <w:bookmarkEnd w:id="5"/>
            <w:bookmarkEnd w:id="6"/>
            <w:bookmarkEnd w:id="7"/>
            <w:bookmarkEnd w:id="8"/>
            <w:r w:rsidRPr="00A348B9">
              <w:rPr>
                <w:rStyle w:val="DefinovanPojem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v souladu se </w:t>
            </w:r>
            <w:r w:rsidRPr="00C91C6A">
              <w:rPr>
                <w:smallCaps/>
                <w:sz w:val="22"/>
                <w:szCs w:val="22"/>
              </w:rPr>
              <w:t>smlouvou</w:t>
            </w:r>
            <w:r w:rsidRPr="00C91C6A">
              <w:rPr>
                <w:rStyle w:val="DefinovanPojem"/>
                <w:sz w:val="22"/>
                <w:szCs w:val="22"/>
                <w:u w:val="single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C91C6A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Tr="00705B8E">
        <w:trPr>
          <w:cantSplit/>
        </w:trPr>
        <w:tc>
          <w:tcPr>
            <w:tcW w:w="11624" w:type="dxa"/>
            <w:gridSpan w:val="2"/>
            <w:shd w:val="pct10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b/>
              </w:rPr>
            </w:pPr>
            <w:r w:rsidRPr="00C91C6A">
              <w:rPr>
                <w:b/>
              </w:rPr>
              <w:t>Celkem cena v Kč bez DPH</w:t>
            </w:r>
          </w:p>
        </w:tc>
        <w:tc>
          <w:tcPr>
            <w:tcW w:w="2835" w:type="dxa"/>
            <w:shd w:val="pct10" w:color="auto" w:fill="auto"/>
            <w:vAlign w:val="center"/>
          </w:tcPr>
          <w:p w:rsidR="009C636A" w:rsidRPr="008F5E95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b/>
              </w:rPr>
            </w:pPr>
            <w:r w:rsidRPr="00C91C6A">
              <w:rPr>
                <w:b/>
              </w:rPr>
              <w:t>....……...........</w:t>
            </w:r>
          </w:p>
        </w:tc>
      </w:tr>
    </w:tbl>
    <w:p w:rsidR="008E4CA8" w:rsidRDefault="008E4CA8" w:rsidP="00525B47">
      <w:pPr>
        <w:pStyle w:val="Podnadpis"/>
      </w:pPr>
    </w:p>
    <w:sectPr w:rsidR="008E4CA8" w:rsidSect="00B3292A">
      <w:headerReference w:type="default" r:id="rId15"/>
      <w:pgSz w:w="16840" w:h="11907" w:orient="landscape" w:code="9"/>
      <w:pgMar w:top="1701" w:right="851" w:bottom="851" w:left="1418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F46" w:rsidRDefault="00593F46">
      <w:r>
        <w:separator/>
      </w:r>
    </w:p>
  </w:endnote>
  <w:endnote w:type="continuationSeparator" w:id="0">
    <w:p w:rsidR="00593F46" w:rsidRDefault="00593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77A" w:rsidRDefault="00B4377A" w:rsidP="00EF20D8">
    <w:pPr>
      <w:pStyle w:val="Zpat"/>
      <w:tabs>
        <w:tab w:val="clear" w:pos="9356"/>
        <w:tab w:val="right" w:pos="9498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926B5C">
      <w:rPr>
        <w:rStyle w:val="slostrnky"/>
        <w:b/>
        <w:noProof/>
      </w:rPr>
      <w:t>9</w:t>
    </w:r>
    <w:r>
      <w:rPr>
        <w:rStyle w:val="slostrnky"/>
        <w:b/>
      </w:rPr>
      <w:fldChar w:fldCharType="end"/>
    </w:r>
    <w:r>
      <w:rPr>
        <w:rStyle w:val="slostrnky"/>
      </w:rPr>
      <w:t xml:space="preserve"> 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926B5C">
      <w:rPr>
        <w:rStyle w:val="slostrnky"/>
        <w:noProof/>
      </w:rPr>
      <w:t>9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F46" w:rsidRDefault="00593F46">
      <w:r>
        <w:separator/>
      </w:r>
    </w:p>
  </w:footnote>
  <w:footnote w:type="continuationSeparator" w:id="0">
    <w:p w:rsidR="00593F46" w:rsidRDefault="00593F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97"/>
      <w:gridCol w:w="5245"/>
      <w:gridCol w:w="2126"/>
    </w:tblGrid>
    <w:tr w:rsidR="00B4377A" w:rsidRPr="006660FE" w:rsidTr="00F93F13">
      <w:tc>
        <w:tcPr>
          <w:tcW w:w="2097" w:type="dxa"/>
        </w:tcPr>
        <w:p w:rsidR="00B4377A" w:rsidRPr="006660FE" w:rsidRDefault="00B4377A" w:rsidP="00EA76A2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sdt>
          <w:sdtPr>
            <w:rPr>
              <w:sz w:val="18"/>
              <w:szCs w:val="18"/>
            </w:rPr>
            <w:alias w:val="Název (nevázaný)"/>
            <w:tag w:val="{1B21609F-7675-4158-B97A-9D82110DE165}:9"/>
            <w:id w:val="-451562817"/>
            <w:placeholder>
              <w:docPart w:val="91ECE0CB0AC14F339E2EB61437846C29"/>
            </w:placeholder>
            <w:text/>
          </w:sdtPr>
          <w:sdtEndPr/>
          <w:sdtContent>
            <w:p w:rsidR="00B4377A" w:rsidRPr="007D1FF4" w:rsidRDefault="00B4377A" w:rsidP="00EA76A2">
              <w:pPr>
                <w:spacing w:after="120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C-Energy Planá s.r.o.</w:t>
              </w:r>
            </w:p>
          </w:sdtContent>
        </w:sdt>
      </w:tc>
      <w:tc>
        <w:tcPr>
          <w:tcW w:w="5245" w:type="dxa"/>
          <w:vMerge w:val="restart"/>
          <w:vAlign w:val="center"/>
        </w:tcPr>
        <w:sdt>
          <w:sdtPr>
            <w:rPr>
              <w:rFonts w:cs="Arial"/>
              <w:sz w:val="18"/>
              <w:szCs w:val="18"/>
            </w:rPr>
            <w:alias w:val="Název (nevázaný)"/>
            <w:tag w:val="{1B21609F-7675-4158-B97A-9D82110DE165}:3"/>
            <w:id w:val="58141044"/>
            <w:placeholder>
              <w:docPart w:val="25B9BECCF16F43C0B7BC74F954B519D7"/>
            </w:placeholder>
            <w:text/>
          </w:sdtPr>
          <w:sdtEndPr/>
          <w:sdtContent>
            <w:p w:rsidR="00B4377A" w:rsidRPr="002168E8" w:rsidRDefault="00B4377A" w:rsidP="00EA76A2">
              <w:pPr>
                <w:spacing w:before="60"/>
                <w:rPr>
                  <w:rFonts w:cs="Arial"/>
                  <w:sz w:val="18"/>
                  <w:szCs w:val="18"/>
                </w:rPr>
              </w:pPr>
              <w:r>
                <w:rPr>
                  <w:rFonts w:cs="Arial"/>
                  <w:sz w:val="18"/>
                  <w:szCs w:val="18"/>
                </w:rPr>
                <w:t>Plynofikace Teplárny Tábor-TTA1</w:t>
              </w:r>
            </w:p>
          </w:sdtContent>
        </w:sdt>
        <w:p w:rsidR="00B4377A" w:rsidRPr="000109D1" w:rsidRDefault="00B4377A" w:rsidP="00EA76A2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0109D1">
            <w:rPr>
              <w:caps/>
              <w:spacing w:val="60"/>
            </w:rPr>
            <w:t>návrh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smlouvy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o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dílo</w:t>
          </w:r>
        </w:p>
        <w:p w:rsidR="00B4377A" w:rsidRPr="00F62E4E" w:rsidRDefault="00B4377A" w:rsidP="00B11518">
          <w:pPr>
            <w:spacing w:before="40" w:after="40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9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–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Cenové specifikace</w:t>
          </w:r>
        </w:p>
      </w:tc>
      <w:tc>
        <w:tcPr>
          <w:tcW w:w="2126" w:type="dxa"/>
        </w:tcPr>
        <w:p w:rsidR="00B4377A" w:rsidRPr="006660FE" w:rsidRDefault="00B4377A" w:rsidP="00EA76A2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:rsidR="00B4377A" w:rsidRPr="007D1FF4" w:rsidRDefault="00B4377A" w:rsidP="00EA76A2">
          <w:pPr>
            <w:spacing w:after="120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B4377A" w:rsidRPr="000A71AC" w:rsidTr="00F93F13">
      <w:trPr>
        <w:trHeight w:val="161"/>
      </w:trPr>
      <w:tc>
        <w:tcPr>
          <w:tcW w:w="2097" w:type="dxa"/>
          <w:vAlign w:val="center"/>
        </w:tcPr>
        <w:p w:rsidR="00B4377A" w:rsidRPr="000A71AC" w:rsidRDefault="00B4377A" w:rsidP="00EA76A2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245" w:type="dxa"/>
          <w:vMerge/>
          <w:vAlign w:val="center"/>
        </w:tcPr>
        <w:p w:rsidR="00B4377A" w:rsidRPr="000A71AC" w:rsidRDefault="00B4377A" w:rsidP="00EA76A2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126" w:type="dxa"/>
          <w:vAlign w:val="center"/>
        </w:tcPr>
        <w:p w:rsidR="00B4377A" w:rsidRPr="000A71AC" w:rsidRDefault="00B4377A" w:rsidP="00EA76A2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:rsidR="00B4377A" w:rsidRDefault="00B4377A">
    <w:pPr>
      <w:pStyle w:val="Zhlav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jc w:val="center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97"/>
      <w:gridCol w:w="5245"/>
      <w:gridCol w:w="2126"/>
    </w:tblGrid>
    <w:tr w:rsidR="00B4377A" w:rsidRPr="006660FE" w:rsidTr="00F67729">
      <w:trPr>
        <w:jc w:val="center"/>
      </w:trPr>
      <w:tc>
        <w:tcPr>
          <w:tcW w:w="2097" w:type="dxa"/>
        </w:tcPr>
        <w:p w:rsidR="00B4377A" w:rsidRPr="006660FE" w:rsidRDefault="00B4377A" w:rsidP="00CD6F9D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sdt>
          <w:sdtPr>
            <w:rPr>
              <w:sz w:val="18"/>
              <w:szCs w:val="18"/>
            </w:rPr>
            <w:alias w:val="Název (nevázaný)"/>
            <w:tag w:val="{1B21609F-7675-4158-B97A-9D82110DE165}:9"/>
            <w:id w:val="197510760"/>
            <w:placeholder>
              <w:docPart w:val="789C74478BDB4CBD83C39B37B21515A5"/>
            </w:placeholder>
            <w:text/>
          </w:sdtPr>
          <w:sdtEndPr/>
          <w:sdtContent>
            <w:p w:rsidR="00B4377A" w:rsidRPr="007D1FF4" w:rsidRDefault="00B4377A" w:rsidP="00CD6F9D">
              <w:pPr>
                <w:spacing w:after="120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C-Energy Planá s.r.o.</w:t>
              </w:r>
            </w:p>
          </w:sdtContent>
        </w:sdt>
      </w:tc>
      <w:tc>
        <w:tcPr>
          <w:tcW w:w="5245" w:type="dxa"/>
          <w:vMerge w:val="restart"/>
          <w:vAlign w:val="center"/>
        </w:tcPr>
        <w:sdt>
          <w:sdtPr>
            <w:rPr>
              <w:rFonts w:cs="Arial"/>
              <w:sz w:val="18"/>
              <w:szCs w:val="18"/>
            </w:rPr>
            <w:alias w:val="Název (nevázaný)"/>
            <w:tag w:val="{1B21609F-7675-4158-B97A-9D82110DE165}:3"/>
            <w:id w:val="-134034111"/>
            <w:placeholder>
              <w:docPart w:val="9CE54B39A4434197AEC783B50D218D45"/>
            </w:placeholder>
            <w:text/>
          </w:sdtPr>
          <w:sdtEndPr/>
          <w:sdtContent>
            <w:p w:rsidR="00B4377A" w:rsidRPr="002168E8" w:rsidRDefault="00B4377A" w:rsidP="00CD6F9D">
              <w:pPr>
                <w:spacing w:before="60"/>
                <w:rPr>
                  <w:rFonts w:cs="Arial"/>
                  <w:sz w:val="18"/>
                  <w:szCs w:val="18"/>
                </w:rPr>
              </w:pPr>
              <w:r>
                <w:rPr>
                  <w:rFonts w:cs="Arial"/>
                  <w:sz w:val="18"/>
                  <w:szCs w:val="18"/>
                </w:rPr>
                <w:t>Plynofikace Teplárny Tábor-TTA1</w:t>
              </w:r>
            </w:p>
          </w:sdtContent>
        </w:sdt>
        <w:p w:rsidR="00B4377A" w:rsidRPr="000109D1" w:rsidRDefault="00B4377A" w:rsidP="00CD6F9D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0109D1">
            <w:rPr>
              <w:caps/>
              <w:spacing w:val="60"/>
            </w:rPr>
            <w:t>návrh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smlouvy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o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dílo</w:t>
          </w:r>
        </w:p>
        <w:p w:rsidR="00B4377A" w:rsidRPr="00F62E4E" w:rsidRDefault="00B4377A" w:rsidP="00CD6F9D">
          <w:pPr>
            <w:spacing w:before="40" w:after="40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9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–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Cenové specifikace</w:t>
          </w:r>
        </w:p>
      </w:tc>
      <w:tc>
        <w:tcPr>
          <w:tcW w:w="2126" w:type="dxa"/>
        </w:tcPr>
        <w:p w:rsidR="00B4377A" w:rsidRPr="006660FE" w:rsidRDefault="00B4377A" w:rsidP="00CD6F9D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:rsidR="00B4377A" w:rsidRPr="007D1FF4" w:rsidRDefault="00B4377A" w:rsidP="00CD6F9D">
          <w:pPr>
            <w:spacing w:after="120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B4377A" w:rsidRPr="000A71AC" w:rsidTr="00F67729">
      <w:trPr>
        <w:trHeight w:val="161"/>
        <w:jc w:val="center"/>
      </w:trPr>
      <w:tc>
        <w:tcPr>
          <w:tcW w:w="2097" w:type="dxa"/>
          <w:vAlign w:val="center"/>
        </w:tcPr>
        <w:p w:rsidR="00B4377A" w:rsidRPr="000A71AC" w:rsidRDefault="00B4377A" w:rsidP="00CD6F9D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245" w:type="dxa"/>
          <w:vMerge/>
          <w:vAlign w:val="center"/>
        </w:tcPr>
        <w:p w:rsidR="00B4377A" w:rsidRPr="000A71AC" w:rsidRDefault="00B4377A" w:rsidP="00CD6F9D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126" w:type="dxa"/>
          <w:vAlign w:val="center"/>
        </w:tcPr>
        <w:p w:rsidR="00B4377A" w:rsidRPr="000A71AC" w:rsidRDefault="00B4377A" w:rsidP="00CD6F9D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:rsidR="00B4377A" w:rsidRDefault="00B4377A" w:rsidP="00F67729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Bod"/>
      <w:lvlText w:val="*"/>
      <w:lvlJc w:val="left"/>
    </w:lvl>
  </w:abstractNum>
  <w:abstractNum w:abstractNumId="1">
    <w:nsid w:val="04EA41B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>
    <w:nsid w:val="066913C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A8F51A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>
    <w:nsid w:val="0B347760"/>
    <w:multiLevelType w:val="hybridMultilevel"/>
    <w:tmpl w:val="3FAC22E6"/>
    <w:lvl w:ilvl="0" w:tplc="17B844C0">
      <w:start w:val="1"/>
      <w:numFmt w:val="decimal"/>
      <w:lvlText w:val="%1."/>
      <w:lvlJc w:val="left"/>
      <w:pPr>
        <w:tabs>
          <w:tab w:val="num" w:pos="720"/>
        </w:tabs>
        <w:ind w:left="851" w:hanging="491"/>
      </w:pPr>
      <w:rPr>
        <w:rFonts w:hint="default"/>
      </w:rPr>
    </w:lvl>
    <w:lvl w:ilvl="1" w:tplc="C7882F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D623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A83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8ABE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148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7E3C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A847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A0A7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DC5B5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>
    <w:nsid w:val="16E4663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>
    <w:nsid w:val="17E7416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>
    <w:nsid w:val="18EC42A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>
    <w:nsid w:val="19E057E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>
    <w:nsid w:val="229566D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>
    <w:nsid w:val="234E1C0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>
    <w:nsid w:val="26E2679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>
    <w:nsid w:val="28D3513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>
    <w:nsid w:val="2991576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5">
    <w:nsid w:val="29C06F7C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>
    <w:nsid w:val="31A1372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>
    <w:nsid w:val="358974E5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>
    <w:nsid w:val="364E1916"/>
    <w:multiLevelType w:val="hybridMultilevel"/>
    <w:tmpl w:val="32CC3C9C"/>
    <w:lvl w:ilvl="0" w:tplc="DD0E254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B5D4372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i w:val="0"/>
      </w:rPr>
    </w:lvl>
    <w:lvl w:ilvl="2" w:tplc="C51E8C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7655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252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6269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A635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2E6A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02FF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9C406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>
    <w:nsid w:val="39104F73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>
    <w:nsid w:val="39D1374A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>
    <w:nsid w:val="3AA463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>
    <w:nsid w:val="3DE0007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>
    <w:nsid w:val="40F6572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>
    <w:nsid w:val="4AF73BF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6">
    <w:nsid w:val="4F924C76"/>
    <w:multiLevelType w:val="multilevel"/>
    <w:tmpl w:val="F5869EC8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7">
    <w:nsid w:val="507D0EA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8">
    <w:nsid w:val="53245D2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9">
    <w:nsid w:val="54EF1B9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0">
    <w:nsid w:val="55527CAA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1">
    <w:nsid w:val="57F64D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>
    <w:nsid w:val="57FE754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3">
    <w:nsid w:val="5B1C1B5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>
    <w:nsid w:val="5BFD4B5E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>
    <w:nsid w:val="5C7F3226"/>
    <w:multiLevelType w:val="hybridMultilevel"/>
    <w:tmpl w:val="3722822C"/>
    <w:lvl w:ilvl="0" w:tplc="0405000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44" w:hanging="360"/>
      </w:pPr>
      <w:rPr>
        <w:rFonts w:ascii="Wingdings" w:hAnsi="Wingdings" w:hint="default"/>
      </w:rPr>
    </w:lvl>
  </w:abstractNum>
  <w:abstractNum w:abstractNumId="36">
    <w:nsid w:val="62325D4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>
    <w:nsid w:val="65152FF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92"/>
        </w:tabs>
        <w:ind w:left="89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8">
    <w:nsid w:val="66FD4D7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>
    <w:nsid w:val="692200F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>
    <w:nsid w:val="6E6C67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>
    <w:nsid w:val="7255796D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>
    <w:nsid w:val="7805378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>
    <w:nsid w:val="7BB75E1A"/>
    <w:multiLevelType w:val="hybridMultilevel"/>
    <w:tmpl w:val="9D123324"/>
    <w:lvl w:ilvl="0" w:tplc="0405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44">
    <w:nsid w:val="7CDE331C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>
    <w:nsid w:val="7DD5360C"/>
    <w:multiLevelType w:val="singleLevel"/>
    <w:tmpl w:val="E954D80C"/>
    <w:lvl w:ilvl="0">
      <w:start w:val="1"/>
      <w:numFmt w:val="bullet"/>
      <w:pStyle w:val="Odrka"/>
      <w:lvlText w:val="–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</w:abstractNum>
  <w:abstractNum w:abstractNumId="46">
    <w:nsid w:val="7DF27E7E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7">
    <w:nsid w:val="7E363BB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Bod"/>
        <w:lvlText w:val=""/>
        <w:legacy w:legacy="1" w:legacySpace="0" w:legacyIndent="283"/>
        <w:lvlJc w:val="left"/>
        <w:pPr>
          <w:ind w:left="354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45"/>
  </w:num>
  <w:num w:numId="4">
    <w:abstractNumId w:val="29"/>
  </w:num>
  <w:num w:numId="5">
    <w:abstractNumId w:val="4"/>
  </w:num>
  <w:num w:numId="6">
    <w:abstractNumId w:val="32"/>
  </w:num>
  <w:num w:numId="7">
    <w:abstractNumId w:val="23"/>
  </w:num>
  <w:num w:numId="8">
    <w:abstractNumId w:val="21"/>
  </w:num>
  <w:num w:numId="9">
    <w:abstractNumId w:val="28"/>
  </w:num>
  <w:num w:numId="10">
    <w:abstractNumId w:val="42"/>
  </w:num>
  <w:num w:numId="11">
    <w:abstractNumId w:val="22"/>
  </w:num>
  <w:num w:numId="12">
    <w:abstractNumId w:val="14"/>
  </w:num>
  <w:num w:numId="13">
    <w:abstractNumId w:val="38"/>
  </w:num>
  <w:num w:numId="14">
    <w:abstractNumId w:val="19"/>
  </w:num>
  <w:num w:numId="15">
    <w:abstractNumId w:val="11"/>
  </w:num>
  <w:num w:numId="16">
    <w:abstractNumId w:val="34"/>
  </w:num>
  <w:num w:numId="17">
    <w:abstractNumId w:val="7"/>
  </w:num>
  <w:num w:numId="18">
    <w:abstractNumId w:val="44"/>
  </w:num>
  <w:num w:numId="19">
    <w:abstractNumId w:val="1"/>
  </w:num>
  <w:num w:numId="20">
    <w:abstractNumId w:val="24"/>
  </w:num>
  <w:num w:numId="21">
    <w:abstractNumId w:val="36"/>
  </w:num>
  <w:num w:numId="22">
    <w:abstractNumId w:val="41"/>
  </w:num>
  <w:num w:numId="23">
    <w:abstractNumId w:val="8"/>
  </w:num>
  <w:num w:numId="24">
    <w:abstractNumId w:val="25"/>
  </w:num>
  <w:num w:numId="25">
    <w:abstractNumId w:val="27"/>
  </w:num>
  <w:num w:numId="26">
    <w:abstractNumId w:val="17"/>
  </w:num>
  <w:num w:numId="27">
    <w:abstractNumId w:val="30"/>
  </w:num>
  <w:num w:numId="28">
    <w:abstractNumId w:val="33"/>
  </w:num>
  <w:num w:numId="29">
    <w:abstractNumId w:val="6"/>
  </w:num>
  <w:num w:numId="30">
    <w:abstractNumId w:val="13"/>
  </w:num>
  <w:num w:numId="31">
    <w:abstractNumId w:val="12"/>
  </w:num>
  <w:num w:numId="32">
    <w:abstractNumId w:val="16"/>
  </w:num>
  <w:num w:numId="33">
    <w:abstractNumId w:val="5"/>
  </w:num>
  <w:num w:numId="34">
    <w:abstractNumId w:val="10"/>
  </w:num>
  <w:num w:numId="35">
    <w:abstractNumId w:val="18"/>
  </w:num>
  <w:num w:numId="36">
    <w:abstractNumId w:val="26"/>
  </w:num>
  <w:num w:numId="37">
    <w:abstractNumId w:val="31"/>
  </w:num>
  <w:num w:numId="38">
    <w:abstractNumId w:val="43"/>
  </w:num>
  <w:num w:numId="39">
    <w:abstractNumId w:val="35"/>
  </w:num>
  <w:num w:numId="40">
    <w:abstractNumId w:val="37"/>
  </w:num>
  <w:num w:numId="41">
    <w:abstractNumId w:val="3"/>
  </w:num>
  <w:num w:numId="42">
    <w:abstractNumId w:val="40"/>
  </w:num>
  <w:num w:numId="43">
    <w:abstractNumId w:val="39"/>
  </w:num>
  <w:num w:numId="44">
    <w:abstractNumId w:val="20"/>
  </w:num>
  <w:num w:numId="45">
    <w:abstractNumId w:val="47"/>
  </w:num>
  <w:num w:numId="46">
    <w:abstractNumId w:val="46"/>
  </w:num>
  <w:num w:numId="47">
    <w:abstractNumId w:val="9"/>
  </w:num>
  <w:num w:numId="48">
    <w:abstractNumId w:val="1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13.02.2018 13:19:00"/>
    <w:docVar w:name="PůvodníNázevSouboru" w:val="D3_Příloha 09-Cenové specifikace.docx"/>
    <w:docVar w:name="PůvodníVelikostSouboru" w:val="232189"/>
  </w:docVars>
  <w:rsids>
    <w:rsidRoot w:val="003074C4"/>
    <w:rsid w:val="000006C5"/>
    <w:rsid w:val="00005FC8"/>
    <w:rsid w:val="000109D1"/>
    <w:rsid w:val="00011BFC"/>
    <w:rsid w:val="00023F47"/>
    <w:rsid w:val="00033593"/>
    <w:rsid w:val="0003469C"/>
    <w:rsid w:val="00040731"/>
    <w:rsid w:val="00041424"/>
    <w:rsid w:val="00043DC5"/>
    <w:rsid w:val="00055974"/>
    <w:rsid w:val="000566E7"/>
    <w:rsid w:val="00061C85"/>
    <w:rsid w:val="00074ECD"/>
    <w:rsid w:val="00082101"/>
    <w:rsid w:val="00094133"/>
    <w:rsid w:val="000978E7"/>
    <w:rsid w:val="00097F89"/>
    <w:rsid w:val="000A3304"/>
    <w:rsid w:val="000A7095"/>
    <w:rsid w:val="000C0B27"/>
    <w:rsid w:val="000C705E"/>
    <w:rsid w:val="000D6019"/>
    <w:rsid w:val="000E66E5"/>
    <w:rsid w:val="000F0B73"/>
    <w:rsid w:val="000F2613"/>
    <w:rsid w:val="000F5571"/>
    <w:rsid w:val="000F58EF"/>
    <w:rsid w:val="000F683F"/>
    <w:rsid w:val="00101F35"/>
    <w:rsid w:val="001114CD"/>
    <w:rsid w:val="0011454E"/>
    <w:rsid w:val="001247E8"/>
    <w:rsid w:val="00134392"/>
    <w:rsid w:val="00134BD2"/>
    <w:rsid w:val="00141485"/>
    <w:rsid w:val="00150CF7"/>
    <w:rsid w:val="001573EC"/>
    <w:rsid w:val="00157993"/>
    <w:rsid w:val="001637B5"/>
    <w:rsid w:val="00164007"/>
    <w:rsid w:val="0016586B"/>
    <w:rsid w:val="001709FE"/>
    <w:rsid w:val="00172D0F"/>
    <w:rsid w:val="001733F5"/>
    <w:rsid w:val="00177548"/>
    <w:rsid w:val="00181C4D"/>
    <w:rsid w:val="00183442"/>
    <w:rsid w:val="00194CD9"/>
    <w:rsid w:val="001A672F"/>
    <w:rsid w:val="001A728E"/>
    <w:rsid w:val="001B2D3D"/>
    <w:rsid w:val="001B704F"/>
    <w:rsid w:val="001C4C3D"/>
    <w:rsid w:val="001C6AB2"/>
    <w:rsid w:val="001C7A66"/>
    <w:rsid w:val="001D2685"/>
    <w:rsid w:val="001D3BA4"/>
    <w:rsid w:val="001D6AA1"/>
    <w:rsid w:val="001E12C4"/>
    <w:rsid w:val="001E47B6"/>
    <w:rsid w:val="001E5025"/>
    <w:rsid w:val="001E5D80"/>
    <w:rsid w:val="001F190F"/>
    <w:rsid w:val="001F2A0A"/>
    <w:rsid w:val="001F54B5"/>
    <w:rsid w:val="001F5C56"/>
    <w:rsid w:val="002021FF"/>
    <w:rsid w:val="00203E27"/>
    <w:rsid w:val="00204666"/>
    <w:rsid w:val="00211E75"/>
    <w:rsid w:val="0021451A"/>
    <w:rsid w:val="00215534"/>
    <w:rsid w:val="00217406"/>
    <w:rsid w:val="00220210"/>
    <w:rsid w:val="002205E1"/>
    <w:rsid w:val="002270D6"/>
    <w:rsid w:val="002278C5"/>
    <w:rsid w:val="00232371"/>
    <w:rsid w:val="0023283A"/>
    <w:rsid w:val="0025045D"/>
    <w:rsid w:val="00257F09"/>
    <w:rsid w:val="00266A71"/>
    <w:rsid w:val="00273201"/>
    <w:rsid w:val="002766EF"/>
    <w:rsid w:val="002A085B"/>
    <w:rsid w:val="002A2401"/>
    <w:rsid w:val="002A42E8"/>
    <w:rsid w:val="002A5EF0"/>
    <w:rsid w:val="002B065F"/>
    <w:rsid w:val="002B177E"/>
    <w:rsid w:val="002B42E2"/>
    <w:rsid w:val="002C6908"/>
    <w:rsid w:val="002D1896"/>
    <w:rsid w:val="002E0891"/>
    <w:rsid w:val="002E59A8"/>
    <w:rsid w:val="002E7FE2"/>
    <w:rsid w:val="00304FDA"/>
    <w:rsid w:val="0030500B"/>
    <w:rsid w:val="00306EDF"/>
    <w:rsid w:val="003074C4"/>
    <w:rsid w:val="00315436"/>
    <w:rsid w:val="003310E6"/>
    <w:rsid w:val="00336D53"/>
    <w:rsid w:val="003419EE"/>
    <w:rsid w:val="00345393"/>
    <w:rsid w:val="00366AFC"/>
    <w:rsid w:val="00370B98"/>
    <w:rsid w:val="00371718"/>
    <w:rsid w:val="0038084B"/>
    <w:rsid w:val="003820E3"/>
    <w:rsid w:val="00383135"/>
    <w:rsid w:val="0038529E"/>
    <w:rsid w:val="003A379D"/>
    <w:rsid w:val="003A6A66"/>
    <w:rsid w:val="003A7C1F"/>
    <w:rsid w:val="003B657B"/>
    <w:rsid w:val="003D2CA0"/>
    <w:rsid w:val="003D53BC"/>
    <w:rsid w:val="003D69A7"/>
    <w:rsid w:val="003D750F"/>
    <w:rsid w:val="003E15CE"/>
    <w:rsid w:val="003F16CA"/>
    <w:rsid w:val="003F555D"/>
    <w:rsid w:val="003F74A1"/>
    <w:rsid w:val="00403EA0"/>
    <w:rsid w:val="0040553A"/>
    <w:rsid w:val="00407B34"/>
    <w:rsid w:val="004149DF"/>
    <w:rsid w:val="0041562C"/>
    <w:rsid w:val="00420076"/>
    <w:rsid w:val="00426595"/>
    <w:rsid w:val="00441229"/>
    <w:rsid w:val="004464F3"/>
    <w:rsid w:val="00454C0B"/>
    <w:rsid w:val="00457F36"/>
    <w:rsid w:val="004661A3"/>
    <w:rsid w:val="004672A8"/>
    <w:rsid w:val="0046776B"/>
    <w:rsid w:val="00467D0C"/>
    <w:rsid w:val="00470908"/>
    <w:rsid w:val="00472775"/>
    <w:rsid w:val="0048528A"/>
    <w:rsid w:val="00490E99"/>
    <w:rsid w:val="004954DC"/>
    <w:rsid w:val="004A277F"/>
    <w:rsid w:val="004A5974"/>
    <w:rsid w:val="004B57D8"/>
    <w:rsid w:val="004C259B"/>
    <w:rsid w:val="004C4C23"/>
    <w:rsid w:val="004C6668"/>
    <w:rsid w:val="004C7569"/>
    <w:rsid w:val="004D18FA"/>
    <w:rsid w:val="004D1C85"/>
    <w:rsid w:val="004D3077"/>
    <w:rsid w:val="004D4380"/>
    <w:rsid w:val="004E230B"/>
    <w:rsid w:val="004E4FB1"/>
    <w:rsid w:val="004E6199"/>
    <w:rsid w:val="004E6A1A"/>
    <w:rsid w:val="004E722F"/>
    <w:rsid w:val="004F3287"/>
    <w:rsid w:val="00505B7A"/>
    <w:rsid w:val="005067D8"/>
    <w:rsid w:val="00520BF8"/>
    <w:rsid w:val="00525B47"/>
    <w:rsid w:val="005336A2"/>
    <w:rsid w:val="00536F09"/>
    <w:rsid w:val="005406F6"/>
    <w:rsid w:val="00545CA5"/>
    <w:rsid w:val="00565FB8"/>
    <w:rsid w:val="00567AB2"/>
    <w:rsid w:val="005758E5"/>
    <w:rsid w:val="00577A67"/>
    <w:rsid w:val="00580D1B"/>
    <w:rsid w:val="00584836"/>
    <w:rsid w:val="005857E3"/>
    <w:rsid w:val="0058705F"/>
    <w:rsid w:val="00591546"/>
    <w:rsid w:val="005931D2"/>
    <w:rsid w:val="00593F46"/>
    <w:rsid w:val="005A6836"/>
    <w:rsid w:val="005A7E7A"/>
    <w:rsid w:val="005B1E5A"/>
    <w:rsid w:val="005C76F5"/>
    <w:rsid w:val="005D48CD"/>
    <w:rsid w:val="005D6956"/>
    <w:rsid w:val="005E6A57"/>
    <w:rsid w:val="00606780"/>
    <w:rsid w:val="00611931"/>
    <w:rsid w:val="00621FAE"/>
    <w:rsid w:val="00622809"/>
    <w:rsid w:val="006235FE"/>
    <w:rsid w:val="00624947"/>
    <w:rsid w:val="00626804"/>
    <w:rsid w:val="006348D3"/>
    <w:rsid w:val="006429D2"/>
    <w:rsid w:val="00646B43"/>
    <w:rsid w:val="006475DA"/>
    <w:rsid w:val="00647CD9"/>
    <w:rsid w:val="00650CE8"/>
    <w:rsid w:val="00651EF1"/>
    <w:rsid w:val="0066006B"/>
    <w:rsid w:val="006647D4"/>
    <w:rsid w:val="006670D9"/>
    <w:rsid w:val="00672550"/>
    <w:rsid w:val="00675DC0"/>
    <w:rsid w:val="006766DA"/>
    <w:rsid w:val="0067705A"/>
    <w:rsid w:val="00682171"/>
    <w:rsid w:val="00683A23"/>
    <w:rsid w:val="0069056E"/>
    <w:rsid w:val="0069066E"/>
    <w:rsid w:val="00691135"/>
    <w:rsid w:val="006A3BA6"/>
    <w:rsid w:val="006B21A4"/>
    <w:rsid w:val="006C3E3A"/>
    <w:rsid w:val="006C64E4"/>
    <w:rsid w:val="006D3F87"/>
    <w:rsid w:val="006D5295"/>
    <w:rsid w:val="006E436C"/>
    <w:rsid w:val="006E469F"/>
    <w:rsid w:val="006E4841"/>
    <w:rsid w:val="006F2A6A"/>
    <w:rsid w:val="006F39BA"/>
    <w:rsid w:val="006F48E7"/>
    <w:rsid w:val="006F5BE2"/>
    <w:rsid w:val="007041D5"/>
    <w:rsid w:val="00705B8E"/>
    <w:rsid w:val="00707F99"/>
    <w:rsid w:val="00710AFF"/>
    <w:rsid w:val="0071543C"/>
    <w:rsid w:val="00720675"/>
    <w:rsid w:val="00722D5C"/>
    <w:rsid w:val="007323D0"/>
    <w:rsid w:val="007327C3"/>
    <w:rsid w:val="00737703"/>
    <w:rsid w:val="00751D7B"/>
    <w:rsid w:val="00752C6A"/>
    <w:rsid w:val="00756C17"/>
    <w:rsid w:val="00757AF0"/>
    <w:rsid w:val="00757CB3"/>
    <w:rsid w:val="00767A90"/>
    <w:rsid w:val="00767B0A"/>
    <w:rsid w:val="00772DC3"/>
    <w:rsid w:val="0077318A"/>
    <w:rsid w:val="0077673C"/>
    <w:rsid w:val="00777636"/>
    <w:rsid w:val="007812F5"/>
    <w:rsid w:val="007818F4"/>
    <w:rsid w:val="007839B8"/>
    <w:rsid w:val="00785C45"/>
    <w:rsid w:val="00795B6D"/>
    <w:rsid w:val="00796C54"/>
    <w:rsid w:val="007A5009"/>
    <w:rsid w:val="007A5CDC"/>
    <w:rsid w:val="007B5D47"/>
    <w:rsid w:val="007C1A90"/>
    <w:rsid w:val="007C3333"/>
    <w:rsid w:val="007C41AE"/>
    <w:rsid w:val="007D00A1"/>
    <w:rsid w:val="007D5534"/>
    <w:rsid w:val="007D7079"/>
    <w:rsid w:val="007E35BB"/>
    <w:rsid w:val="007E5053"/>
    <w:rsid w:val="007E6C9E"/>
    <w:rsid w:val="007F035F"/>
    <w:rsid w:val="007F3A7A"/>
    <w:rsid w:val="00816D2E"/>
    <w:rsid w:val="00830FDE"/>
    <w:rsid w:val="00837344"/>
    <w:rsid w:val="00853B34"/>
    <w:rsid w:val="008659AE"/>
    <w:rsid w:val="00870787"/>
    <w:rsid w:val="00870864"/>
    <w:rsid w:val="00873DFE"/>
    <w:rsid w:val="00874F27"/>
    <w:rsid w:val="008775BA"/>
    <w:rsid w:val="00887CB7"/>
    <w:rsid w:val="008931F2"/>
    <w:rsid w:val="00896FBB"/>
    <w:rsid w:val="008A5E6B"/>
    <w:rsid w:val="008B6E5B"/>
    <w:rsid w:val="008C101B"/>
    <w:rsid w:val="008C7437"/>
    <w:rsid w:val="008E4010"/>
    <w:rsid w:val="008E4CA8"/>
    <w:rsid w:val="008E543F"/>
    <w:rsid w:val="008E67C1"/>
    <w:rsid w:val="008E7D34"/>
    <w:rsid w:val="008F4803"/>
    <w:rsid w:val="008F5103"/>
    <w:rsid w:val="008F5E95"/>
    <w:rsid w:val="009005AD"/>
    <w:rsid w:val="0090147A"/>
    <w:rsid w:val="009062E8"/>
    <w:rsid w:val="00913847"/>
    <w:rsid w:val="009208AD"/>
    <w:rsid w:val="00926B5C"/>
    <w:rsid w:val="0092730B"/>
    <w:rsid w:val="00933E4C"/>
    <w:rsid w:val="00933F4D"/>
    <w:rsid w:val="00935674"/>
    <w:rsid w:val="00935D86"/>
    <w:rsid w:val="0094021F"/>
    <w:rsid w:val="00941A97"/>
    <w:rsid w:val="00942883"/>
    <w:rsid w:val="009432A8"/>
    <w:rsid w:val="009441C8"/>
    <w:rsid w:val="00946B44"/>
    <w:rsid w:val="00947170"/>
    <w:rsid w:val="0095192C"/>
    <w:rsid w:val="00962627"/>
    <w:rsid w:val="009660C2"/>
    <w:rsid w:val="009747E0"/>
    <w:rsid w:val="00976501"/>
    <w:rsid w:val="00982F1C"/>
    <w:rsid w:val="00996633"/>
    <w:rsid w:val="009A524D"/>
    <w:rsid w:val="009A71E0"/>
    <w:rsid w:val="009B10F8"/>
    <w:rsid w:val="009B5426"/>
    <w:rsid w:val="009C636A"/>
    <w:rsid w:val="009D39BC"/>
    <w:rsid w:val="009D62FE"/>
    <w:rsid w:val="009D6323"/>
    <w:rsid w:val="009E385E"/>
    <w:rsid w:val="009F2911"/>
    <w:rsid w:val="009F4F94"/>
    <w:rsid w:val="00A002C4"/>
    <w:rsid w:val="00A02064"/>
    <w:rsid w:val="00A07221"/>
    <w:rsid w:val="00A20B7B"/>
    <w:rsid w:val="00A30E12"/>
    <w:rsid w:val="00A348B9"/>
    <w:rsid w:val="00A3568D"/>
    <w:rsid w:val="00A40F1E"/>
    <w:rsid w:val="00A448DF"/>
    <w:rsid w:val="00A45531"/>
    <w:rsid w:val="00A457B2"/>
    <w:rsid w:val="00A47484"/>
    <w:rsid w:val="00A475BE"/>
    <w:rsid w:val="00A51309"/>
    <w:rsid w:val="00A515DE"/>
    <w:rsid w:val="00A5363F"/>
    <w:rsid w:val="00A55F42"/>
    <w:rsid w:val="00A656D3"/>
    <w:rsid w:val="00A70FB2"/>
    <w:rsid w:val="00A72298"/>
    <w:rsid w:val="00A7753B"/>
    <w:rsid w:val="00A83E89"/>
    <w:rsid w:val="00A84CC5"/>
    <w:rsid w:val="00A904F5"/>
    <w:rsid w:val="00A95DBD"/>
    <w:rsid w:val="00AA26C9"/>
    <w:rsid w:val="00AA3418"/>
    <w:rsid w:val="00AA44AC"/>
    <w:rsid w:val="00AA7B4B"/>
    <w:rsid w:val="00AC0F4B"/>
    <w:rsid w:val="00AC27B0"/>
    <w:rsid w:val="00AC57A7"/>
    <w:rsid w:val="00AC666D"/>
    <w:rsid w:val="00AC7A4C"/>
    <w:rsid w:val="00AD0D68"/>
    <w:rsid w:val="00AD6CB2"/>
    <w:rsid w:val="00AE03E1"/>
    <w:rsid w:val="00AE1B58"/>
    <w:rsid w:val="00AE32EB"/>
    <w:rsid w:val="00AE7E0C"/>
    <w:rsid w:val="00AF31EF"/>
    <w:rsid w:val="00B030F9"/>
    <w:rsid w:val="00B07D03"/>
    <w:rsid w:val="00B11518"/>
    <w:rsid w:val="00B131AA"/>
    <w:rsid w:val="00B13D02"/>
    <w:rsid w:val="00B14525"/>
    <w:rsid w:val="00B1574E"/>
    <w:rsid w:val="00B16306"/>
    <w:rsid w:val="00B24473"/>
    <w:rsid w:val="00B30209"/>
    <w:rsid w:val="00B3111F"/>
    <w:rsid w:val="00B3292A"/>
    <w:rsid w:val="00B344B4"/>
    <w:rsid w:val="00B3756F"/>
    <w:rsid w:val="00B41C86"/>
    <w:rsid w:val="00B4377A"/>
    <w:rsid w:val="00B44D99"/>
    <w:rsid w:val="00B4613D"/>
    <w:rsid w:val="00B547AA"/>
    <w:rsid w:val="00B653A9"/>
    <w:rsid w:val="00B67C7A"/>
    <w:rsid w:val="00B70209"/>
    <w:rsid w:val="00B70D5A"/>
    <w:rsid w:val="00B75A12"/>
    <w:rsid w:val="00B776D9"/>
    <w:rsid w:val="00B802C8"/>
    <w:rsid w:val="00B80C36"/>
    <w:rsid w:val="00B92B65"/>
    <w:rsid w:val="00B95545"/>
    <w:rsid w:val="00B95BBA"/>
    <w:rsid w:val="00B9622E"/>
    <w:rsid w:val="00B962A1"/>
    <w:rsid w:val="00B97CE6"/>
    <w:rsid w:val="00BA058B"/>
    <w:rsid w:val="00BA0BFC"/>
    <w:rsid w:val="00BB33F5"/>
    <w:rsid w:val="00BB61D6"/>
    <w:rsid w:val="00BB7597"/>
    <w:rsid w:val="00BC3254"/>
    <w:rsid w:val="00BD01FA"/>
    <w:rsid w:val="00BE3C77"/>
    <w:rsid w:val="00BE4E77"/>
    <w:rsid w:val="00BE6F0C"/>
    <w:rsid w:val="00BF3C37"/>
    <w:rsid w:val="00C061DF"/>
    <w:rsid w:val="00C11D08"/>
    <w:rsid w:val="00C12F5E"/>
    <w:rsid w:val="00C1794E"/>
    <w:rsid w:val="00C20521"/>
    <w:rsid w:val="00C213E3"/>
    <w:rsid w:val="00C32810"/>
    <w:rsid w:val="00C32A8E"/>
    <w:rsid w:val="00C352DD"/>
    <w:rsid w:val="00C41864"/>
    <w:rsid w:val="00C4456B"/>
    <w:rsid w:val="00C45B68"/>
    <w:rsid w:val="00C47738"/>
    <w:rsid w:val="00C54411"/>
    <w:rsid w:val="00C630E0"/>
    <w:rsid w:val="00C6597C"/>
    <w:rsid w:val="00C672E1"/>
    <w:rsid w:val="00C7562D"/>
    <w:rsid w:val="00C76CD8"/>
    <w:rsid w:val="00C8383D"/>
    <w:rsid w:val="00C84C2E"/>
    <w:rsid w:val="00C91C6A"/>
    <w:rsid w:val="00CA29E7"/>
    <w:rsid w:val="00CA30C6"/>
    <w:rsid w:val="00CA529D"/>
    <w:rsid w:val="00CB3479"/>
    <w:rsid w:val="00CB5228"/>
    <w:rsid w:val="00CC00D8"/>
    <w:rsid w:val="00CD2542"/>
    <w:rsid w:val="00CD6F9D"/>
    <w:rsid w:val="00CE1794"/>
    <w:rsid w:val="00D01696"/>
    <w:rsid w:val="00D1084B"/>
    <w:rsid w:val="00D11330"/>
    <w:rsid w:val="00D11564"/>
    <w:rsid w:val="00D14DD3"/>
    <w:rsid w:val="00D15902"/>
    <w:rsid w:val="00D23E35"/>
    <w:rsid w:val="00D26FDE"/>
    <w:rsid w:val="00D30988"/>
    <w:rsid w:val="00D33ED7"/>
    <w:rsid w:val="00D34337"/>
    <w:rsid w:val="00D45012"/>
    <w:rsid w:val="00D46040"/>
    <w:rsid w:val="00D5139F"/>
    <w:rsid w:val="00D51A60"/>
    <w:rsid w:val="00D54065"/>
    <w:rsid w:val="00D55F59"/>
    <w:rsid w:val="00D56E04"/>
    <w:rsid w:val="00D612FA"/>
    <w:rsid w:val="00D65170"/>
    <w:rsid w:val="00D72BC0"/>
    <w:rsid w:val="00D75C4A"/>
    <w:rsid w:val="00D80A95"/>
    <w:rsid w:val="00D83BF9"/>
    <w:rsid w:val="00D93593"/>
    <w:rsid w:val="00DA0E0C"/>
    <w:rsid w:val="00DA18D3"/>
    <w:rsid w:val="00DA41C1"/>
    <w:rsid w:val="00DA4D23"/>
    <w:rsid w:val="00DA5391"/>
    <w:rsid w:val="00DA6755"/>
    <w:rsid w:val="00DB10A8"/>
    <w:rsid w:val="00DB269F"/>
    <w:rsid w:val="00DB78B7"/>
    <w:rsid w:val="00DC352D"/>
    <w:rsid w:val="00DC5074"/>
    <w:rsid w:val="00DF7C07"/>
    <w:rsid w:val="00E038B9"/>
    <w:rsid w:val="00E142D3"/>
    <w:rsid w:val="00E14EEE"/>
    <w:rsid w:val="00E2313F"/>
    <w:rsid w:val="00E2586D"/>
    <w:rsid w:val="00E2782D"/>
    <w:rsid w:val="00E310E0"/>
    <w:rsid w:val="00E4467B"/>
    <w:rsid w:val="00E47BC3"/>
    <w:rsid w:val="00E50A15"/>
    <w:rsid w:val="00E525F3"/>
    <w:rsid w:val="00E554C9"/>
    <w:rsid w:val="00E71ECE"/>
    <w:rsid w:val="00E74F9A"/>
    <w:rsid w:val="00E77C8E"/>
    <w:rsid w:val="00E80E8E"/>
    <w:rsid w:val="00E81ACE"/>
    <w:rsid w:val="00E95F32"/>
    <w:rsid w:val="00EA2128"/>
    <w:rsid w:val="00EA4CFC"/>
    <w:rsid w:val="00EA76A2"/>
    <w:rsid w:val="00EA7F00"/>
    <w:rsid w:val="00EC034A"/>
    <w:rsid w:val="00EC2CB5"/>
    <w:rsid w:val="00EC433C"/>
    <w:rsid w:val="00ED37BD"/>
    <w:rsid w:val="00EF20D8"/>
    <w:rsid w:val="00EF4D1E"/>
    <w:rsid w:val="00F01672"/>
    <w:rsid w:val="00F13C95"/>
    <w:rsid w:val="00F1459B"/>
    <w:rsid w:val="00F22C40"/>
    <w:rsid w:val="00F24AD3"/>
    <w:rsid w:val="00F25191"/>
    <w:rsid w:val="00F4463C"/>
    <w:rsid w:val="00F47709"/>
    <w:rsid w:val="00F60C8C"/>
    <w:rsid w:val="00F62527"/>
    <w:rsid w:val="00F65A9D"/>
    <w:rsid w:val="00F67729"/>
    <w:rsid w:val="00F67EF4"/>
    <w:rsid w:val="00F81230"/>
    <w:rsid w:val="00F84621"/>
    <w:rsid w:val="00F902BA"/>
    <w:rsid w:val="00F91C96"/>
    <w:rsid w:val="00F93F13"/>
    <w:rsid w:val="00F94DFC"/>
    <w:rsid w:val="00F96F9B"/>
    <w:rsid w:val="00FA6EB0"/>
    <w:rsid w:val="00FB6251"/>
    <w:rsid w:val="00FC2C7B"/>
    <w:rsid w:val="00FC2FBB"/>
    <w:rsid w:val="00FD73CA"/>
    <w:rsid w:val="00FE103B"/>
    <w:rsid w:val="00FF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30FDE"/>
    <w:pPr>
      <w:jc w:val="center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imes New Roman" w:hAnsi="Times New Roman"/>
      <w:b/>
      <w:sz w:val="20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40"/>
      <w:jc w:val="left"/>
      <w:outlineLvl w:val="2"/>
    </w:pPr>
    <w:rPr>
      <w:b/>
      <w:sz w:val="20"/>
    </w:rPr>
  </w:style>
  <w:style w:type="paragraph" w:styleId="Nadpis4">
    <w:name w:val="heading 4"/>
    <w:basedOn w:val="Normln"/>
    <w:next w:val="Normln"/>
    <w:qFormat/>
    <w:rsid w:val="004E722F"/>
    <w:pPr>
      <w:keepNext/>
      <w:spacing w:before="240" w:after="120"/>
      <w:ind w:left="1134" w:hanging="1134"/>
      <w:jc w:val="left"/>
      <w:outlineLvl w:val="3"/>
    </w:pPr>
    <w:rPr>
      <w:b/>
      <w:caps/>
      <w:kern w:val="28"/>
      <w:sz w:val="22"/>
    </w:rPr>
  </w:style>
  <w:style w:type="paragraph" w:styleId="Nadpis5">
    <w:name w:val="heading 5"/>
    <w:basedOn w:val="Normln"/>
    <w:next w:val="Normln"/>
    <w:qFormat/>
    <w:rsid w:val="004E722F"/>
    <w:pPr>
      <w:spacing w:before="120" w:after="60"/>
      <w:ind w:left="1134" w:hanging="1134"/>
      <w:jc w:val="left"/>
      <w:outlineLvl w:val="4"/>
    </w:pPr>
    <w:rPr>
      <w:rFonts w:ascii="Arial (WE)" w:hAnsi="Arial (WE)"/>
      <w:b/>
      <w:kern w:val="28"/>
      <w:sz w:val="22"/>
    </w:rPr>
  </w:style>
  <w:style w:type="paragraph" w:styleId="Nadpis7">
    <w:name w:val="heading 7"/>
    <w:basedOn w:val="Normln"/>
    <w:next w:val="Normln"/>
    <w:qFormat/>
    <w:rsid w:val="004E722F"/>
    <w:pPr>
      <w:spacing w:before="240" w:after="60"/>
      <w:ind w:left="4536"/>
      <w:jc w:val="left"/>
      <w:outlineLvl w:val="6"/>
    </w:pPr>
    <w:rPr>
      <w:rFonts w:ascii="Arial (WE)" w:hAnsi="Arial (WE)"/>
      <w:kern w:val="28"/>
      <w:sz w:val="20"/>
    </w:rPr>
  </w:style>
  <w:style w:type="paragraph" w:styleId="Nadpis8">
    <w:name w:val="heading 8"/>
    <w:basedOn w:val="Normln"/>
    <w:next w:val="Normln"/>
    <w:qFormat/>
    <w:rsid w:val="004E722F"/>
    <w:pPr>
      <w:spacing w:before="240" w:after="60"/>
      <w:ind w:left="4536"/>
      <w:jc w:val="left"/>
      <w:outlineLvl w:val="7"/>
    </w:pPr>
    <w:rPr>
      <w:rFonts w:ascii="Arial (WE)" w:hAnsi="Arial (WE)"/>
      <w:i/>
      <w:kern w:val="28"/>
      <w:sz w:val="20"/>
    </w:rPr>
  </w:style>
  <w:style w:type="paragraph" w:styleId="Nadpis9">
    <w:name w:val="heading 9"/>
    <w:basedOn w:val="Normln"/>
    <w:next w:val="Normln"/>
    <w:qFormat/>
    <w:rsid w:val="004E722F"/>
    <w:pPr>
      <w:spacing w:before="240" w:after="60"/>
      <w:ind w:left="4536"/>
      <w:jc w:val="left"/>
      <w:outlineLvl w:val="8"/>
    </w:pPr>
    <w:rPr>
      <w:rFonts w:ascii="Arial (WE)" w:hAnsi="Arial (WE)"/>
      <w:i/>
      <w:kern w:val="28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link w:val="ZpatChar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  <w:sz w:val="22"/>
    </w:rPr>
  </w:style>
  <w:style w:type="paragraph" w:styleId="Titulek">
    <w:name w:val="caption"/>
    <w:basedOn w:val="Normln"/>
    <w:next w:val="Normln"/>
    <w:qFormat/>
    <w:pPr>
      <w:spacing w:before="120" w:after="120"/>
      <w:jc w:val="left"/>
    </w:pPr>
    <w:rPr>
      <w:b/>
      <w:u w:val="single"/>
    </w:rPr>
  </w:style>
  <w:style w:type="paragraph" w:customStyle="1" w:styleId="Podnadpis">
    <w:name w:val="Podnadpis"/>
    <w:basedOn w:val="Normln"/>
    <w:pPr>
      <w:keepNext/>
      <w:spacing w:before="120" w:after="120"/>
      <w:jc w:val="left"/>
    </w:pPr>
    <w:rPr>
      <w:b/>
      <w:kern w:val="28"/>
      <w:sz w:val="22"/>
    </w:rPr>
  </w:style>
  <w:style w:type="character" w:customStyle="1" w:styleId="PodnadpisChar">
    <w:name w:val="Podnadpis Char"/>
    <w:basedOn w:val="Standardnpsmoodstavce"/>
    <w:rPr>
      <w:rFonts w:ascii="Arial" w:hAnsi="Arial"/>
      <w:b/>
      <w:kern w:val="28"/>
      <w:sz w:val="22"/>
      <w:lang w:val="cs-CZ" w:eastAsia="cs-CZ" w:bidi="ar-SA"/>
    </w:rPr>
  </w:style>
  <w:style w:type="paragraph" w:customStyle="1" w:styleId="text">
    <w:name w:val="text"/>
    <w:basedOn w:val="Normln"/>
    <w:pPr>
      <w:spacing w:before="60"/>
      <w:ind w:firstLine="567"/>
      <w:jc w:val="both"/>
    </w:pPr>
    <w:rPr>
      <w:sz w:val="22"/>
    </w:rPr>
  </w:style>
  <w:style w:type="character" w:customStyle="1" w:styleId="textChar">
    <w:name w:val="text Char"/>
    <w:basedOn w:val="Standardnpsmoodstavce"/>
    <w:rPr>
      <w:rFonts w:ascii="Arial" w:hAnsi="Arial"/>
      <w:sz w:val="22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od">
    <w:name w:val="Bod"/>
    <w:basedOn w:val="Normln"/>
    <w:qFormat/>
    <w:rsid w:val="006E436C"/>
    <w:pPr>
      <w:numPr>
        <w:numId w:val="1"/>
      </w:numPr>
      <w:spacing w:after="120"/>
      <w:jc w:val="left"/>
    </w:pPr>
    <w:rPr>
      <w:kern w:val="28"/>
      <w:sz w:val="22"/>
    </w:rPr>
  </w:style>
  <w:style w:type="paragraph" w:styleId="Rozloendokumentu">
    <w:name w:val="Document Map"/>
    <w:basedOn w:val="Normln"/>
    <w:semiHidden/>
    <w:rsid w:val="005A7E7A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AE03E1"/>
    <w:rPr>
      <w:color w:val="808080"/>
    </w:rPr>
  </w:style>
  <w:style w:type="paragraph" w:styleId="Odstavecseseznamem">
    <w:name w:val="List Paragraph"/>
    <w:basedOn w:val="Normln"/>
    <w:uiPriority w:val="34"/>
    <w:qFormat/>
    <w:rsid w:val="00A656D3"/>
    <w:pPr>
      <w:ind w:left="720"/>
      <w:contextualSpacing/>
    </w:pPr>
  </w:style>
  <w:style w:type="character" w:customStyle="1" w:styleId="DefinovanPojem">
    <w:name w:val="DefinovanýPojem"/>
    <w:basedOn w:val="Standardnpsmoodstavce"/>
    <w:uiPriority w:val="1"/>
    <w:qFormat/>
    <w:rsid w:val="00C91C6A"/>
    <w:rPr>
      <w:caps w:val="0"/>
      <w:smallCaps/>
    </w:rPr>
  </w:style>
  <w:style w:type="character" w:customStyle="1" w:styleId="ZpatChar">
    <w:name w:val="Zápatí Char"/>
    <w:basedOn w:val="Standardnpsmoodstavce"/>
    <w:link w:val="Zpat"/>
    <w:rsid w:val="00EF20D8"/>
    <w:rPr>
      <w:rFonts w:ascii="Arial" w:hAnsi="Arial"/>
      <w:sz w:val="18"/>
    </w:rPr>
  </w:style>
  <w:style w:type="character" w:styleId="Odkaznakoment">
    <w:name w:val="annotation reference"/>
    <w:uiPriority w:val="99"/>
    <w:rsid w:val="00E278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2782D"/>
    <w:pPr>
      <w:spacing w:after="120"/>
      <w:jc w:val="both"/>
    </w:pPr>
    <w:rPr>
      <w:rFonts w:cs="Arial"/>
      <w:sz w:val="20"/>
      <w:szCs w:val="22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2782D"/>
    <w:rPr>
      <w:rFonts w:ascii="Arial" w:hAnsi="Arial" w:cs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30FDE"/>
    <w:pPr>
      <w:jc w:val="center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imes New Roman" w:hAnsi="Times New Roman"/>
      <w:b/>
      <w:sz w:val="20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40"/>
      <w:jc w:val="left"/>
      <w:outlineLvl w:val="2"/>
    </w:pPr>
    <w:rPr>
      <w:b/>
      <w:sz w:val="20"/>
    </w:rPr>
  </w:style>
  <w:style w:type="paragraph" w:styleId="Nadpis4">
    <w:name w:val="heading 4"/>
    <w:basedOn w:val="Normln"/>
    <w:next w:val="Normln"/>
    <w:qFormat/>
    <w:rsid w:val="004E722F"/>
    <w:pPr>
      <w:keepNext/>
      <w:spacing w:before="240" w:after="120"/>
      <w:ind w:left="1134" w:hanging="1134"/>
      <w:jc w:val="left"/>
      <w:outlineLvl w:val="3"/>
    </w:pPr>
    <w:rPr>
      <w:b/>
      <w:caps/>
      <w:kern w:val="28"/>
      <w:sz w:val="22"/>
    </w:rPr>
  </w:style>
  <w:style w:type="paragraph" w:styleId="Nadpis5">
    <w:name w:val="heading 5"/>
    <w:basedOn w:val="Normln"/>
    <w:next w:val="Normln"/>
    <w:qFormat/>
    <w:rsid w:val="004E722F"/>
    <w:pPr>
      <w:spacing w:before="120" w:after="60"/>
      <w:ind w:left="1134" w:hanging="1134"/>
      <w:jc w:val="left"/>
      <w:outlineLvl w:val="4"/>
    </w:pPr>
    <w:rPr>
      <w:rFonts w:ascii="Arial (WE)" w:hAnsi="Arial (WE)"/>
      <w:b/>
      <w:kern w:val="28"/>
      <w:sz w:val="22"/>
    </w:rPr>
  </w:style>
  <w:style w:type="paragraph" w:styleId="Nadpis7">
    <w:name w:val="heading 7"/>
    <w:basedOn w:val="Normln"/>
    <w:next w:val="Normln"/>
    <w:qFormat/>
    <w:rsid w:val="004E722F"/>
    <w:pPr>
      <w:spacing w:before="240" w:after="60"/>
      <w:ind w:left="4536"/>
      <w:jc w:val="left"/>
      <w:outlineLvl w:val="6"/>
    </w:pPr>
    <w:rPr>
      <w:rFonts w:ascii="Arial (WE)" w:hAnsi="Arial (WE)"/>
      <w:kern w:val="28"/>
      <w:sz w:val="20"/>
    </w:rPr>
  </w:style>
  <w:style w:type="paragraph" w:styleId="Nadpis8">
    <w:name w:val="heading 8"/>
    <w:basedOn w:val="Normln"/>
    <w:next w:val="Normln"/>
    <w:qFormat/>
    <w:rsid w:val="004E722F"/>
    <w:pPr>
      <w:spacing w:before="240" w:after="60"/>
      <w:ind w:left="4536"/>
      <w:jc w:val="left"/>
      <w:outlineLvl w:val="7"/>
    </w:pPr>
    <w:rPr>
      <w:rFonts w:ascii="Arial (WE)" w:hAnsi="Arial (WE)"/>
      <w:i/>
      <w:kern w:val="28"/>
      <w:sz w:val="20"/>
    </w:rPr>
  </w:style>
  <w:style w:type="paragraph" w:styleId="Nadpis9">
    <w:name w:val="heading 9"/>
    <w:basedOn w:val="Normln"/>
    <w:next w:val="Normln"/>
    <w:qFormat/>
    <w:rsid w:val="004E722F"/>
    <w:pPr>
      <w:spacing w:before="240" w:after="60"/>
      <w:ind w:left="4536"/>
      <w:jc w:val="left"/>
      <w:outlineLvl w:val="8"/>
    </w:pPr>
    <w:rPr>
      <w:rFonts w:ascii="Arial (WE)" w:hAnsi="Arial (WE)"/>
      <w:i/>
      <w:kern w:val="28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link w:val="ZpatChar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  <w:sz w:val="22"/>
    </w:rPr>
  </w:style>
  <w:style w:type="paragraph" w:styleId="Titulek">
    <w:name w:val="caption"/>
    <w:basedOn w:val="Normln"/>
    <w:next w:val="Normln"/>
    <w:qFormat/>
    <w:pPr>
      <w:spacing w:before="120" w:after="120"/>
      <w:jc w:val="left"/>
    </w:pPr>
    <w:rPr>
      <w:b/>
      <w:u w:val="single"/>
    </w:rPr>
  </w:style>
  <w:style w:type="paragraph" w:customStyle="1" w:styleId="Podnadpis">
    <w:name w:val="Podnadpis"/>
    <w:basedOn w:val="Normln"/>
    <w:pPr>
      <w:keepNext/>
      <w:spacing w:before="120" w:after="120"/>
      <w:jc w:val="left"/>
    </w:pPr>
    <w:rPr>
      <w:b/>
      <w:kern w:val="28"/>
      <w:sz w:val="22"/>
    </w:rPr>
  </w:style>
  <w:style w:type="character" w:customStyle="1" w:styleId="PodnadpisChar">
    <w:name w:val="Podnadpis Char"/>
    <w:basedOn w:val="Standardnpsmoodstavce"/>
    <w:rPr>
      <w:rFonts w:ascii="Arial" w:hAnsi="Arial"/>
      <w:b/>
      <w:kern w:val="28"/>
      <w:sz w:val="22"/>
      <w:lang w:val="cs-CZ" w:eastAsia="cs-CZ" w:bidi="ar-SA"/>
    </w:rPr>
  </w:style>
  <w:style w:type="paragraph" w:customStyle="1" w:styleId="text">
    <w:name w:val="text"/>
    <w:basedOn w:val="Normln"/>
    <w:pPr>
      <w:spacing w:before="60"/>
      <w:ind w:firstLine="567"/>
      <w:jc w:val="both"/>
    </w:pPr>
    <w:rPr>
      <w:sz w:val="22"/>
    </w:rPr>
  </w:style>
  <w:style w:type="character" w:customStyle="1" w:styleId="textChar">
    <w:name w:val="text Char"/>
    <w:basedOn w:val="Standardnpsmoodstavce"/>
    <w:rPr>
      <w:rFonts w:ascii="Arial" w:hAnsi="Arial"/>
      <w:sz w:val="22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od">
    <w:name w:val="Bod"/>
    <w:basedOn w:val="Normln"/>
    <w:qFormat/>
    <w:rsid w:val="006E436C"/>
    <w:pPr>
      <w:numPr>
        <w:numId w:val="1"/>
      </w:numPr>
      <w:spacing w:after="120"/>
      <w:jc w:val="left"/>
    </w:pPr>
    <w:rPr>
      <w:kern w:val="28"/>
      <w:sz w:val="22"/>
    </w:rPr>
  </w:style>
  <w:style w:type="paragraph" w:styleId="Rozloendokumentu">
    <w:name w:val="Document Map"/>
    <w:basedOn w:val="Normln"/>
    <w:semiHidden/>
    <w:rsid w:val="005A7E7A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AE03E1"/>
    <w:rPr>
      <w:color w:val="808080"/>
    </w:rPr>
  </w:style>
  <w:style w:type="paragraph" w:styleId="Odstavecseseznamem">
    <w:name w:val="List Paragraph"/>
    <w:basedOn w:val="Normln"/>
    <w:uiPriority w:val="34"/>
    <w:qFormat/>
    <w:rsid w:val="00A656D3"/>
    <w:pPr>
      <w:ind w:left="720"/>
      <w:contextualSpacing/>
    </w:pPr>
  </w:style>
  <w:style w:type="character" w:customStyle="1" w:styleId="DefinovanPojem">
    <w:name w:val="DefinovanýPojem"/>
    <w:basedOn w:val="Standardnpsmoodstavce"/>
    <w:uiPriority w:val="1"/>
    <w:qFormat/>
    <w:rsid w:val="00C91C6A"/>
    <w:rPr>
      <w:caps w:val="0"/>
      <w:smallCaps/>
    </w:rPr>
  </w:style>
  <w:style w:type="character" w:customStyle="1" w:styleId="ZpatChar">
    <w:name w:val="Zápatí Char"/>
    <w:basedOn w:val="Standardnpsmoodstavce"/>
    <w:link w:val="Zpat"/>
    <w:rsid w:val="00EF20D8"/>
    <w:rPr>
      <w:rFonts w:ascii="Arial" w:hAnsi="Arial"/>
      <w:sz w:val="18"/>
    </w:rPr>
  </w:style>
  <w:style w:type="character" w:styleId="Odkaznakoment">
    <w:name w:val="annotation reference"/>
    <w:uiPriority w:val="99"/>
    <w:rsid w:val="00E278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2782D"/>
    <w:pPr>
      <w:spacing w:after="120"/>
      <w:jc w:val="both"/>
    </w:pPr>
    <w:rPr>
      <w:rFonts w:cs="Arial"/>
      <w:sz w:val="20"/>
      <w:szCs w:val="22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2782D"/>
    <w:rPr>
      <w:rFonts w:ascii="Arial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1ECE0CB0AC14F339E2EB61437846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5B09D7-EA7D-4ED1-A1C4-A3AE24819EE2}"/>
      </w:docPartPr>
      <w:docPartBody>
        <w:p w:rsidR="00000000" w:rsidRDefault="005C1E89">
          <w:r w:rsidRPr="00B8791A">
            <w:rPr>
              <w:rStyle w:val="Zstupntext"/>
            </w:rPr>
            <w:t>Vložit Název (nevázaný)</w:t>
          </w:r>
        </w:p>
      </w:docPartBody>
    </w:docPart>
    <w:docPart>
      <w:docPartPr>
        <w:name w:val="25B9BECCF16F43C0B7BC74F954B519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D8FE1E-4475-4083-813F-EBAF9DA6456B}"/>
      </w:docPartPr>
      <w:docPartBody>
        <w:p w:rsidR="00000000" w:rsidRDefault="005C1E89">
          <w:r w:rsidRPr="00B8791A">
            <w:rPr>
              <w:rStyle w:val="Zstupntext"/>
            </w:rPr>
            <w:t>Vložit Název (nevázaný)</w:t>
          </w:r>
        </w:p>
      </w:docPartBody>
    </w:docPart>
    <w:docPart>
      <w:docPartPr>
        <w:name w:val="789C74478BDB4CBD83C39B37B21515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8D585E-FF79-4804-956F-2136440E26D1}"/>
      </w:docPartPr>
      <w:docPartBody>
        <w:p w:rsidR="00000000" w:rsidRDefault="005C1E89">
          <w:r w:rsidRPr="00B8791A">
            <w:rPr>
              <w:rStyle w:val="Zstupntext"/>
            </w:rPr>
            <w:t>Vložit Název (nevázaný)</w:t>
          </w:r>
        </w:p>
      </w:docPartBody>
    </w:docPart>
    <w:docPart>
      <w:docPartPr>
        <w:name w:val="9CE54B39A4434197AEC783B50D218D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0A8516-6EB7-4BC7-B313-FD0998C66DBE}"/>
      </w:docPartPr>
      <w:docPartBody>
        <w:p w:rsidR="00000000" w:rsidRDefault="005C1E89">
          <w:r w:rsidRPr="00B8791A">
            <w:rPr>
              <w:rStyle w:val="Zstupntext"/>
            </w:rPr>
            <w:t>Vložit Název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0A"/>
    <w:rsid w:val="00002397"/>
    <w:rsid w:val="00013AEC"/>
    <w:rsid w:val="000430D0"/>
    <w:rsid w:val="00043D31"/>
    <w:rsid w:val="00056EC6"/>
    <w:rsid w:val="00091829"/>
    <w:rsid w:val="00093A59"/>
    <w:rsid w:val="000D7525"/>
    <w:rsid w:val="0012286B"/>
    <w:rsid w:val="00172215"/>
    <w:rsid w:val="001B2A25"/>
    <w:rsid w:val="001C3213"/>
    <w:rsid w:val="00202454"/>
    <w:rsid w:val="002164F5"/>
    <w:rsid w:val="00225C91"/>
    <w:rsid w:val="00232DD1"/>
    <w:rsid w:val="002801CB"/>
    <w:rsid w:val="002B3E54"/>
    <w:rsid w:val="00315C76"/>
    <w:rsid w:val="00317C69"/>
    <w:rsid w:val="00327964"/>
    <w:rsid w:val="00386FC4"/>
    <w:rsid w:val="003A6959"/>
    <w:rsid w:val="003D6502"/>
    <w:rsid w:val="004114DA"/>
    <w:rsid w:val="004426F5"/>
    <w:rsid w:val="00447D11"/>
    <w:rsid w:val="004848DA"/>
    <w:rsid w:val="004F51CF"/>
    <w:rsid w:val="0050242F"/>
    <w:rsid w:val="0054242C"/>
    <w:rsid w:val="00591F03"/>
    <w:rsid w:val="005A673A"/>
    <w:rsid w:val="005C114A"/>
    <w:rsid w:val="005C1E89"/>
    <w:rsid w:val="005D2960"/>
    <w:rsid w:val="00672601"/>
    <w:rsid w:val="006847A4"/>
    <w:rsid w:val="006B3FE3"/>
    <w:rsid w:val="006D070A"/>
    <w:rsid w:val="00700712"/>
    <w:rsid w:val="00763B9D"/>
    <w:rsid w:val="007B70BE"/>
    <w:rsid w:val="0087638F"/>
    <w:rsid w:val="00897B93"/>
    <w:rsid w:val="008D531E"/>
    <w:rsid w:val="008F6377"/>
    <w:rsid w:val="008F7DC4"/>
    <w:rsid w:val="0090264E"/>
    <w:rsid w:val="009611FB"/>
    <w:rsid w:val="0097614D"/>
    <w:rsid w:val="0099159E"/>
    <w:rsid w:val="00991D4F"/>
    <w:rsid w:val="009C6EEF"/>
    <w:rsid w:val="00A373AB"/>
    <w:rsid w:val="00A94B32"/>
    <w:rsid w:val="00AA5A09"/>
    <w:rsid w:val="00AB36FC"/>
    <w:rsid w:val="00AF334D"/>
    <w:rsid w:val="00B46534"/>
    <w:rsid w:val="00B5692C"/>
    <w:rsid w:val="00B841AF"/>
    <w:rsid w:val="00B92FB5"/>
    <w:rsid w:val="00BC0B8C"/>
    <w:rsid w:val="00BD4301"/>
    <w:rsid w:val="00BE3A83"/>
    <w:rsid w:val="00BF68BB"/>
    <w:rsid w:val="00BF7999"/>
    <w:rsid w:val="00C47FD9"/>
    <w:rsid w:val="00C6692E"/>
    <w:rsid w:val="00C93E27"/>
    <w:rsid w:val="00CF5FD3"/>
    <w:rsid w:val="00D232CB"/>
    <w:rsid w:val="00D629DB"/>
    <w:rsid w:val="00DB2F8E"/>
    <w:rsid w:val="00DF3162"/>
    <w:rsid w:val="00E042FD"/>
    <w:rsid w:val="00E7307D"/>
    <w:rsid w:val="00EB68F6"/>
    <w:rsid w:val="00EC14E9"/>
    <w:rsid w:val="00EF7B72"/>
    <w:rsid w:val="00F53A44"/>
    <w:rsid w:val="00F725DB"/>
    <w:rsid w:val="00F844EB"/>
    <w:rsid w:val="00F90C6E"/>
    <w:rsid w:val="00F937E5"/>
    <w:rsid w:val="00FA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C1E89"/>
    <w:rPr>
      <w:color w:val="808080"/>
    </w:rPr>
  </w:style>
  <w:style w:type="paragraph" w:customStyle="1" w:styleId="7D5C5542931A478F98A29A784C57D700">
    <w:name w:val="7D5C5542931A478F98A29A784C57D700"/>
    <w:rsid w:val="00F844EB"/>
  </w:style>
  <w:style w:type="paragraph" w:customStyle="1" w:styleId="3FBA48BEB62C41F398A2DDC518D07181">
    <w:name w:val="3FBA48BEB62C41F398A2DDC518D07181"/>
    <w:rsid w:val="00F844E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C1E89"/>
    <w:rPr>
      <w:color w:val="808080"/>
    </w:rPr>
  </w:style>
  <w:style w:type="paragraph" w:customStyle="1" w:styleId="7D5C5542931A478F98A29A784C57D700">
    <w:name w:val="7D5C5542931A478F98A29A784C57D700"/>
    <w:rsid w:val="00F844EB"/>
  </w:style>
  <w:style w:type="paragraph" w:customStyle="1" w:styleId="3FBA48BEB62C41F398A2DDC518D07181">
    <w:name w:val="3FBA48BEB62C41F398A2DDC518D07181"/>
    <w:rsid w:val="00F844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3" ma:contentTypeDescription="Vytvoří nový dokument" ma:contentTypeScope="" ma:versionID="f1019451eead264a9658bf5a44869974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2f6da6ec07cc97979b496f3713274d0b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68e79d90-b88b-476d-8a69-81d5da506f99" xsi:nil="true"/>
  </documentManagement>
</p:properties>
</file>

<file path=customXml/item4.xml><?xml version="1.0" encoding="utf-8"?>
<Data PartID="{30D09B78-ED3E-4FA3-84B7-AC14D6CCDC0B}" ByvZdrojovySoubor="C:\Users\svarc\E-CONSULT, s.r.o\EC - Dokumenty\CL02_01 - Plynofikace Tábor\A_ZDZŘ-TTA1\ZD\A_Titulní list ZD.docx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4B74F-5FA6-4346-BD39-DA742E9DE4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A66AAA-3F1F-4FE5-B070-4F46F06107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A439D5-B3E4-48D9-ABF5-FCCDAD537F06}">
  <ds:schemaRefs>
    <ds:schemaRef ds:uri="http://schemas.microsoft.com/office/2006/metadata/properties"/>
    <ds:schemaRef ds:uri="http://schemas.microsoft.com/office/infopath/2007/PartnerControls"/>
    <ds:schemaRef ds:uri="68e79d90-b88b-476d-8a69-81d5da506f99"/>
  </ds:schemaRefs>
</ds:datastoreItem>
</file>

<file path=customXml/itemProps4.xml><?xml version="1.0" encoding="utf-8"?>
<ds:datastoreItem xmlns:ds="http://schemas.openxmlformats.org/officeDocument/2006/customXml" ds:itemID="{FC040265-DD8E-4A52-8581-EAD235BB2861}">
  <ds:schemaRefs/>
</ds:datastoreItem>
</file>

<file path=customXml/itemProps5.xml><?xml version="1.0" encoding="utf-8"?>
<ds:datastoreItem xmlns:ds="http://schemas.openxmlformats.org/officeDocument/2006/customXml" ds:itemID="{0F0F49DB-F15B-465C-8E3A-3CE81D6A1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929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Plynofikace TTA</vt:lpstr>
    </vt:vector>
  </TitlesOfParts>
  <Company>E-Consult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Plynofikace TTA</dc:title>
  <dc:creator>E-CONSULT, s.r.o.</dc:creator>
  <cp:lastModifiedBy>Jiří Švarc</cp:lastModifiedBy>
  <cp:revision>8</cp:revision>
  <cp:lastPrinted>2022-05-11T10:39:00Z</cp:lastPrinted>
  <dcterms:created xsi:type="dcterms:W3CDTF">2022-05-10T10:28:00Z</dcterms:created>
  <dcterms:modified xsi:type="dcterms:W3CDTF">2022-05-11T10:39:00Z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</Properties>
</file>