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7813" w14:textId="77777777" w:rsidR="00150656" w:rsidRDefault="00000000">
      <w:pPr>
        <w:spacing w:after="31" w:line="259" w:lineRule="auto"/>
        <w:ind w:left="107" w:firstLine="0"/>
        <w:jc w:val="center"/>
      </w:pPr>
      <w:r>
        <w:rPr>
          <w:b/>
          <w:sz w:val="40"/>
        </w:rPr>
        <w:t xml:space="preserve"> </w:t>
      </w:r>
    </w:p>
    <w:p w14:paraId="4E194A24" w14:textId="77777777" w:rsidR="00150656" w:rsidRDefault="00000000">
      <w:pPr>
        <w:spacing w:after="0" w:line="259" w:lineRule="auto"/>
        <w:ind w:left="0" w:right="7" w:firstLine="0"/>
        <w:jc w:val="center"/>
      </w:pPr>
      <w:r>
        <w:rPr>
          <w:b/>
          <w:sz w:val="40"/>
        </w:rPr>
        <w:t xml:space="preserve">Smlouva o dílo  </w:t>
      </w:r>
    </w:p>
    <w:p w14:paraId="3B3E2DBB" w14:textId="77777777" w:rsidR="00150656" w:rsidRDefault="00000000">
      <w:pPr>
        <w:spacing w:after="115" w:line="268" w:lineRule="auto"/>
        <w:ind w:left="716" w:right="579"/>
        <w:jc w:val="center"/>
      </w:pPr>
      <w:r>
        <w:rPr>
          <w:b/>
        </w:rPr>
        <w:t xml:space="preserve">uzavřená podle § 2586 a následujících ustanovení paragrafů  zákona č. 89/2012 Sb. občanský zákoník (dále jen NOZ) </w:t>
      </w:r>
    </w:p>
    <w:p w14:paraId="5B6D32ED" w14:textId="77777777" w:rsidR="00150656" w:rsidRDefault="00000000">
      <w:pPr>
        <w:spacing w:after="0" w:line="259" w:lineRule="auto"/>
        <w:ind w:left="107" w:firstLine="0"/>
        <w:jc w:val="center"/>
      </w:pPr>
      <w:r>
        <w:rPr>
          <w:b/>
          <w:sz w:val="40"/>
        </w:rPr>
        <w:t xml:space="preserve"> </w:t>
      </w:r>
    </w:p>
    <w:p w14:paraId="07479FB1" w14:textId="77777777" w:rsidR="00150656" w:rsidRDefault="00000000">
      <w:pPr>
        <w:spacing w:after="0" w:line="259" w:lineRule="auto"/>
        <w:ind w:left="73" w:firstLine="0"/>
        <w:jc w:val="center"/>
      </w:pPr>
      <w:r>
        <w:rPr>
          <w:b/>
          <w:sz w:val="28"/>
        </w:rPr>
        <w:t xml:space="preserve"> </w:t>
      </w:r>
    </w:p>
    <w:p w14:paraId="61C60ADC" w14:textId="77777777" w:rsidR="00150656" w:rsidRDefault="00000000">
      <w:pPr>
        <w:spacing w:after="5" w:line="268" w:lineRule="auto"/>
        <w:ind w:left="716" w:right="711"/>
        <w:jc w:val="center"/>
      </w:pPr>
      <w:r>
        <w:rPr>
          <w:b/>
        </w:rPr>
        <w:t xml:space="preserve">I. </w:t>
      </w:r>
    </w:p>
    <w:p w14:paraId="059B97A8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Smluvní strany </w:t>
      </w:r>
    </w:p>
    <w:p w14:paraId="3D15B391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96899C" w14:textId="77777777" w:rsidR="00150656" w:rsidRDefault="00000000">
      <w:pPr>
        <w:spacing w:after="0" w:line="259" w:lineRule="auto"/>
        <w:ind w:left="-5"/>
        <w:jc w:val="left"/>
      </w:pPr>
      <w:r>
        <w:rPr>
          <w:b/>
        </w:rPr>
        <w:t xml:space="preserve">1.1. </w:t>
      </w:r>
    </w:p>
    <w:p w14:paraId="1E29E789" w14:textId="77777777" w:rsidR="00150656" w:rsidRDefault="00000000">
      <w:pPr>
        <w:spacing w:after="0" w:line="259" w:lineRule="auto"/>
        <w:ind w:left="-5"/>
        <w:jc w:val="left"/>
      </w:pPr>
      <w:r>
        <w:rPr>
          <w:b/>
        </w:rPr>
        <w:t xml:space="preserve">Objednatel: </w:t>
      </w:r>
    </w:p>
    <w:p w14:paraId="48A43FA5" w14:textId="77777777" w:rsidR="00150656" w:rsidRDefault="00000000">
      <w:pPr>
        <w:tabs>
          <w:tab w:val="center" w:pos="1416"/>
          <w:tab w:val="right" w:pos="9078"/>
        </w:tabs>
        <w:ind w:left="0" w:firstLine="0"/>
        <w:jc w:val="left"/>
      </w:pPr>
      <w:r>
        <w:t>Název: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Město Chabařovice, </w:t>
      </w:r>
      <w:r>
        <w:t>Husovo náměstí 183, 403 17 Chabařovice</w:t>
      </w:r>
      <w:r>
        <w:rPr>
          <w:b/>
        </w:rPr>
        <w:t xml:space="preserve"> </w:t>
      </w:r>
    </w:p>
    <w:p w14:paraId="602A84B7" w14:textId="77777777" w:rsidR="00150656" w:rsidRDefault="00000000">
      <w:pPr>
        <w:tabs>
          <w:tab w:val="center" w:pos="4411"/>
        </w:tabs>
        <w:ind w:left="0" w:firstLine="0"/>
        <w:jc w:val="left"/>
      </w:pPr>
      <w:r>
        <w:t xml:space="preserve">Zastoupené :  </w:t>
      </w:r>
      <w:r>
        <w:tab/>
        <w:t xml:space="preserve">Mgr. Alenou Vaněčkovou starostkou města </w:t>
      </w:r>
    </w:p>
    <w:p w14:paraId="5A325046" w14:textId="77777777" w:rsidR="00150656" w:rsidRDefault="00000000">
      <w:pPr>
        <w:tabs>
          <w:tab w:val="center" w:pos="708"/>
          <w:tab w:val="center" w:pos="1416"/>
          <w:tab w:val="center" w:pos="2658"/>
        </w:tabs>
        <w:ind w:left="0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00556912 </w:t>
      </w:r>
    </w:p>
    <w:p w14:paraId="573E6791" w14:textId="77777777" w:rsidR="00150656" w:rsidRDefault="00000000">
      <w:pPr>
        <w:tabs>
          <w:tab w:val="center" w:pos="1416"/>
          <w:tab w:val="center" w:pos="2818"/>
        </w:tabs>
        <w:ind w:left="0" w:firstLine="0"/>
        <w:jc w:val="left"/>
      </w:pPr>
      <w:r>
        <w:t xml:space="preserve">DIČ:  </w:t>
      </w:r>
      <w:r>
        <w:tab/>
        <w:t xml:space="preserve"> </w:t>
      </w:r>
      <w:r>
        <w:tab/>
        <w:t xml:space="preserve">CZ00556912 </w:t>
      </w:r>
    </w:p>
    <w:p w14:paraId="10181339" w14:textId="77777777" w:rsidR="00150656" w:rsidRDefault="00000000">
      <w:pPr>
        <w:ind w:right="4098"/>
      </w:pPr>
      <w:r>
        <w:t xml:space="preserve">Bankovní spojení:  Česká spořitelna a.s. Číslo účtu:   </w:t>
      </w:r>
      <w:r>
        <w:tab/>
        <w:t xml:space="preserve">0882509369/0800 </w:t>
      </w:r>
    </w:p>
    <w:p w14:paraId="6EB2F734" w14:textId="77777777" w:rsidR="005779F5" w:rsidRDefault="00000000">
      <w:pPr>
        <w:spacing w:after="12" w:line="267" w:lineRule="auto"/>
        <w:ind w:left="-5" w:right="1600"/>
        <w:jc w:val="left"/>
      </w:pPr>
      <w:r>
        <w:t xml:space="preserve">Za objednatele je oprávněn jednat: </w:t>
      </w:r>
    </w:p>
    <w:p w14:paraId="06A63A9E" w14:textId="1C624326" w:rsidR="00150656" w:rsidRDefault="00000000" w:rsidP="003D6D07">
      <w:pPr>
        <w:spacing w:after="12" w:line="267" w:lineRule="auto"/>
        <w:ind w:left="2827" w:right="1600" w:firstLine="5"/>
        <w:jc w:val="left"/>
      </w:pPr>
      <w:r>
        <w:t>Ing. Markéta Vladyková tel</w:t>
      </w:r>
      <w:r w:rsidR="009523D2">
        <w:t>. 601 579 249</w:t>
      </w:r>
    </w:p>
    <w:p w14:paraId="5926F6F2" w14:textId="77777777" w:rsidR="009523D2" w:rsidRDefault="009523D2">
      <w:pPr>
        <w:spacing w:after="12" w:line="267" w:lineRule="auto"/>
        <w:ind w:left="-5" w:right="1600"/>
        <w:jc w:val="left"/>
      </w:pPr>
    </w:p>
    <w:p w14:paraId="322368C3" w14:textId="77777777" w:rsidR="00150656" w:rsidRDefault="00000000">
      <w:pPr>
        <w:spacing w:after="0" w:line="259" w:lineRule="auto"/>
        <w:ind w:left="-5"/>
        <w:jc w:val="left"/>
      </w:pPr>
      <w:r>
        <w:rPr>
          <w:b/>
        </w:rPr>
        <w:t xml:space="preserve">1.2. </w:t>
      </w:r>
    </w:p>
    <w:p w14:paraId="1376BE82" w14:textId="77777777" w:rsidR="00150656" w:rsidRDefault="00000000">
      <w:pPr>
        <w:spacing w:after="0" w:line="259" w:lineRule="auto"/>
        <w:ind w:left="-5"/>
        <w:jc w:val="left"/>
      </w:pPr>
      <w:r>
        <w:rPr>
          <w:b/>
        </w:rPr>
        <w:t xml:space="preserve">Zhotovitel:  </w:t>
      </w:r>
    </w:p>
    <w:p w14:paraId="1B4EE841" w14:textId="4612A699" w:rsidR="005779F5" w:rsidRDefault="00000000">
      <w:pPr>
        <w:ind w:right="6058"/>
      </w:pPr>
      <w:r>
        <w:t xml:space="preserve">Obchodní firma: </w:t>
      </w:r>
    </w:p>
    <w:p w14:paraId="4D774782" w14:textId="548E157F" w:rsidR="00150656" w:rsidRDefault="00000000" w:rsidP="009523D2">
      <w:pPr>
        <w:ind w:right="147"/>
      </w:pPr>
      <w:r>
        <w:t xml:space="preserve">Adresa:  </w:t>
      </w:r>
      <w:r>
        <w:tab/>
        <w:t xml:space="preserve"> </w:t>
      </w:r>
      <w:r w:rsidR="009523D2">
        <w:t xml:space="preserve">    </w:t>
      </w:r>
      <w:r>
        <w:tab/>
        <w:t xml:space="preserve"> </w:t>
      </w:r>
    </w:p>
    <w:p w14:paraId="07460DAF" w14:textId="69DB81C6" w:rsidR="005779F5" w:rsidRDefault="00000000" w:rsidP="009523D2">
      <w:pPr>
        <w:spacing w:after="12" w:line="267" w:lineRule="auto"/>
        <w:ind w:left="-5" w:right="6"/>
        <w:jc w:val="left"/>
      </w:pPr>
      <w:r>
        <w:t xml:space="preserve">Zastoupený :  </w:t>
      </w:r>
      <w:r w:rsidR="009523D2">
        <w:t xml:space="preserve">   </w:t>
      </w:r>
      <w:r>
        <w:tab/>
      </w:r>
    </w:p>
    <w:p w14:paraId="68CBA0FB" w14:textId="250E8490" w:rsidR="009523D2" w:rsidRDefault="00000000" w:rsidP="009523D2">
      <w:pPr>
        <w:spacing w:after="12" w:line="267" w:lineRule="auto"/>
        <w:ind w:left="-5" w:right="5676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 w:rsidR="009523D2">
        <w:t xml:space="preserve">    </w:t>
      </w:r>
    </w:p>
    <w:p w14:paraId="73FF2E99" w14:textId="390056EA" w:rsidR="00150656" w:rsidRDefault="00000000" w:rsidP="009523D2">
      <w:pPr>
        <w:spacing w:after="12" w:line="267" w:lineRule="auto"/>
        <w:ind w:left="0" w:right="5817" w:firstLine="0"/>
        <w:jc w:val="left"/>
      </w:pPr>
      <w:r>
        <w:t xml:space="preserve">DIČ:  </w:t>
      </w:r>
      <w:r>
        <w:tab/>
        <w:t xml:space="preserve"> </w:t>
      </w:r>
      <w:r>
        <w:tab/>
        <w:t xml:space="preserve"> </w:t>
      </w:r>
      <w:r w:rsidR="009523D2">
        <w:t xml:space="preserve">    </w:t>
      </w:r>
    </w:p>
    <w:p w14:paraId="3A926E16" w14:textId="5D13173D" w:rsidR="0071378C" w:rsidRDefault="00000000" w:rsidP="0071378C">
      <w:r>
        <w:t>Bankovní spojení:</w:t>
      </w:r>
      <w:r w:rsidR="0071378C">
        <w:t>.</w:t>
      </w:r>
    </w:p>
    <w:p w14:paraId="6E0FD411" w14:textId="406F5CE5" w:rsidR="0071378C" w:rsidRDefault="00000000" w:rsidP="0071378C">
      <w:r>
        <w:t xml:space="preserve">Číslo účtu: </w:t>
      </w:r>
      <w:r>
        <w:tab/>
        <w:t xml:space="preserve">    </w:t>
      </w:r>
      <w:r w:rsidR="0071378C">
        <w:t xml:space="preserve">    </w:t>
      </w:r>
    </w:p>
    <w:p w14:paraId="16DC8603" w14:textId="0B4B9FF3" w:rsidR="00150656" w:rsidRDefault="00000000" w:rsidP="0071378C">
      <w:pPr>
        <w:ind w:right="5392"/>
      </w:pPr>
      <w:r>
        <w:t xml:space="preserve">Telefon: </w:t>
      </w:r>
      <w:r>
        <w:tab/>
        <w:t xml:space="preserve"> </w:t>
      </w:r>
      <w:r w:rsidR="0071378C">
        <w:t xml:space="preserve">       </w:t>
      </w:r>
    </w:p>
    <w:p w14:paraId="250DEB45" w14:textId="6F43F030" w:rsidR="00150656" w:rsidRDefault="00000000">
      <w:r>
        <w:t xml:space="preserve">Za zhotovitele je ve věcech technických oprávněn jednat: </w:t>
      </w:r>
    </w:p>
    <w:p w14:paraId="2207892A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25D498" w14:textId="77777777" w:rsidR="00150656" w:rsidRDefault="00000000">
      <w:pPr>
        <w:spacing w:after="5" w:line="268" w:lineRule="auto"/>
        <w:ind w:left="716" w:right="711"/>
        <w:jc w:val="center"/>
      </w:pPr>
      <w:r>
        <w:rPr>
          <w:b/>
        </w:rPr>
        <w:t xml:space="preserve">II. </w:t>
      </w:r>
    </w:p>
    <w:p w14:paraId="445997DF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 Předmět smlouvy </w:t>
      </w:r>
    </w:p>
    <w:p w14:paraId="3C2418E2" w14:textId="77777777" w:rsidR="00150656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FDB6BE5" w14:textId="77777777" w:rsidR="00150656" w:rsidRDefault="00000000">
      <w:pPr>
        <w:numPr>
          <w:ilvl w:val="0"/>
          <w:numId w:val="1"/>
        </w:numPr>
        <w:ind w:hanging="360"/>
      </w:pPr>
      <w:r>
        <w:t xml:space="preserve">Zhotovitel se zavazuje provést s odbornou péčí na svůj náklad a nebezpečí pro Objednatele dílo spočívající v  </w:t>
      </w:r>
    </w:p>
    <w:p w14:paraId="3A5A443D" w14:textId="77777777" w:rsidR="003D6D07" w:rsidRPr="003D6D07" w:rsidRDefault="003D6D07" w:rsidP="003D6D07">
      <w:pPr>
        <w:pStyle w:val="Odstavecseseznamem"/>
        <w:ind w:left="705" w:firstLine="0"/>
        <w:rPr>
          <w:rFonts w:ascii="Tahoma" w:hAnsi="Tahoma" w:cs="Tahoma"/>
          <w:b/>
          <w:bCs/>
          <w:sz w:val="28"/>
          <w:szCs w:val="28"/>
          <w:u w:val="single"/>
        </w:rPr>
      </w:pPr>
      <w:r w:rsidRPr="003D6D07">
        <w:rPr>
          <w:rFonts w:ascii="Tahoma" w:hAnsi="Tahoma" w:cs="Tahoma"/>
          <w:b/>
          <w:bCs/>
          <w:color w:val="444444"/>
          <w:spacing w:val="-3"/>
          <w:sz w:val="28"/>
          <w:szCs w:val="28"/>
          <w:shd w:val="clear" w:color="auto" w:fill="FFFFFF"/>
        </w:rPr>
        <w:t>„Výměna oken v čelní fasádě na budově MÚ Chabařovice“</w:t>
      </w:r>
    </w:p>
    <w:p w14:paraId="2FC70935" w14:textId="0B81B453" w:rsidR="00150656" w:rsidRDefault="005779F5">
      <w:pPr>
        <w:spacing w:after="0" w:line="266" w:lineRule="auto"/>
        <w:ind w:left="345" w:firstLine="0"/>
        <w:jc w:val="left"/>
      </w:pPr>
      <w:r>
        <w:t xml:space="preserve">     dle cenové nabídky z výběrového řízení. </w:t>
      </w:r>
    </w:p>
    <w:p w14:paraId="01B90801" w14:textId="77777777" w:rsidR="00150656" w:rsidRDefault="00000000">
      <w:pPr>
        <w:spacing w:after="0" w:line="259" w:lineRule="auto"/>
        <w:ind w:left="36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14:paraId="3274C85C" w14:textId="77777777" w:rsidR="00150656" w:rsidRDefault="00000000">
      <w:pPr>
        <w:spacing w:after="0" w:line="259" w:lineRule="auto"/>
        <w:ind w:left="36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14:paraId="45373B87" w14:textId="77777777" w:rsidR="00150656" w:rsidRDefault="00000000">
      <w:pPr>
        <w:numPr>
          <w:ilvl w:val="0"/>
          <w:numId w:val="1"/>
        </w:numPr>
        <w:ind w:hanging="360"/>
      </w:pPr>
      <w:r>
        <w:t xml:space="preserve">Objednatel se zavazuje převzít řádně provedené Dílo od Zhotovitele a zaplatit Zhotoviteli cenu za dílo (jak je definována níže). </w:t>
      </w:r>
      <w:r>
        <w:rPr>
          <w:b/>
        </w:rPr>
        <w:t xml:space="preserve"> </w:t>
      </w:r>
    </w:p>
    <w:p w14:paraId="72F38D2C" w14:textId="77777777" w:rsidR="00150656" w:rsidRDefault="00000000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047BB6BE" w14:textId="77777777" w:rsidR="00150656" w:rsidRDefault="00000000">
      <w:pPr>
        <w:spacing w:after="5" w:line="268" w:lineRule="auto"/>
        <w:ind w:left="716" w:right="711"/>
        <w:jc w:val="center"/>
      </w:pPr>
      <w:r>
        <w:rPr>
          <w:b/>
        </w:rPr>
        <w:t xml:space="preserve">III.  </w:t>
      </w:r>
    </w:p>
    <w:p w14:paraId="191E3DEA" w14:textId="77777777" w:rsidR="00150656" w:rsidRDefault="00000000">
      <w:pPr>
        <w:spacing w:after="5" w:line="268" w:lineRule="auto"/>
        <w:ind w:left="716" w:right="710"/>
        <w:jc w:val="center"/>
      </w:pPr>
      <w:r>
        <w:rPr>
          <w:b/>
        </w:rPr>
        <w:lastRenderedPageBreak/>
        <w:t xml:space="preserve">Doba a místo plnění </w:t>
      </w:r>
    </w:p>
    <w:p w14:paraId="3839F7E6" w14:textId="77777777" w:rsidR="00150656" w:rsidRDefault="00000000">
      <w:pPr>
        <w:spacing w:after="20" w:line="259" w:lineRule="auto"/>
        <w:ind w:left="62" w:firstLine="0"/>
        <w:jc w:val="center"/>
      </w:pPr>
      <w:r>
        <w:rPr>
          <w:b/>
        </w:rPr>
        <w:t xml:space="preserve"> </w:t>
      </w:r>
    </w:p>
    <w:p w14:paraId="22E80DBF" w14:textId="77777777" w:rsidR="00150656" w:rsidRDefault="00000000">
      <w:pPr>
        <w:spacing w:after="0" w:line="259" w:lineRule="auto"/>
        <w:ind w:left="0" w:right="9" w:firstLine="0"/>
        <w:jc w:val="center"/>
      </w:pPr>
      <w:r>
        <w:t xml:space="preserve">Smluvní strany se dohodly na následujících základních lhůtách: </w:t>
      </w:r>
    </w:p>
    <w:p w14:paraId="3B640E09" w14:textId="77777777" w:rsidR="00150656" w:rsidRDefault="00000000">
      <w:pPr>
        <w:spacing w:line="259" w:lineRule="auto"/>
        <w:ind w:left="360" w:firstLine="0"/>
        <w:jc w:val="left"/>
      </w:pPr>
      <w:r>
        <w:t xml:space="preserve"> </w:t>
      </w:r>
    </w:p>
    <w:p w14:paraId="087B4B36" w14:textId="4506C8FD" w:rsidR="00150656" w:rsidRDefault="00000000">
      <w:pPr>
        <w:numPr>
          <w:ilvl w:val="0"/>
          <w:numId w:val="2"/>
        </w:numPr>
        <w:ind w:hanging="360"/>
      </w:pPr>
      <w:r>
        <w:t xml:space="preserve">Zhotovitel se zavazuje dokončit a předat dílo objednateli do </w:t>
      </w:r>
      <w:r w:rsidR="003D6D07">
        <w:rPr>
          <w:b/>
        </w:rPr>
        <w:t>……………</w:t>
      </w:r>
      <w:r>
        <w:rPr>
          <w:b/>
        </w:rPr>
        <w:t>202</w:t>
      </w:r>
      <w:r w:rsidR="00BC53CB">
        <w:rPr>
          <w:b/>
        </w:rPr>
        <w:t>5</w:t>
      </w:r>
      <w:r>
        <w:t xml:space="preserve">. </w:t>
      </w:r>
    </w:p>
    <w:p w14:paraId="7D010538" w14:textId="77777777" w:rsidR="00150656" w:rsidRDefault="00000000">
      <w:pPr>
        <w:spacing w:after="63" w:line="259" w:lineRule="auto"/>
        <w:ind w:left="643" w:firstLine="0"/>
        <w:jc w:val="left"/>
      </w:pPr>
      <w:r>
        <w:rPr>
          <w:sz w:val="20"/>
        </w:rPr>
        <w:t xml:space="preserve"> </w:t>
      </w:r>
    </w:p>
    <w:p w14:paraId="2B3234CC" w14:textId="77777777" w:rsidR="00150656" w:rsidRDefault="00000000">
      <w:pPr>
        <w:numPr>
          <w:ilvl w:val="0"/>
          <w:numId w:val="2"/>
        </w:numPr>
        <w:ind w:hanging="360"/>
      </w:pPr>
      <w:r>
        <w:t xml:space="preserve">Objednatel se zavazuje předat zhotoviteli staveniště, nejpozději v den zahájení prací. </w:t>
      </w:r>
    </w:p>
    <w:p w14:paraId="40204EE6" w14:textId="77777777" w:rsidR="00150656" w:rsidRDefault="00000000">
      <w:pPr>
        <w:numPr>
          <w:ilvl w:val="0"/>
          <w:numId w:val="2"/>
        </w:numPr>
        <w:ind w:hanging="360"/>
      </w:pPr>
      <w:r>
        <w:t xml:space="preserve">Zahájení prací bude do 3 dnů od podpisu smlouvy o dílo. </w:t>
      </w:r>
      <w:r>
        <w:rPr>
          <w:b/>
        </w:rPr>
        <w:t xml:space="preserve"> </w:t>
      </w:r>
    </w:p>
    <w:p w14:paraId="327FB0C3" w14:textId="77777777" w:rsidR="00150656" w:rsidRDefault="00000000">
      <w:pPr>
        <w:spacing w:after="0" w:line="259" w:lineRule="auto"/>
        <w:ind w:left="643" w:firstLine="0"/>
        <w:jc w:val="left"/>
      </w:pPr>
      <w:r>
        <w:rPr>
          <w:b/>
        </w:rPr>
        <w:t xml:space="preserve"> </w:t>
      </w:r>
    </w:p>
    <w:p w14:paraId="67ACEF32" w14:textId="77777777" w:rsidR="00150656" w:rsidRDefault="00000000">
      <w:pPr>
        <w:spacing w:after="5" w:line="268" w:lineRule="auto"/>
        <w:ind w:left="716" w:right="711"/>
        <w:jc w:val="center"/>
      </w:pPr>
      <w:r>
        <w:rPr>
          <w:b/>
        </w:rPr>
        <w:t xml:space="preserve">IV. Cena za dílo </w:t>
      </w:r>
    </w:p>
    <w:p w14:paraId="70614081" w14:textId="77777777" w:rsidR="00150656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5DF491EB" w14:textId="77777777" w:rsidR="00150656" w:rsidRDefault="00000000">
      <w:pPr>
        <w:numPr>
          <w:ilvl w:val="0"/>
          <w:numId w:val="3"/>
        </w:numPr>
        <w:ind w:hanging="360"/>
      </w:pPr>
      <w:r>
        <w:t xml:space="preserve">Smluvní strany se dohodly na ceně za dílo  ve výši: </w:t>
      </w:r>
    </w:p>
    <w:p w14:paraId="0A8EC45C" w14:textId="55FE1050" w:rsidR="00150656" w:rsidRDefault="00000000">
      <w:pPr>
        <w:tabs>
          <w:tab w:val="center" w:pos="3507"/>
          <w:tab w:val="center" w:pos="5597"/>
        </w:tabs>
        <w:spacing w:after="5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     Cena díla: </w:t>
      </w:r>
      <w:r>
        <w:rPr>
          <w:b/>
        </w:rPr>
        <w:tab/>
      </w:r>
      <w:r w:rsidR="0071378C">
        <w:rPr>
          <w:b/>
        </w:rPr>
        <w:t xml:space="preserve"> </w:t>
      </w:r>
      <w:r w:rsidR="003D6D07">
        <w:rPr>
          <w:b/>
        </w:rPr>
        <w:t>……………..</w:t>
      </w:r>
      <w:r w:rsidR="0071378C">
        <w:rPr>
          <w:b/>
        </w:rPr>
        <w:t xml:space="preserve"> </w:t>
      </w:r>
      <w:r>
        <w:rPr>
          <w:b/>
        </w:rPr>
        <w:t xml:space="preserve">Kč </w:t>
      </w:r>
    </w:p>
    <w:p w14:paraId="220FA4B0" w14:textId="52EC1B8F" w:rsidR="00150656" w:rsidRDefault="0071378C" w:rsidP="0071378C">
      <w:pPr>
        <w:spacing w:after="5" w:line="268" w:lineRule="auto"/>
        <w:ind w:left="2840" w:right="352" w:firstLine="0"/>
      </w:pPr>
      <w:r>
        <w:rPr>
          <w:b/>
        </w:rPr>
        <w:t xml:space="preserve">       DPH 21%:        </w:t>
      </w:r>
      <w:r w:rsidR="003D6D07">
        <w:rPr>
          <w:b/>
        </w:rPr>
        <w:t>…………...</w:t>
      </w:r>
      <w:r>
        <w:rPr>
          <w:b/>
        </w:rPr>
        <w:t xml:space="preserve"> Kč </w:t>
      </w:r>
    </w:p>
    <w:p w14:paraId="4D2DAE4E" w14:textId="17A93055" w:rsidR="00150656" w:rsidRDefault="00000000">
      <w:pPr>
        <w:spacing w:after="0" w:line="259" w:lineRule="auto"/>
        <w:ind w:left="254" w:firstLine="0"/>
        <w:jc w:val="center"/>
      </w:pPr>
      <w:r>
        <w:rPr>
          <w:b/>
          <w:u w:val="single" w:color="000000"/>
        </w:rPr>
        <w:t xml:space="preserve">      CELKEM:       </w:t>
      </w:r>
      <w:r w:rsidR="003D6D07">
        <w:rPr>
          <w:b/>
          <w:u w:val="single" w:color="000000"/>
        </w:rPr>
        <w:t>……………..</w:t>
      </w:r>
      <w:r>
        <w:rPr>
          <w:b/>
          <w:u w:val="single" w:color="000000"/>
        </w:rPr>
        <w:t xml:space="preserve"> Kč</w:t>
      </w:r>
      <w:r>
        <w:rPr>
          <w:b/>
        </w:rPr>
        <w:t xml:space="preserve"> </w:t>
      </w:r>
    </w:p>
    <w:p w14:paraId="6C84D347" w14:textId="7B254F9D" w:rsidR="00150656" w:rsidRDefault="00000000">
      <w:pPr>
        <w:ind w:left="355" w:right="1408"/>
      </w:pPr>
      <w:r>
        <w:t xml:space="preserve"> </w:t>
      </w:r>
      <w:r>
        <w:tab/>
        <w:t xml:space="preserve"> slovy: </w:t>
      </w:r>
      <w:r w:rsidR="003D6D07">
        <w:t>…………………………………………………………………</w:t>
      </w:r>
    </w:p>
    <w:p w14:paraId="3EAA4F0B" w14:textId="77777777" w:rsidR="00150656" w:rsidRDefault="00000000">
      <w:pPr>
        <w:spacing w:after="16" w:line="259" w:lineRule="auto"/>
        <w:ind w:left="720" w:firstLine="0"/>
        <w:jc w:val="left"/>
      </w:pPr>
      <w:r>
        <w:t xml:space="preserve"> </w:t>
      </w:r>
    </w:p>
    <w:p w14:paraId="26A72367" w14:textId="6DF35715" w:rsidR="00150656" w:rsidRDefault="00000000">
      <w:pPr>
        <w:numPr>
          <w:ilvl w:val="0"/>
          <w:numId w:val="3"/>
        </w:numPr>
        <w:spacing w:after="12" w:line="267" w:lineRule="auto"/>
        <w:ind w:hanging="360"/>
      </w:pPr>
      <w:r>
        <w:t xml:space="preserve">Cena za </w:t>
      </w:r>
      <w:r w:rsidR="00BC53CB">
        <w:t>dílo zahrnuje</w:t>
      </w:r>
      <w:r>
        <w:t xml:space="preserve"> veškeré i související náklady zhotovitele spojené s provedením předmětu díla a to bez ohledu na zhotovitelem předložený rozpočet. </w:t>
      </w:r>
    </w:p>
    <w:p w14:paraId="7505E80D" w14:textId="0E774C9A" w:rsidR="00150656" w:rsidRDefault="00000000">
      <w:pPr>
        <w:numPr>
          <w:ilvl w:val="0"/>
          <w:numId w:val="3"/>
        </w:numPr>
        <w:ind w:hanging="360"/>
      </w:pPr>
      <w:r>
        <w:t xml:space="preserve">Cena za </w:t>
      </w:r>
      <w:r w:rsidR="00BC53CB">
        <w:t>dílo je</w:t>
      </w:r>
      <w:r>
        <w:t xml:space="preserve"> cenou nejvýše přípustnou, kterou je možné překročit v případě zásadních změn v realizaci projektu anebo na základě požadavků investora (objednatele). Tato změna musí být vždy učiněna formou písemného dodatku k této smlouvě, který bude podepsán oprávněnými zástupci obou </w:t>
      </w:r>
      <w:r w:rsidR="00BC53CB">
        <w:t>smluvních stran</w:t>
      </w:r>
      <w:r>
        <w:t xml:space="preserve">. </w:t>
      </w:r>
    </w:p>
    <w:p w14:paraId="7EA43F6B" w14:textId="189A781F" w:rsidR="00150656" w:rsidRDefault="00000000">
      <w:pPr>
        <w:numPr>
          <w:ilvl w:val="0"/>
          <w:numId w:val="3"/>
        </w:numPr>
        <w:ind w:hanging="360"/>
      </w:pPr>
      <w:r>
        <w:t xml:space="preserve">Veškeré vícepráce, které nebudou sjednány formou dodatku ke </w:t>
      </w:r>
      <w:r w:rsidR="00BC53CB">
        <w:t>smlouvě jsou zahrnuty</w:t>
      </w:r>
      <w:r>
        <w:t xml:space="preserve"> v ceně díla dle článku IV. této smlouvy a zhotovitel nemá nárok na jejich úhradu.  </w:t>
      </w:r>
    </w:p>
    <w:p w14:paraId="7E21E015" w14:textId="77777777" w:rsidR="00150656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749E7B57" w14:textId="77777777" w:rsidR="00150656" w:rsidRDefault="00000000">
      <w:pPr>
        <w:spacing w:after="5" w:line="268" w:lineRule="auto"/>
        <w:ind w:left="716" w:right="714"/>
        <w:jc w:val="center"/>
      </w:pPr>
      <w:r>
        <w:rPr>
          <w:b/>
        </w:rPr>
        <w:t xml:space="preserve">V.  </w:t>
      </w:r>
    </w:p>
    <w:p w14:paraId="7EEEA03A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Platební podmínky  </w:t>
      </w:r>
    </w:p>
    <w:p w14:paraId="2385D95E" w14:textId="77777777" w:rsidR="00150656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60F0AE35" w14:textId="77777777" w:rsidR="00150656" w:rsidRDefault="00000000">
      <w:pPr>
        <w:numPr>
          <w:ilvl w:val="0"/>
          <w:numId w:val="4"/>
        </w:numPr>
        <w:ind w:hanging="360"/>
      </w:pPr>
      <w:r>
        <w:t xml:space="preserve">Zhotovitel je oprávněn fakturovat cenu dle skutečně provedených prací až poté co objednatel potvrdí převzetí   celého řádně provedeného díla v předávacím protokolu. Fakturu vystaví zhotovitel do 15 dnů po převzetí díla objednatelem. </w:t>
      </w:r>
    </w:p>
    <w:p w14:paraId="0C5816E7" w14:textId="77777777" w:rsidR="00150656" w:rsidRDefault="00000000">
      <w:pPr>
        <w:numPr>
          <w:ilvl w:val="0"/>
          <w:numId w:val="4"/>
        </w:numPr>
        <w:ind w:hanging="360"/>
      </w:pPr>
      <w:r>
        <w:t xml:space="preserve">Faktura musí obsahovat náležitosti dle § 28 zákona č. 235/2004 Sb., o dani z přidané hodnoty, ve znění pozdějších předpisů. </w:t>
      </w:r>
    </w:p>
    <w:p w14:paraId="2A7341C2" w14:textId="77777777" w:rsidR="00150656" w:rsidRDefault="00000000">
      <w:pPr>
        <w:numPr>
          <w:ilvl w:val="0"/>
          <w:numId w:val="4"/>
        </w:numPr>
        <w:ind w:hanging="360"/>
      </w:pPr>
      <w:r>
        <w:t xml:space="preserve">Faktura je splatná do 14 dnů od jejího doručení objednateli. </w:t>
      </w:r>
      <w:r>
        <w:rPr>
          <w:color w:val="00B0F0"/>
        </w:rPr>
        <w:t xml:space="preserve"> </w:t>
      </w:r>
      <w:r>
        <w:t xml:space="preserve"> </w:t>
      </w:r>
    </w:p>
    <w:p w14:paraId="1B472C14" w14:textId="77777777" w:rsidR="00150656" w:rsidRDefault="00000000">
      <w:pPr>
        <w:numPr>
          <w:ilvl w:val="0"/>
          <w:numId w:val="4"/>
        </w:numPr>
        <w:ind w:hanging="360"/>
      </w:pPr>
      <w:r>
        <w:t xml:space="preserve">Faktura se považuje za proplacenou okamžikem odepsání fakturované částky z účtu objednatele ve prospěch účtu zhotovitele. </w:t>
      </w:r>
    </w:p>
    <w:p w14:paraId="1472ABAC" w14:textId="77777777" w:rsidR="00150656" w:rsidRDefault="00000000">
      <w:pPr>
        <w:numPr>
          <w:ilvl w:val="0"/>
          <w:numId w:val="4"/>
        </w:numPr>
        <w:ind w:hanging="360"/>
      </w:pPr>
      <w:r>
        <w:t xml:space="preserve">Objednatel není v prodlení s placením fakturované částky, jestliže vrátí fakturu zhotoviteli do 7 dnů od jejího doručení proto, že faktura obsahuje nesprávné údaje nebo byla vystavena v rozporu se smlouvou. Konkrétní důvody je objednatel povinen uvést zároveň s vrácením faktury. Faktura bude zaslána na adresu objednatele ve 2 vyhotoveních. Nebude-li faktura označena tak, jak je </w:t>
      </w:r>
      <w:r>
        <w:lastRenderedPageBreak/>
        <w:t xml:space="preserve">uvedeno v bodě 1. a nebude ve 2 vyhotoveních, je objednatel oprávněn ji vrátit zhotoviteli, aniž by se tímto dostal do prodlení s její splatností. U nové nebo oprávněné faktury běží nová lhůta splatnosti. </w:t>
      </w:r>
    </w:p>
    <w:p w14:paraId="0E30A600" w14:textId="77777777" w:rsidR="00150656" w:rsidRDefault="00000000">
      <w:pPr>
        <w:numPr>
          <w:ilvl w:val="0"/>
          <w:numId w:val="4"/>
        </w:numPr>
        <w:ind w:hanging="360"/>
      </w:pPr>
      <w:r>
        <w:t xml:space="preserve">Jakákoliv záloha se nepřipouští. </w:t>
      </w:r>
    </w:p>
    <w:p w14:paraId="41AA1C82" w14:textId="1642FF34" w:rsidR="00150656" w:rsidRDefault="00000000" w:rsidP="005779F5">
      <w:pPr>
        <w:spacing w:after="0" w:line="259" w:lineRule="auto"/>
        <w:ind w:left="0" w:firstLine="0"/>
        <w:jc w:val="left"/>
      </w:pPr>
      <w:r>
        <w:t xml:space="preserve"> </w:t>
      </w:r>
    </w:p>
    <w:p w14:paraId="3614832A" w14:textId="77777777" w:rsidR="00150656" w:rsidRDefault="00000000">
      <w:pPr>
        <w:spacing w:after="5" w:line="268" w:lineRule="auto"/>
        <w:ind w:left="716" w:right="709"/>
        <w:jc w:val="center"/>
      </w:pPr>
      <w:r>
        <w:rPr>
          <w:b/>
        </w:rPr>
        <w:t xml:space="preserve">VI. </w:t>
      </w:r>
    </w:p>
    <w:p w14:paraId="4BF8B73A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 Předání díla </w:t>
      </w:r>
    </w:p>
    <w:p w14:paraId="1F9A052A" w14:textId="77777777" w:rsidR="00150656" w:rsidRDefault="00000000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72C4CE9B" w14:textId="1067A375" w:rsidR="00150656" w:rsidRDefault="00000000">
      <w:pPr>
        <w:numPr>
          <w:ilvl w:val="0"/>
          <w:numId w:val="5"/>
        </w:numPr>
        <w:ind w:hanging="360"/>
      </w:pPr>
      <w:r>
        <w:t xml:space="preserve">Dílo je považováno za dokončené jeho předáním a převzetím, pokud jsou dokončené veškeré práce a dodávky. Zároveň musí být doložené veškeré zápisy a protokoly o zkouškách a revizích, vyžadované příslušnými technickými normami. Součástí díla budou i předepsané doklady, jež se k dílu vztahují. </w:t>
      </w:r>
    </w:p>
    <w:p w14:paraId="033712EA" w14:textId="77777777" w:rsidR="00150656" w:rsidRDefault="00000000">
      <w:pPr>
        <w:numPr>
          <w:ilvl w:val="0"/>
          <w:numId w:val="5"/>
        </w:numPr>
        <w:ind w:hanging="360"/>
      </w:pPr>
      <w:r>
        <w:t xml:space="preserve">Objednatel je povinen zahájit přejímání provedeného díla do 14 dnů od zhotovitelovy výzvy, zapsané ve stavebním deníku. Objednatel se zavazuje přejímání díla ve zmíněné lhůtě zahájit a bez zbytečného odkladu ho dokončit. </w:t>
      </w:r>
    </w:p>
    <w:p w14:paraId="72DD3F32" w14:textId="72F689AE" w:rsidR="00150656" w:rsidRDefault="00000000">
      <w:pPr>
        <w:numPr>
          <w:ilvl w:val="0"/>
          <w:numId w:val="5"/>
        </w:numPr>
        <w:ind w:hanging="360"/>
      </w:pPr>
      <w:r>
        <w:t xml:space="preserve">Převzetí díla bude provedeno formou zápisu, který podepíší zmocnění zástupci obou smluvních stran. Zápis bude obsahovat též soupis zjištěných vad a nedodělků, které nebrání řádnému užívání díla, s dohodnutými lhůtami pro jejich odstranění. </w:t>
      </w:r>
    </w:p>
    <w:p w14:paraId="2CCE571B" w14:textId="77777777" w:rsidR="00150656" w:rsidRDefault="00000000">
      <w:pPr>
        <w:numPr>
          <w:ilvl w:val="0"/>
          <w:numId w:val="5"/>
        </w:numPr>
        <w:ind w:hanging="360"/>
      </w:pPr>
      <w:r>
        <w:t xml:space="preserve">Zhotovitel je povinen vyklidit staveniště do 14 dnů od podepsání zápisu o převzetí díla. </w:t>
      </w:r>
    </w:p>
    <w:p w14:paraId="02F06D9F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CAA12D3" w14:textId="77777777" w:rsidR="00150656" w:rsidRDefault="00000000">
      <w:pPr>
        <w:spacing w:after="5" w:line="268" w:lineRule="auto"/>
        <w:ind w:left="716" w:right="709"/>
        <w:jc w:val="center"/>
      </w:pPr>
      <w:r>
        <w:rPr>
          <w:b/>
        </w:rPr>
        <w:t xml:space="preserve">VII. </w:t>
      </w:r>
    </w:p>
    <w:p w14:paraId="03A10CFD" w14:textId="77777777" w:rsidR="00150656" w:rsidRDefault="00000000">
      <w:pPr>
        <w:spacing w:after="5" w:line="268" w:lineRule="auto"/>
        <w:ind w:left="716" w:right="714"/>
        <w:jc w:val="center"/>
      </w:pPr>
      <w:r>
        <w:rPr>
          <w:b/>
        </w:rPr>
        <w:t xml:space="preserve"> Vlastnické právo k zhotovované věci a nebezpečí škody na ní </w:t>
      </w:r>
    </w:p>
    <w:p w14:paraId="547BF257" w14:textId="77777777" w:rsidR="00150656" w:rsidRDefault="00000000">
      <w:pPr>
        <w:spacing w:after="19" w:line="259" w:lineRule="auto"/>
        <w:ind w:left="427" w:firstLine="0"/>
        <w:jc w:val="left"/>
      </w:pPr>
      <w:r>
        <w:t xml:space="preserve"> </w:t>
      </w:r>
    </w:p>
    <w:p w14:paraId="320CE8CB" w14:textId="77777777" w:rsidR="00150656" w:rsidRDefault="00000000">
      <w:pPr>
        <w:ind w:left="720" w:hanging="293"/>
      </w:pPr>
      <w:r>
        <w:t xml:space="preserve">1.Objednatel nabývá vlastnické právo k předmětu díla jeho převzetím podle této smlouvy. Stejným okamžikem přechází na objednatele i nebezpečí škody na věci, která je předmětem díla. Vlastnické právo k zhotovované věci přechází na objednatele okamžikem předání a převzetí. </w:t>
      </w:r>
    </w:p>
    <w:p w14:paraId="344B90E2" w14:textId="77777777" w:rsidR="00150656" w:rsidRDefault="00000000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5201FF79" w14:textId="77777777" w:rsidR="00150656" w:rsidRDefault="00000000">
      <w:pPr>
        <w:spacing w:after="5" w:line="268" w:lineRule="auto"/>
        <w:ind w:left="716" w:right="710"/>
        <w:jc w:val="center"/>
      </w:pPr>
      <w:r>
        <w:rPr>
          <w:b/>
        </w:rPr>
        <w:t xml:space="preserve">VIII. </w:t>
      </w:r>
    </w:p>
    <w:p w14:paraId="31B2A8D6" w14:textId="77777777" w:rsidR="00150656" w:rsidRDefault="00000000">
      <w:pPr>
        <w:spacing w:after="5" w:line="268" w:lineRule="auto"/>
        <w:ind w:left="716" w:right="711"/>
        <w:jc w:val="center"/>
      </w:pPr>
      <w:r>
        <w:rPr>
          <w:b/>
        </w:rPr>
        <w:t xml:space="preserve"> Odpovědnost za vady díla </w:t>
      </w:r>
    </w:p>
    <w:p w14:paraId="2E03F874" w14:textId="77777777" w:rsidR="00150656" w:rsidRDefault="00000000">
      <w:pPr>
        <w:spacing w:after="18" w:line="259" w:lineRule="auto"/>
        <w:ind w:left="62" w:firstLine="0"/>
        <w:jc w:val="center"/>
      </w:pPr>
      <w:r>
        <w:rPr>
          <w:b/>
        </w:rPr>
        <w:t xml:space="preserve"> </w:t>
      </w:r>
    </w:p>
    <w:p w14:paraId="695F4464" w14:textId="77777777" w:rsidR="00150656" w:rsidRDefault="00000000">
      <w:pPr>
        <w:numPr>
          <w:ilvl w:val="0"/>
          <w:numId w:val="6"/>
        </w:numPr>
        <w:ind w:hanging="360"/>
      </w:pPr>
      <w:r>
        <w:t xml:space="preserve">Odpovědnost za vady se řídí ustanovením §2615 a násl. NOZ. </w:t>
      </w:r>
    </w:p>
    <w:p w14:paraId="68BCC2B0" w14:textId="1CE9BBCF" w:rsidR="00150656" w:rsidRDefault="00000000" w:rsidP="00DE6BD1">
      <w:pPr>
        <w:numPr>
          <w:ilvl w:val="0"/>
          <w:numId w:val="6"/>
        </w:numPr>
        <w:ind w:hanging="360"/>
      </w:pPr>
      <w:r>
        <w:t xml:space="preserve">Zhotovitel poskytne objednateli záruku za provedené dílo po dobu 60 měsíců ode dne podepsání zápisu o převzetí díla. Zhotovitel se zavazuje, že dílo si po dobu 60 měsíců uchová svojí použitelnost a obvyklé vlastnosti pro tento druh díla. </w:t>
      </w:r>
    </w:p>
    <w:p w14:paraId="2C85CD54" w14:textId="27D692B2" w:rsidR="00150656" w:rsidRDefault="00000000">
      <w:pPr>
        <w:numPr>
          <w:ilvl w:val="0"/>
          <w:numId w:val="6"/>
        </w:numPr>
        <w:ind w:hanging="360"/>
      </w:pPr>
      <w:r>
        <w:t xml:space="preserve">Zhotovitel je povinen odstranit vadu díla do 10 kalendářních dnů, nedohodne-li se s objednatelem jinak a v případě havárie odstranit vadu do 24 hodin. V případě nevhodných klimatických podmínek, může být na základě dohody oprávněných zástupců obou smluvních stran, termín odstranění vady upraven do doby, kdy budou klimatické podmínky vhodné. </w:t>
      </w:r>
    </w:p>
    <w:p w14:paraId="2422DEDE" w14:textId="77777777" w:rsidR="00150656" w:rsidRDefault="00000000">
      <w:pPr>
        <w:spacing w:after="0" w:line="259" w:lineRule="auto"/>
        <w:ind w:left="782" w:firstLine="0"/>
        <w:jc w:val="center"/>
      </w:pPr>
      <w:r>
        <w:rPr>
          <w:b/>
        </w:rPr>
        <w:t xml:space="preserve"> </w:t>
      </w:r>
    </w:p>
    <w:p w14:paraId="68CCABD5" w14:textId="77777777" w:rsidR="00150656" w:rsidRDefault="00000000">
      <w:pPr>
        <w:spacing w:after="0" w:line="259" w:lineRule="auto"/>
        <w:ind w:left="782" w:firstLine="0"/>
        <w:jc w:val="center"/>
      </w:pPr>
      <w:r>
        <w:rPr>
          <w:b/>
        </w:rPr>
        <w:t xml:space="preserve"> </w:t>
      </w:r>
    </w:p>
    <w:p w14:paraId="0EE90BA2" w14:textId="77777777" w:rsidR="0015065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D7005FE" w14:textId="77777777" w:rsidR="00150656" w:rsidRDefault="00000000">
      <w:pPr>
        <w:spacing w:after="5" w:line="268" w:lineRule="auto"/>
        <w:ind w:left="716" w:right="709"/>
        <w:jc w:val="center"/>
      </w:pPr>
      <w:r>
        <w:lastRenderedPageBreak/>
        <w:t>I</w:t>
      </w:r>
      <w:r>
        <w:rPr>
          <w:b/>
        </w:rPr>
        <w:t xml:space="preserve">X. </w:t>
      </w:r>
    </w:p>
    <w:p w14:paraId="6DA2A754" w14:textId="77777777" w:rsidR="00150656" w:rsidRDefault="00000000">
      <w:pPr>
        <w:spacing w:after="5" w:line="268" w:lineRule="auto"/>
        <w:ind w:left="716" w:right="711"/>
        <w:jc w:val="center"/>
      </w:pPr>
      <w:r>
        <w:rPr>
          <w:b/>
        </w:rPr>
        <w:t xml:space="preserve"> Smluvní pokuta a úroky z prodlení </w:t>
      </w:r>
    </w:p>
    <w:p w14:paraId="13FA3B5A" w14:textId="77777777" w:rsidR="00150656" w:rsidRDefault="00000000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01C3ACAA" w14:textId="77777777" w:rsidR="00150656" w:rsidRDefault="00000000">
      <w:pPr>
        <w:numPr>
          <w:ilvl w:val="0"/>
          <w:numId w:val="7"/>
        </w:numPr>
        <w:ind w:hanging="360"/>
      </w:pPr>
      <w:r>
        <w:t xml:space="preserve">Zhotovitel je povinen zaplatit objednateli za nedodržení termínu dokončení a předání díla smluvní pokutu ve výši 0,5 % z ceny díla za každý, byť započatý, den prodlení. </w:t>
      </w:r>
    </w:p>
    <w:p w14:paraId="4AC39561" w14:textId="77777777" w:rsidR="00150656" w:rsidRDefault="00000000">
      <w:pPr>
        <w:numPr>
          <w:ilvl w:val="0"/>
          <w:numId w:val="7"/>
        </w:numPr>
        <w:ind w:hanging="360"/>
      </w:pPr>
      <w:r>
        <w:t xml:space="preserve">Objednatel je povinen zaplatit zhotoviteli za prodlení s úhradou faktury úrok z prodlení ve výši stanovené obecně závazným předpisem.  </w:t>
      </w:r>
    </w:p>
    <w:p w14:paraId="4C4676BE" w14:textId="616C3CDC" w:rsidR="00150656" w:rsidRDefault="00000000">
      <w:pPr>
        <w:numPr>
          <w:ilvl w:val="0"/>
          <w:numId w:val="7"/>
        </w:numPr>
        <w:ind w:hanging="360"/>
      </w:pPr>
      <w:r>
        <w:t xml:space="preserve">V případě prodlení zhotovitele se zahájením stavebních prací je zhotovitel povinen zaplatit smluvní pokutu ve výši 3000,-Kč za každý, byť i započatý, den prodlení.  </w:t>
      </w:r>
    </w:p>
    <w:p w14:paraId="464632F6" w14:textId="77777777" w:rsidR="00150656" w:rsidRDefault="00000000">
      <w:pPr>
        <w:numPr>
          <w:ilvl w:val="0"/>
          <w:numId w:val="7"/>
        </w:numPr>
        <w:ind w:hanging="360"/>
      </w:pPr>
      <w:r>
        <w:t xml:space="preserve">V případě nesplnění termínu pro odstranění vad díla či nedodělků sjednaného v zápise o převzetí díla nebo vady za jakost díla, zaplatí zhotovitel objednateli smluvní pokutu ve výši 3000,-Kč za každý, byť i započatý, den prodlení. Smluvní pokutu ve shodné výši zaplatí tehdy, pokud poruší povinnost odstranit vady díla v termínu dle čl. VIII. Odst. 3 této smlouvy. </w:t>
      </w:r>
    </w:p>
    <w:p w14:paraId="0E1DDC57" w14:textId="77777777" w:rsidR="00150656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2A9AA855" w14:textId="77777777" w:rsidR="00150656" w:rsidRDefault="00000000">
      <w:pPr>
        <w:spacing w:after="5" w:line="268" w:lineRule="auto"/>
        <w:ind w:left="716" w:right="709"/>
        <w:jc w:val="center"/>
      </w:pPr>
      <w:r>
        <w:rPr>
          <w:b/>
        </w:rPr>
        <w:t xml:space="preserve">X. </w:t>
      </w:r>
    </w:p>
    <w:p w14:paraId="0A389D99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 Odstoupení od smlouvy </w:t>
      </w:r>
    </w:p>
    <w:p w14:paraId="3902AC75" w14:textId="77777777" w:rsidR="00150656" w:rsidRDefault="00000000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369ECEFC" w14:textId="77777777" w:rsidR="00150656" w:rsidRDefault="00000000">
      <w:pPr>
        <w:numPr>
          <w:ilvl w:val="0"/>
          <w:numId w:val="8"/>
        </w:numPr>
        <w:ind w:hanging="391"/>
      </w:pPr>
      <w:r>
        <w:t xml:space="preserve">Objednatel je oprávněn odstoupit od smlouvy v souladu s § 2001 a násl. NOZ. </w:t>
      </w:r>
    </w:p>
    <w:p w14:paraId="4FFD4C62" w14:textId="69022B5A" w:rsidR="00150656" w:rsidRDefault="00000000" w:rsidP="005779F5">
      <w:pPr>
        <w:numPr>
          <w:ilvl w:val="0"/>
          <w:numId w:val="8"/>
        </w:numPr>
        <w:ind w:hanging="391"/>
      </w:pPr>
      <w:r>
        <w:t xml:space="preserve">Objednatel je oprávněn odstoupit od smlouvy, jestliže bylo zahájeno vůči zhotoviteli insolvenční řízení.   </w:t>
      </w:r>
    </w:p>
    <w:p w14:paraId="436819C0" w14:textId="77777777" w:rsidR="00150656" w:rsidRDefault="00000000">
      <w:pPr>
        <w:numPr>
          <w:ilvl w:val="0"/>
          <w:numId w:val="8"/>
        </w:numPr>
        <w:ind w:hanging="391"/>
      </w:pPr>
      <w:r>
        <w:t xml:space="preserve">Objednatel má právo odstoupit od smlouvy, jestliže zjistí, že zhotovitel neprovádí práci v požadované kvalitě nebo dle podmínek stanovených ve smlouvě a nesjedná nápravu ani v dostatečné lhůtě k tomu poskytnuté. </w:t>
      </w:r>
    </w:p>
    <w:p w14:paraId="0BB0C5E7" w14:textId="77777777" w:rsidR="00150656" w:rsidRDefault="00000000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17A4D8A8" w14:textId="77777777" w:rsidR="00150656" w:rsidRDefault="00000000">
      <w:pPr>
        <w:spacing w:after="5" w:line="268" w:lineRule="auto"/>
        <w:ind w:left="716" w:right="709"/>
        <w:jc w:val="center"/>
      </w:pPr>
      <w:r>
        <w:rPr>
          <w:b/>
        </w:rPr>
        <w:t xml:space="preserve">XI. </w:t>
      </w:r>
    </w:p>
    <w:p w14:paraId="2A185F2D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 Ostatní ujednání </w:t>
      </w:r>
    </w:p>
    <w:p w14:paraId="04081964" w14:textId="77777777" w:rsidR="00150656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45C2D537" w14:textId="77777777" w:rsidR="00150656" w:rsidRDefault="00000000">
      <w:pPr>
        <w:numPr>
          <w:ilvl w:val="0"/>
          <w:numId w:val="9"/>
        </w:numPr>
        <w:ind w:hanging="360"/>
      </w:pPr>
      <w:r>
        <w:t xml:space="preserve">Zhotovitel je povinen vést stavební deník. </w:t>
      </w:r>
    </w:p>
    <w:p w14:paraId="41D477E5" w14:textId="0BBF721B" w:rsidR="003D6D07" w:rsidRDefault="003D6D07">
      <w:pPr>
        <w:numPr>
          <w:ilvl w:val="0"/>
          <w:numId w:val="9"/>
        </w:numPr>
        <w:ind w:hanging="360"/>
      </w:pPr>
      <w:r>
        <w:t>Zhotovitel je povinen řídit se podmínkami ve vyjádření MMÚL OPP a NPÚ (Příloha č.1 SoD)</w:t>
      </w:r>
    </w:p>
    <w:p w14:paraId="5E7A682F" w14:textId="77777777" w:rsidR="00150656" w:rsidRDefault="00000000">
      <w:pPr>
        <w:numPr>
          <w:ilvl w:val="0"/>
          <w:numId w:val="9"/>
        </w:numPr>
        <w:ind w:hanging="360"/>
      </w:pPr>
      <w:r>
        <w:t xml:space="preserve">Objednatel je povinen při vedení stavebního deníku v předepsané míře spolupůsobit. </w:t>
      </w:r>
    </w:p>
    <w:p w14:paraId="18FBBEAD" w14:textId="77777777" w:rsidR="00150656" w:rsidRDefault="00000000">
      <w:pPr>
        <w:numPr>
          <w:ilvl w:val="0"/>
          <w:numId w:val="9"/>
        </w:numPr>
        <w:ind w:hanging="360"/>
      </w:pPr>
      <w:r>
        <w:t xml:space="preserve">Případné vícepráce budou projednány s objednatelem a zapsány do stavebního deníku. </w:t>
      </w:r>
    </w:p>
    <w:p w14:paraId="0CCEA008" w14:textId="77777777" w:rsidR="00150656" w:rsidRDefault="00000000">
      <w:pPr>
        <w:numPr>
          <w:ilvl w:val="0"/>
          <w:numId w:val="9"/>
        </w:numPr>
        <w:ind w:hanging="360"/>
      </w:pPr>
      <w:r>
        <w:t xml:space="preserve">Zhotovitel prohlašuje, že je pojištěn proti škodám, které mohou vzniknout jeho činností nebo </w:t>
      </w:r>
      <w:r>
        <w:rPr>
          <w:b/>
        </w:rPr>
        <w:t>činností třetích osob</w:t>
      </w:r>
      <w:r>
        <w:t xml:space="preserve"> na majetku objednatele, a to minimálně v rozsahu, který odpovídá předmětu plnění. </w:t>
      </w:r>
    </w:p>
    <w:p w14:paraId="6DDE1AAF" w14:textId="77777777" w:rsidR="00150656" w:rsidRDefault="00000000">
      <w:pPr>
        <w:numPr>
          <w:ilvl w:val="0"/>
          <w:numId w:val="9"/>
        </w:numPr>
        <w:ind w:hanging="360"/>
      </w:pPr>
      <w:r>
        <w:t xml:space="preserve">Zhotovitel zajistí na svůj náklad : </w:t>
      </w:r>
    </w:p>
    <w:p w14:paraId="7CB2AC39" w14:textId="4350C700" w:rsidR="00150656" w:rsidRDefault="00000000">
      <w:pPr>
        <w:numPr>
          <w:ilvl w:val="1"/>
          <w:numId w:val="9"/>
        </w:numPr>
        <w:ind w:hanging="360"/>
      </w:pPr>
      <w:r>
        <w:t xml:space="preserve">likvidaci veškerých odpadů v souladu se zákonem o odpadech a jinými obecně závaznými předpisy,  </w:t>
      </w:r>
    </w:p>
    <w:p w14:paraId="6D860243" w14:textId="77777777" w:rsidR="00150656" w:rsidRDefault="00000000">
      <w:pPr>
        <w:numPr>
          <w:ilvl w:val="1"/>
          <w:numId w:val="9"/>
        </w:numPr>
        <w:ind w:hanging="360"/>
      </w:pPr>
      <w:r>
        <w:t xml:space="preserve">v průběhu stavby dodržování platných bezpečnostních a požárních předpisů, jakož i předpisů k ochraně životního prostředí, </w:t>
      </w:r>
    </w:p>
    <w:p w14:paraId="0C0A6A2A" w14:textId="7FE6A169" w:rsidR="00150656" w:rsidRDefault="00000000" w:rsidP="005779F5">
      <w:pPr>
        <w:numPr>
          <w:ilvl w:val="1"/>
          <w:numId w:val="9"/>
        </w:numPr>
        <w:ind w:hanging="360"/>
      </w:pPr>
      <w:r>
        <w:t>pravidelný úklid po skončení pracovní směny</w:t>
      </w:r>
      <w:r>
        <w:rPr>
          <w:b/>
        </w:rPr>
        <w:t xml:space="preserve">. </w:t>
      </w:r>
      <w:r w:rsidRPr="005779F5">
        <w:rPr>
          <w:b/>
        </w:rPr>
        <w:t xml:space="preserve"> </w:t>
      </w:r>
    </w:p>
    <w:p w14:paraId="069775A6" w14:textId="77777777" w:rsidR="00150656" w:rsidRDefault="00000000">
      <w:pPr>
        <w:spacing w:after="0" w:line="259" w:lineRule="auto"/>
        <w:ind w:left="62" w:firstLine="0"/>
        <w:jc w:val="center"/>
      </w:pPr>
      <w:r>
        <w:rPr>
          <w:b/>
        </w:rPr>
        <w:lastRenderedPageBreak/>
        <w:t xml:space="preserve"> </w:t>
      </w:r>
    </w:p>
    <w:p w14:paraId="7B89111B" w14:textId="77777777" w:rsidR="00150656" w:rsidRDefault="00000000">
      <w:pPr>
        <w:spacing w:after="5" w:line="268" w:lineRule="auto"/>
        <w:ind w:left="716" w:right="709"/>
        <w:jc w:val="center"/>
      </w:pPr>
      <w:r>
        <w:rPr>
          <w:b/>
        </w:rPr>
        <w:t xml:space="preserve">XII. </w:t>
      </w:r>
    </w:p>
    <w:p w14:paraId="546234AA" w14:textId="77777777" w:rsidR="00150656" w:rsidRDefault="00000000">
      <w:pPr>
        <w:spacing w:after="5" w:line="268" w:lineRule="auto"/>
        <w:ind w:left="716" w:right="712"/>
        <w:jc w:val="center"/>
      </w:pPr>
      <w:r>
        <w:rPr>
          <w:b/>
        </w:rPr>
        <w:t xml:space="preserve"> Závěrečná ustanovení </w:t>
      </w:r>
    </w:p>
    <w:p w14:paraId="568B4156" w14:textId="77777777" w:rsidR="00150656" w:rsidRDefault="00000000">
      <w:pPr>
        <w:spacing w:after="19" w:line="259" w:lineRule="auto"/>
        <w:ind w:left="62" w:firstLine="0"/>
        <w:jc w:val="center"/>
      </w:pPr>
      <w:r>
        <w:rPr>
          <w:b/>
        </w:rPr>
        <w:t xml:space="preserve"> </w:t>
      </w:r>
    </w:p>
    <w:p w14:paraId="37566971" w14:textId="77777777" w:rsidR="00150656" w:rsidRDefault="00000000">
      <w:pPr>
        <w:numPr>
          <w:ilvl w:val="0"/>
          <w:numId w:val="10"/>
        </w:numPr>
        <w:ind w:hanging="406"/>
      </w:pPr>
      <w:r>
        <w:t xml:space="preserve">Smlouva nabývá platnosti a účinnosti dnem jejího podepsání oprávněnými osobami za obě smluvní strany. </w:t>
      </w:r>
    </w:p>
    <w:p w14:paraId="0917EECB" w14:textId="77777777" w:rsidR="00150656" w:rsidRDefault="00000000">
      <w:pPr>
        <w:numPr>
          <w:ilvl w:val="0"/>
          <w:numId w:val="10"/>
        </w:numPr>
        <w:ind w:hanging="406"/>
      </w:pPr>
      <w:r>
        <w:t xml:space="preserve">Tato smlouva smí být měněna nebo doplňována jen písemnými očíslovanými dodatky, odsouhlasenými statutárními orgány obou smluvních stran, které se stanou nedílnou součástí této smlouvy. </w:t>
      </w:r>
    </w:p>
    <w:p w14:paraId="763093F2" w14:textId="77777777" w:rsidR="00150656" w:rsidRDefault="00000000">
      <w:pPr>
        <w:numPr>
          <w:ilvl w:val="0"/>
          <w:numId w:val="10"/>
        </w:numPr>
        <w:ind w:hanging="406"/>
      </w:pPr>
      <w:r>
        <w:t xml:space="preserve">Odpověď strany této smlouvy, ve smyslu § 1740 odst.3) NOZ, s dodatkem nebo odchylkou, která podstatně nemění podmínky nabídky, není přijetím nabídky na uzavření této smlouvy </w:t>
      </w:r>
    </w:p>
    <w:p w14:paraId="40A89F94" w14:textId="77777777" w:rsidR="00150656" w:rsidRDefault="00000000">
      <w:pPr>
        <w:numPr>
          <w:ilvl w:val="0"/>
          <w:numId w:val="10"/>
        </w:numPr>
        <w:ind w:hanging="406"/>
      </w:pPr>
      <w:r>
        <w:t xml:space="preserve">Pokud oddělitelné ustanovení této smlouvy je nebo se stane neplatným či nevynutitelným, nemá to vliv na platnost zbývajících ustanovení této smlouvy. V takovém případě se strany této smlouvy zavazují uzavřít do 7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  </w:t>
      </w:r>
    </w:p>
    <w:p w14:paraId="1FFEC390" w14:textId="77777777" w:rsidR="00150656" w:rsidRDefault="00000000">
      <w:pPr>
        <w:numPr>
          <w:ilvl w:val="0"/>
          <w:numId w:val="10"/>
        </w:numPr>
        <w:ind w:hanging="406"/>
      </w:pPr>
      <w:r>
        <w:t xml:space="preserve">Smlouva je sepsána ve 2 stejnopisech, z nichž 1 obdrží objednatel a 1 zhotovitel. </w:t>
      </w:r>
    </w:p>
    <w:p w14:paraId="0BA13A24" w14:textId="77777777" w:rsidR="00150656" w:rsidRDefault="00000000">
      <w:pPr>
        <w:numPr>
          <w:ilvl w:val="0"/>
          <w:numId w:val="10"/>
        </w:numPr>
        <w:spacing w:after="12" w:line="267" w:lineRule="auto"/>
        <w:ind w:hanging="406"/>
      </w:pPr>
      <w:r>
        <w:t xml:space="preserve">Obě smluvní strany prohlašují, že smlouva nebyla uzavřena v tísni, ani za jednostranně nevýhodných podmínek a na důkaz toho připojují své vlastnoruční podpisy. </w:t>
      </w:r>
    </w:p>
    <w:p w14:paraId="43402DDA" w14:textId="77777777" w:rsidR="00150656" w:rsidRDefault="00000000">
      <w:pPr>
        <w:numPr>
          <w:ilvl w:val="0"/>
          <w:numId w:val="10"/>
        </w:numPr>
        <w:ind w:hanging="406"/>
      </w:pPr>
      <w:r>
        <w:t>Tato smlouva byla schválena usnesením Rady města Chabařovice UR-</w:t>
      </w:r>
    </w:p>
    <w:p w14:paraId="102BD592" w14:textId="216547E5" w:rsidR="00150656" w:rsidRDefault="00000000">
      <w:pPr>
        <w:ind w:left="776"/>
      </w:pPr>
      <w:r>
        <w:t>………/2</w:t>
      </w:r>
      <w:r w:rsidR="00BC53CB">
        <w:t>5</w:t>
      </w:r>
      <w:r>
        <w:t xml:space="preserve"> dne ………….. </w:t>
      </w:r>
    </w:p>
    <w:p w14:paraId="7CACFF8D" w14:textId="77777777" w:rsidR="00150656" w:rsidRDefault="00000000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13D4C94C" w14:textId="76ED246B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  <w:r w:rsidR="003D6D07">
        <w:t>Přílohy SoD – Příloha č.1 – stanovisko MMÚL OPP a NPÚ.</w:t>
      </w:r>
    </w:p>
    <w:p w14:paraId="653B32DD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B1B225A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0196E9" w14:textId="77777777" w:rsidR="00150656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170735AC" w14:textId="77777777" w:rsidR="00150656" w:rsidRDefault="00000000">
      <w:r>
        <w:t xml:space="preserve">V Chabařovicích, dne  …………… </w:t>
      </w:r>
    </w:p>
    <w:p w14:paraId="0AA2D6D6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41890EF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7CD559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119DD6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3E0E0CD" w14:textId="77777777" w:rsidR="0015065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9463B9" w14:textId="2FAF4246" w:rsidR="00150656" w:rsidRDefault="00150656">
      <w:pPr>
        <w:spacing w:after="16" w:line="259" w:lineRule="auto"/>
        <w:ind w:left="0" w:firstLine="0"/>
        <w:jc w:val="left"/>
      </w:pPr>
    </w:p>
    <w:p w14:paraId="64C2B50E" w14:textId="77777777" w:rsidR="00150656" w:rsidRDefault="00000000">
      <w:pPr>
        <w:tabs>
          <w:tab w:val="center" w:pos="2833"/>
          <w:tab w:val="center" w:pos="3541"/>
          <w:tab w:val="center" w:pos="4249"/>
          <w:tab w:val="center" w:pos="6324"/>
        </w:tabs>
        <w:ind w:left="0" w:firstLine="0"/>
        <w:jc w:val="left"/>
      </w:pPr>
      <w:r>
        <w:t xml:space="preserve">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…….…………………… </w:t>
      </w:r>
    </w:p>
    <w:p w14:paraId="1CA8B5E0" w14:textId="04D7B1E2" w:rsidR="00150656" w:rsidRDefault="00000000">
      <w:pPr>
        <w:tabs>
          <w:tab w:val="center" w:pos="3541"/>
          <w:tab w:val="center" w:pos="4249"/>
          <w:tab w:val="center" w:pos="4957"/>
          <w:tab w:val="center" w:pos="5665"/>
        </w:tabs>
        <w:ind w:left="0" w:firstLine="0"/>
        <w:jc w:val="left"/>
      </w:pPr>
      <w:r>
        <w:t xml:space="preserve">   Mgr. Alena Vaněčková 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 w:rsidR="0071378C">
        <w:t xml:space="preserve">    </w:t>
      </w:r>
      <w:r>
        <w:t xml:space="preserve"> </w:t>
      </w:r>
      <w:r>
        <w:tab/>
        <w:t xml:space="preserve"> </w:t>
      </w:r>
      <w:r w:rsidR="0071378C">
        <w:t>Pavel Job</w:t>
      </w:r>
    </w:p>
    <w:p w14:paraId="70210C80" w14:textId="74FF8A3F" w:rsidR="00150656" w:rsidRDefault="00000000" w:rsidP="005779F5">
      <w:pPr>
        <w:tabs>
          <w:tab w:val="center" w:pos="2833"/>
          <w:tab w:val="center" w:pos="3541"/>
          <w:tab w:val="center" w:pos="4249"/>
          <w:tab w:val="center" w:pos="4957"/>
          <w:tab w:val="center" w:pos="6339"/>
        </w:tabs>
        <w:ind w:left="0" w:firstLine="0"/>
        <w:jc w:val="left"/>
      </w:pPr>
      <w:r>
        <w:t xml:space="preserve">        Starostka města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71378C">
        <w:t>jednatel společnosti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50656">
      <w:pgSz w:w="11906" w:h="16838"/>
      <w:pgMar w:top="1423" w:right="1412" w:bottom="10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040"/>
    <w:multiLevelType w:val="hybridMultilevel"/>
    <w:tmpl w:val="38DCD9FA"/>
    <w:lvl w:ilvl="0" w:tplc="F434049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3016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E86FC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882E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0FA5A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44680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860DA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BF68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062B2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576A3"/>
    <w:multiLevelType w:val="hybridMultilevel"/>
    <w:tmpl w:val="3170FABA"/>
    <w:lvl w:ilvl="0" w:tplc="4F5E38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A25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48E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0FF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45B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0E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E01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05C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E22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E3342"/>
    <w:multiLevelType w:val="hybridMultilevel"/>
    <w:tmpl w:val="6E8EB988"/>
    <w:lvl w:ilvl="0" w:tplc="1E6A418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E27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63F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4B2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4FD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CF9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623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8A5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B698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04D80"/>
    <w:multiLevelType w:val="hybridMultilevel"/>
    <w:tmpl w:val="DBD8695C"/>
    <w:lvl w:ilvl="0" w:tplc="6CC68B16">
      <w:start w:val="1"/>
      <w:numFmt w:val="decimal"/>
      <w:lvlText w:val="%1.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EFB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436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86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658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473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E53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E8A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0EC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9520E"/>
    <w:multiLevelType w:val="hybridMultilevel"/>
    <w:tmpl w:val="6738597C"/>
    <w:lvl w:ilvl="0" w:tplc="5F3E2CD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6C802">
      <w:start w:val="1"/>
      <w:numFmt w:val="lowerLetter"/>
      <w:lvlText w:val="%2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4002A">
      <w:start w:val="1"/>
      <w:numFmt w:val="lowerRoman"/>
      <w:lvlText w:val="%3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C3C24">
      <w:start w:val="1"/>
      <w:numFmt w:val="decimal"/>
      <w:lvlText w:val="%4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66068">
      <w:start w:val="1"/>
      <w:numFmt w:val="lowerLetter"/>
      <w:lvlText w:val="%5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A513E">
      <w:start w:val="1"/>
      <w:numFmt w:val="lowerRoman"/>
      <w:lvlText w:val="%6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ADF5E">
      <w:start w:val="1"/>
      <w:numFmt w:val="decimal"/>
      <w:lvlText w:val="%7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2EB18">
      <w:start w:val="1"/>
      <w:numFmt w:val="lowerLetter"/>
      <w:lvlText w:val="%8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C0B4C">
      <w:start w:val="1"/>
      <w:numFmt w:val="lowerRoman"/>
      <w:lvlText w:val="%9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F4246"/>
    <w:multiLevelType w:val="hybridMultilevel"/>
    <w:tmpl w:val="82CA20B4"/>
    <w:lvl w:ilvl="0" w:tplc="E272D8B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CB7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27B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EA7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C98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680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051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F3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E64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9C0996"/>
    <w:multiLevelType w:val="hybridMultilevel"/>
    <w:tmpl w:val="0476623E"/>
    <w:lvl w:ilvl="0" w:tplc="443058A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0B8A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48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A54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84E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A94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4D9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863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0C3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E4279B"/>
    <w:multiLevelType w:val="hybridMultilevel"/>
    <w:tmpl w:val="637A9FA6"/>
    <w:lvl w:ilvl="0" w:tplc="24AC439A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C66CA">
      <w:start w:val="1"/>
      <w:numFmt w:val="lowerLetter"/>
      <w:lvlText w:val="%2"/>
      <w:lvlJc w:val="left"/>
      <w:pPr>
        <w:ind w:left="1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2B4C2">
      <w:start w:val="1"/>
      <w:numFmt w:val="lowerRoman"/>
      <w:lvlText w:val="%3"/>
      <w:lvlJc w:val="left"/>
      <w:pPr>
        <w:ind w:left="2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24F80">
      <w:start w:val="1"/>
      <w:numFmt w:val="decimal"/>
      <w:lvlText w:val="%4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66AC8">
      <w:start w:val="1"/>
      <w:numFmt w:val="lowerLetter"/>
      <w:lvlText w:val="%5"/>
      <w:lvlJc w:val="left"/>
      <w:pPr>
        <w:ind w:left="3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60B90">
      <w:start w:val="1"/>
      <w:numFmt w:val="lowerRoman"/>
      <w:lvlText w:val="%6"/>
      <w:lvlJc w:val="left"/>
      <w:pPr>
        <w:ind w:left="4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E1FC">
      <w:start w:val="1"/>
      <w:numFmt w:val="decimal"/>
      <w:lvlText w:val="%7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92DE">
      <w:start w:val="1"/>
      <w:numFmt w:val="lowerLetter"/>
      <w:lvlText w:val="%8"/>
      <w:lvlJc w:val="left"/>
      <w:pPr>
        <w:ind w:left="5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87F6">
      <w:start w:val="1"/>
      <w:numFmt w:val="lowerRoman"/>
      <w:lvlText w:val="%9"/>
      <w:lvlJc w:val="left"/>
      <w:pPr>
        <w:ind w:left="6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6F0412"/>
    <w:multiLevelType w:val="hybridMultilevel"/>
    <w:tmpl w:val="C310D6FC"/>
    <w:lvl w:ilvl="0" w:tplc="2C7CEA7A">
      <w:start w:val="1"/>
      <w:numFmt w:val="decimal"/>
      <w:lvlText w:val="%1.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055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8C3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4C8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CAD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8D4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4DD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82A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85A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703B31"/>
    <w:multiLevelType w:val="hybridMultilevel"/>
    <w:tmpl w:val="F9DC05B2"/>
    <w:lvl w:ilvl="0" w:tplc="E70E9186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47E4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460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C65E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49AD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42AE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8A91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C26E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833A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599798">
    <w:abstractNumId w:val="1"/>
  </w:num>
  <w:num w:numId="2" w16cid:durableId="891311045">
    <w:abstractNumId w:val="9"/>
  </w:num>
  <w:num w:numId="3" w16cid:durableId="74936622">
    <w:abstractNumId w:val="4"/>
  </w:num>
  <w:num w:numId="4" w16cid:durableId="2124613193">
    <w:abstractNumId w:val="7"/>
  </w:num>
  <w:num w:numId="5" w16cid:durableId="1223911481">
    <w:abstractNumId w:val="2"/>
  </w:num>
  <w:num w:numId="6" w16cid:durableId="2136440791">
    <w:abstractNumId w:val="0"/>
  </w:num>
  <w:num w:numId="7" w16cid:durableId="958990374">
    <w:abstractNumId w:val="5"/>
  </w:num>
  <w:num w:numId="8" w16cid:durableId="681472398">
    <w:abstractNumId w:val="8"/>
  </w:num>
  <w:num w:numId="9" w16cid:durableId="858588034">
    <w:abstractNumId w:val="6"/>
  </w:num>
  <w:num w:numId="10" w16cid:durableId="185703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56"/>
    <w:rsid w:val="00011364"/>
    <w:rsid w:val="000F7E2B"/>
    <w:rsid w:val="00150656"/>
    <w:rsid w:val="003B34D7"/>
    <w:rsid w:val="003D6D07"/>
    <w:rsid w:val="00421678"/>
    <w:rsid w:val="005779F5"/>
    <w:rsid w:val="006E099E"/>
    <w:rsid w:val="0071378C"/>
    <w:rsid w:val="009523D2"/>
    <w:rsid w:val="00AF431B"/>
    <w:rsid w:val="00BC53CB"/>
    <w:rsid w:val="00C0696C"/>
    <w:rsid w:val="00C34E59"/>
    <w:rsid w:val="00D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620F"/>
  <w15:docId w15:val="{9AD2E523-598B-48F7-AE95-EF58E30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Iveta Vybíralová</cp:lastModifiedBy>
  <cp:revision>9</cp:revision>
  <cp:lastPrinted>2025-02-05T14:56:00Z</cp:lastPrinted>
  <dcterms:created xsi:type="dcterms:W3CDTF">2024-01-29T15:54:00Z</dcterms:created>
  <dcterms:modified xsi:type="dcterms:W3CDTF">2025-05-30T08:22:00Z</dcterms:modified>
</cp:coreProperties>
</file>