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97" w:type="dxa"/>
        <w:tblLayout w:type="fixed"/>
        <w:tblCellMar>
          <w:left w:w="70" w:type="dxa"/>
          <w:right w:w="70" w:type="dxa"/>
        </w:tblCellMar>
        <w:tblLook w:val="0000" w:firstRow="0" w:lastRow="0" w:firstColumn="0" w:lastColumn="0" w:noHBand="0" w:noVBand="0"/>
      </w:tblPr>
      <w:tblGrid>
        <w:gridCol w:w="10065"/>
      </w:tblGrid>
      <w:tr w:rsidR="00F45928" w:rsidRPr="008332BE" w14:paraId="41108AC3" w14:textId="77777777" w:rsidTr="007A5DA0">
        <w:tc>
          <w:tcPr>
            <w:tcW w:w="10065" w:type="dxa"/>
            <w:tcBorders>
              <w:top w:val="single" w:sz="48" w:space="0" w:color="000080"/>
              <w:left w:val="single" w:sz="48" w:space="0" w:color="000080"/>
              <w:right w:val="single" w:sz="48" w:space="0" w:color="000080"/>
            </w:tcBorders>
          </w:tcPr>
          <w:p w14:paraId="25093BCC" w14:textId="77777777" w:rsidR="00F45928" w:rsidRPr="008332BE" w:rsidRDefault="00F45928" w:rsidP="007A5DA0">
            <w:pPr>
              <w:jc w:val="center"/>
              <w:rPr>
                <w:rFonts w:asciiTheme="minorHAnsi" w:hAnsiTheme="minorHAnsi" w:cstheme="minorHAnsi"/>
                <w:b/>
                <w:bCs/>
                <w:color w:val="000080"/>
                <w:sz w:val="36"/>
              </w:rPr>
            </w:pPr>
            <w:bookmarkStart w:id="0" w:name="_Toc380671098"/>
            <w:r w:rsidRPr="008332BE">
              <w:rPr>
                <w:rFonts w:asciiTheme="minorHAnsi" w:hAnsiTheme="minorHAnsi" w:cstheme="minorHAnsi"/>
                <w:b/>
                <w:bCs/>
                <w:color w:val="000080"/>
                <w:sz w:val="36"/>
              </w:rPr>
              <w:t xml:space="preserve">                                         </w:t>
            </w:r>
          </w:p>
          <w:p w14:paraId="6E47D8D9" w14:textId="77777777" w:rsidR="00F45928" w:rsidRDefault="00F45928" w:rsidP="007A5DA0">
            <w:pPr>
              <w:tabs>
                <w:tab w:val="center" w:pos="4536"/>
                <w:tab w:val="right" w:pos="9072"/>
              </w:tabs>
              <w:jc w:val="center"/>
              <w:rPr>
                <w:noProof/>
              </w:rPr>
            </w:pPr>
          </w:p>
          <w:p w14:paraId="5556F192" w14:textId="77777777" w:rsidR="00F45928" w:rsidRDefault="00F45928" w:rsidP="007A5DA0">
            <w:pPr>
              <w:tabs>
                <w:tab w:val="center" w:pos="4536"/>
                <w:tab w:val="right" w:pos="9072"/>
              </w:tabs>
              <w:jc w:val="center"/>
              <w:rPr>
                <w:noProof/>
              </w:rPr>
            </w:pPr>
          </w:p>
          <w:p w14:paraId="037E47E2" w14:textId="77777777" w:rsidR="00F45928" w:rsidRPr="008332BE" w:rsidRDefault="00F45928" w:rsidP="007A5DA0">
            <w:pPr>
              <w:tabs>
                <w:tab w:val="center" w:pos="4536"/>
                <w:tab w:val="right" w:pos="9072"/>
              </w:tabs>
              <w:jc w:val="center"/>
              <w:rPr>
                <w:rFonts w:asciiTheme="minorHAnsi" w:hAnsiTheme="minorHAnsi" w:cstheme="minorHAnsi"/>
                <w:b/>
                <w:bCs/>
                <w:color w:val="000080"/>
                <w:sz w:val="36"/>
              </w:rPr>
            </w:pPr>
          </w:p>
          <w:p w14:paraId="1E98546A" w14:textId="77777777" w:rsidR="00F45928" w:rsidRPr="008332BE" w:rsidRDefault="00F45928" w:rsidP="007A5DA0">
            <w:pPr>
              <w:tabs>
                <w:tab w:val="center" w:pos="4536"/>
                <w:tab w:val="right" w:pos="9072"/>
              </w:tabs>
              <w:jc w:val="center"/>
              <w:rPr>
                <w:rFonts w:asciiTheme="minorHAnsi" w:hAnsiTheme="minorHAnsi" w:cstheme="minorHAnsi"/>
                <w:b/>
                <w:bCs/>
                <w:color w:val="000080"/>
                <w:sz w:val="36"/>
              </w:rPr>
            </w:pPr>
          </w:p>
          <w:p w14:paraId="54EB1988" w14:textId="77777777" w:rsidR="00F45928" w:rsidRPr="008332BE" w:rsidRDefault="00F45928" w:rsidP="007A5DA0">
            <w:pPr>
              <w:jc w:val="center"/>
              <w:rPr>
                <w:rFonts w:asciiTheme="minorHAnsi" w:hAnsiTheme="minorHAnsi" w:cstheme="minorHAnsi"/>
                <w:b/>
                <w:bCs/>
                <w:color w:val="000080"/>
                <w:sz w:val="36"/>
              </w:rPr>
            </w:pPr>
            <w:r w:rsidRPr="008332BE">
              <w:rPr>
                <w:rFonts w:asciiTheme="minorHAnsi" w:hAnsiTheme="minorHAnsi" w:cstheme="minorHAnsi"/>
                <w:b/>
                <w:bCs/>
                <w:color w:val="000080"/>
                <w:sz w:val="48"/>
                <w:szCs w:val="48"/>
              </w:rPr>
              <w:t>ZADÁVACÍ DOKUMENTACE</w:t>
            </w:r>
            <w:r w:rsidRPr="008332BE">
              <w:rPr>
                <w:rFonts w:asciiTheme="minorHAnsi" w:hAnsiTheme="minorHAnsi" w:cstheme="minorHAnsi"/>
                <w:b/>
                <w:bCs/>
                <w:color w:val="000080"/>
                <w:sz w:val="36"/>
              </w:rPr>
              <w:t xml:space="preserve"> </w:t>
            </w:r>
          </w:p>
          <w:p w14:paraId="5A3F6AFE" w14:textId="77777777" w:rsidR="00F45928" w:rsidRPr="008332BE" w:rsidRDefault="00F45928" w:rsidP="007A5DA0">
            <w:pPr>
              <w:jc w:val="center"/>
              <w:rPr>
                <w:rFonts w:asciiTheme="minorHAnsi" w:hAnsiTheme="minorHAnsi" w:cstheme="minorHAnsi"/>
                <w:b/>
                <w:bCs/>
                <w:color w:val="000080"/>
                <w:sz w:val="36"/>
              </w:rPr>
            </w:pPr>
            <w:r w:rsidRPr="008332BE">
              <w:rPr>
                <w:rFonts w:asciiTheme="minorHAnsi" w:hAnsiTheme="minorHAnsi" w:cstheme="minorHAnsi"/>
                <w:b/>
                <w:bCs/>
                <w:color w:val="000080"/>
                <w:sz w:val="36"/>
              </w:rPr>
              <w:t>Požadavky a podmínky pro zpracování nabídky</w:t>
            </w:r>
          </w:p>
          <w:p w14:paraId="4DF88464" w14:textId="77777777" w:rsidR="00F45928" w:rsidRPr="008332BE" w:rsidRDefault="00F45928" w:rsidP="007A5DA0">
            <w:pPr>
              <w:jc w:val="center"/>
              <w:rPr>
                <w:rFonts w:asciiTheme="minorHAnsi" w:hAnsiTheme="minorHAnsi" w:cstheme="minorHAnsi"/>
                <w:b/>
                <w:bCs/>
                <w:color w:val="000080"/>
                <w:sz w:val="36"/>
              </w:rPr>
            </w:pPr>
            <w:r w:rsidRPr="008332BE">
              <w:rPr>
                <w:rFonts w:asciiTheme="minorHAnsi" w:hAnsiTheme="minorHAnsi" w:cstheme="minorHAnsi"/>
                <w:b/>
                <w:bCs/>
                <w:color w:val="000080"/>
                <w:sz w:val="36"/>
              </w:rPr>
              <w:t xml:space="preserve">pro zadávací řízení podle zákona </w:t>
            </w:r>
            <w:r w:rsidRPr="008332BE">
              <w:rPr>
                <w:rFonts w:asciiTheme="minorHAnsi" w:hAnsiTheme="minorHAnsi" w:cstheme="minorHAnsi"/>
                <w:b/>
                <w:bCs/>
                <w:color w:val="000080"/>
                <w:sz w:val="36"/>
              </w:rPr>
              <w:br/>
              <w:t xml:space="preserve">č. 134/2016 Sb., v platném znění, </w:t>
            </w:r>
          </w:p>
          <w:p w14:paraId="51FBBC4E" w14:textId="77777777" w:rsidR="00F45928" w:rsidRPr="008332BE" w:rsidRDefault="00F45928" w:rsidP="007A5DA0">
            <w:pPr>
              <w:jc w:val="center"/>
              <w:rPr>
                <w:rFonts w:asciiTheme="minorHAnsi" w:hAnsiTheme="minorHAnsi" w:cstheme="minorHAnsi"/>
                <w:b/>
                <w:bCs/>
                <w:color w:val="000080"/>
                <w:sz w:val="36"/>
              </w:rPr>
            </w:pPr>
            <w:r w:rsidRPr="008332BE">
              <w:rPr>
                <w:rFonts w:asciiTheme="minorHAnsi" w:hAnsiTheme="minorHAnsi" w:cstheme="minorHAnsi"/>
                <w:b/>
                <w:bCs/>
                <w:color w:val="000080"/>
                <w:sz w:val="36"/>
              </w:rPr>
              <w:t>veřejná zakázka na stavební práce</w:t>
            </w:r>
          </w:p>
          <w:p w14:paraId="4173DD38" w14:textId="77777777" w:rsidR="00F45928" w:rsidRPr="008332BE" w:rsidRDefault="00F45928" w:rsidP="007A5DA0">
            <w:pPr>
              <w:jc w:val="center"/>
              <w:rPr>
                <w:rFonts w:asciiTheme="minorHAnsi" w:hAnsiTheme="minorHAnsi" w:cstheme="minorHAnsi"/>
                <w:b/>
                <w:bCs/>
                <w:color w:val="000080"/>
                <w:sz w:val="36"/>
              </w:rPr>
            </w:pPr>
          </w:p>
          <w:p w14:paraId="14FA81DE" w14:textId="77777777" w:rsidR="00F45928" w:rsidRPr="008332BE" w:rsidRDefault="00F45928" w:rsidP="007A5DA0">
            <w:pPr>
              <w:jc w:val="center"/>
              <w:rPr>
                <w:rFonts w:asciiTheme="minorHAnsi" w:hAnsiTheme="minorHAnsi" w:cstheme="minorHAnsi"/>
                <w:b/>
                <w:bCs/>
                <w:color w:val="000080"/>
                <w:sz w:val="36"/>
              </w:rPr>
            </w:pPr>
          </w:p>
          <w:p w14:paraId="6954D0ED" w14:textId="77777777" w:rsidR="00F45928" w:rsidRPr="008332BE" w:rsidRDefault="00F45928" w:rsidP="007A5DA0">
            <w:pPr>
              <w:jc w:val="center"/>
              <w:rPr>
                <w:rFonts w:asciiTheme="minorHAnsi" w:hAnsiTheme="minorHAnsi" w:cstheme="minorHAnsi"/>
                <w:b/>
                <w:bCs/>
                <w:color w:val="000080"/>
                <w:sz w:val="36"/>
              </w:rPr>
            </w:pPr>
            <w:r>
              <w:rPr>
                <w:rFonts w:asciiTheme="minorHAnsi" w:hAnsiTheme="minorHAnsi" w:cstheme="minorHAnsi"/>
                <w:b/>
                <w:bCs/>
                <w:color w:val="000080"/>
                <w:sz w:val="36"/>
              </w:rPr>
              <w:t>užší</w:t>
            </w:r>
            <w:r w:rsidRPr="008332BE">
              <w:rPr>
                <w:rFonts w:asciiTheme="minorHAnsi" w:hAnsiTheme="minorHAnsi" w:cstheme="minorHAnsi"/>
                <w:b/>
                <w:bCs/>
                <w:color w:val="000080"/>
                <w:sz w:val="36"/>
              </w:rPr>
              <w:t xml:space="preserve"> řízení</w:t>
            </w:r>
          </w:p>
          <w:p w14:paraId="75E00589" w14:textId="77777777" w:rsidR="00F45928" w:rsidRPr="008332BE" w:rsidRDefault="00F45928" w:rsidP="007A5DA0">
            <w:pPr>
              <w:tabs>
                <w:tab w:val="left" w:pos="975"/>
              </w:tabs>
              <w:rPr>
                <w:rFonts w:asciiTheme="minorHAnsi" w:hAnsiTheme="minorHAnsi" w:cstheme="minorHAnsi"/>
                <w:b/>
                <w:bCs/>
                <w:color w:val="000080"/>
                <w:sz w:val="36"/>
              </w:rPr>
            </w:pPr>
          </w:p>
          <w:p w14:paraId="2E415920" w14:textId="77777777" w:rsidR="00F45928" w:rsidRPr="008332BE" w:rsidRDefault="00F45928" w:rsidP="007A5DA0">
            <w:pPr>
              <w:jc w:val="center"/>
              <w:rPr>
                <w:rFonts w:asciiTheme="minorHAnsi" w:hAnsiTheme="minorHAnsi" w:cstheme="minorHAnsi"/>
                <w:b/>
                <w:bCs/>
                <w:color w:val="000080"/>
                <w:sz w:val="48"/>
                <w:szCs w:val="28"/>
              </w:rPr>
            </w:pPr>
            <w:r>
              <w:rPr>
                <w:rFonts w:asciiTheme="minorHAnsi" w:hAnsiTheme="minorHAnsi" w:cstheme="minorHAnsi"/>
                <w:b/>
                <w:bCs/>
                <w:color w:val="000080"/>
                <w:sz w:val="48"/>
                <w:szCs w:val="28"/>
              </w:rPr>
              <w:t>Rozšíření ČOV Střelice</w:t>
            </w:r>
          </w:p>
          <w:p w14:paraId="1C04D9F3" w14:textId="77777777" w:rsidR="00F45928" w:rsidRPr="008332BE" w:rsidRDefault="00F45928" w:rsidP="007A5DA0">
            <w:pPr>
              <w:jc w:val="center"/>
              <w:rPr>
                <w:rFonts w:asciiTheme="minorHAnsi" w:hAnsiTheme="minorHAnsi" w:cstheme="minorHAnsi"/>
                <w:b/>
                <w:bCs/>
                <w:color w:val="000080"/>
                <w:sz w:val="36"/>
              </w:rPr>
            </w:pPr>
          </w:p>
          <w:p w14:paraId="0129F109" w14:textId="77777777" w:rsidR="00F45928" w:rsidRPr="008332BE" w:rsidRDefault="00F45928" w:rsidP="007A5DA0">
            <w:pPr>
              <w:rPr>
                <w:rFonts w:asciiTheme="minorHAnsi" w:hAnsiTheme="minorHAnsi" w:cstheme="minorHAnsi"/>
                <w:b/>
                <w:bCs/>
                <w:color w:val="000080"/>
                <w:sz w:val="36"/>
              </w:rPr>
            </w:pPr>
          </w:p>
        </w:tc>
      </w:tr>
      <w:tr w:rsidR="00F45928" w:rsidRPr="008332BE" w14:paraId="0D8C1759" w14:textId="77777777" w:rsidTr="007A5DA0">
        <w:tc>
          <w:tcPr>
            <w:tcW w:w="10065" w:type="dxa"/>
            <w:tcBorders>
              <w:left w:val="single" w:sz="48" w:space="0" w:color="000080"/>
              <w:right w:val="single" w:sz="48" w:space="0" w:color="000080"/>
            </w:tcBorders>
          </w:tcPr>
          <w:p w14:paraId="32A81FED" w14:textId="37AB86F0" w:rsidR="00F45928" w:rsidRPr="00F45928" w:rsidRDefault="00F45928" w:rsidP="007A5DA0">
            <w:pPr>
              <w:spacing w:before="120"/>
              <w:jc w:val="center"/>
              <w:rPr>
                <w:rFonts w:asciiTheme="minorHAnsi" w:hAnsiTheme="minorHAnsi" w:cstheme="minorHAnsi"/>
                <w:b/>
                <w:color w:val="000080"/>
                <w:sz w:val="44"/>
                <w:szCs w:val="44"/>
              </w:rPr>
            </w:pPr>
            <w:r w:rsidRPr="00F45928">
              <w:rPr>
                <w:rFonts w:asciiTheme="minorHAnsi" w:hAnsiTheme="minorHAnsi" w:cstheme="minorHAnsi"/>
                <w:b/>
                <w:color w:val="000080"/>
                <w:sz w:val="44"/>
                <w:szCs w:val="44"/>
              </w:rPr>
              <w:t>OBCHODNÍ PODMÍNKY</w:t>
            </w:r>
          </w:p>
          <w:p w14:paraId="08E649B3" w14:textId="744808B8" w:rsidR="00F45928" w:rsidRPr="00F45928" w:rsidRDefault="00F45928" w:rsidP="007A5DA0">
            <w:pPr>
              <w:spacing w:before="120"/>
              <w:jc w:val="center"/>
              <w:rPr>
                <w:rFonts w:asciiTheme="minorHAnsi" w:hAnsiTheme="minorHAnsi" w:cstheme="minorHAnsi"/>
                <w:b/>
                <w:color w:val="000080"/>
                <w:sz w:val="44"/>
                <w:szCs w:val="44"/>
              </w:rPr>
            </w:pPr>
            <w:r w:rsidRPr="00F45928">
              <w:rPr>
                <w:rFonts w:asciiTheme="minorHAnsi" w:hAnsiTheme="minorHAnsi" w:cstheme="minorHAnsi"/>
                <w:b/>
                <w:color w:val="000080"/>
                <w:sz w:val="44"/>
                <w:szCs w:val="44"/>
              </w:rPr>
              <w:t>(SMLOUVA O DÍLO)</w:t>
            </w:r>
          </w:p>
          <w:p w14:paraId="76DD982B" w14:textId="77777777" w:rsidR="00F45928" w:rsidRPr="008332BE" w:rsidRDefault="00F45928" w:rsidP="007A5DA0">
            <w:pPr>
              <w:spacing w:before="120"/>
              <w:jc w:val="center"/>
              <w:rPr>
                <w:rFonts w:asciiTheme="minorHAnsi" w:hAnsiTheme="minorHAnsi" w:cstheme="minorHAnsi"/>
                <w:b/>
                <w:caps/>
                <w:snapToGrid w:val="0"/>
                <w:sz w:val="40"/>
                <w:szCs w:val="40"/>
              </w:rPr>
            </w:pPr>
            <w:r w:rsidRPr="008332BE">
              <w:rPr>
                <w:rFonts w:asciiTheme="minorHAnsi" w:hAnsiTheme="minorHAnsi" w:cstheme="minorHAnsi"/>
                <w:b/>
                <w:color w:val="000080"/>
                <w:sz w:val="40"/>
                <w:szCs w:val="40"/>
              </w:rPr>
              <w:t>(součást zadávací dokumentace)</w:t>
            </w:r>
          </w:p>
          <w:p w14:paraId="2E2397FE" w14:textId="77777777" w:rsidR="00F45928" w:rsidRPr="008332BE" w:rsidRDefault="00F45928" w:rsidP="007A5DA0">
            <w:pPr>
              <w:pStyle w:val="Textvbloku"/>
              <w:ind w:left="0"/>
              <w:rPr>
                <w:rFonts w:asciiTheme="minorHAnsi" w:hAnsiTheme="minorHAnsi" w:cstheme="minorHAnsi"/>
                <w:bCs/>
                <w:sz w:val="16"/>
              </w:rPr>
            </w:pPr>
          </w:p>
          <w:p w14:paraId="268AB42E" w14:textId="77777777" w:rsidR="00F45928" w:rsidRPr="008332BE" w:rsidRDefault="00F45928" w:rsidP="007A5DA0">
            <w:pPr>
              <w:pStyle w:val="Zkladntextodsazen2"/>
              <w:rPr>
                <w:rFonts w:asciiTheme="minorHAnsi" w:hAnsiTheme="minorHAnsi" w:cstheme="minorHAnsi"/>
                <w:sz w:val="4"/>
              </w:rPr>
            </w:pPr>
          </w:p>
          <w:p w14:paraId="322F1870" w14:textId="77777777" w:rsidR="00F45928" w:rsidRDefault="00F45928" w:rsidP="007A5DA0">
            <w:pPr>
              <w:pStyle w:val="Zkladntextodsazen2"/>
              <w:jc w:val="center"/>
              <w:rPr>
                <w:rFonts w:asciiTheme="minorHAnsi" w:hAnsiTheme="minorHAnsi" w:cstheme="minorHAnsi"/>
                <w:sz w:val="4"/>
              </w:rPr>
            </w:pPr>
          </w:p>
          <w:p w14:paraId="53C93E5A" w14:textId="77777777" w:rsidR="00F45928" w:rsidRDefault="00F45928" w:rsidP="007A5DA0">
            <w:pPr>
              <w:pStyle w:val="Zkladntextodsazen2"/>
              <w:jc w:val="center"/>
              <w:rPr>
                <w:rFonts w:asciiTheme="minorHAnsi" w:hAnsiTheme="minorHAnsi" w:cstheme="minorHAnsi"/>
                <w:sz w:val="4"/>
              </w:rPr>
            </w:pPr>
          </w:p>
          <w:p w14:paraId="6A69EF57" w14:textId="77777777" w:rsidR="00F45928" w:rsidRDefault="00F45928" w:rsidP="007A5DA0">
            <w:pPr>
              <w:pStyle w:val="Zkladntextodsazen2"/>
              <w:jc w:val="center"/>
              <w:rPr>
                <w:rFonts w:asciiTheme="minorHAnsi" w:hAnsiTheme="minorHAnsi" w:cstheme="minorHAnsi"/>
                <w:sz w:val="4"/>
              </w:rPr>
            </w:pPr>
          </w:p>
          <w:p w14:paraId="7D0FC4FA" w14:textId="77777777" w:rsidR="00F45928" w:rsidRDefault="00F45928" w:rsidP="007A5DA0">
            <w:pPr>
              <w:pStyle w:val="Zkladntextodsazen2"/>
              <w:jc w:val="center"/>
              <w:rPr>
                <w:rFonts w:asciiTheme="minorHAnsi" w:hAnsiTheme="minorHAnsi" w:cstheme="minorHAnsi"/>
                <w:sz w:val="4"/>
              </w:rPr>
            </w:pPr>
          </w:p>
          <w:p w14:paraId="0B47352D" w14:textId="77777777" w:rsidR="00F45928" w:rsidRDefault="00F45928" w:rsidP="007A5DA0">
            <w:pPr>
              <w:pStyle w:val="Zkladntextodsazen2"/>
              <w:jc w:val="center"/>
              <w:rPr>
                <w:rFonts w:asciiTheme="minorHAnsi" w:hAnsiTheme="minorHAnsi" w:cstheme="minorHAnsi"/>
                <w:sz w:val="4"/>
              </w:rPr>
            </w:pPr>
          </w:p>
          <w:p w14:paraId="45CFA32A" w14:textId="77777777" w:rsidR="00F45928" w:rsidRDefault="00F45928" w:rsidP="007A5DA0">
            <w:pPr>
              <w:pStyle w:val="Zkladntextodsazen2"/>
              <w:jc w:val="center"/>
              <w:rPr>
                <w:rFonts w:asciiTheme="minorHAnsi" w:hAnsiTheme="minorHAnsi" w:cstheme="minorHAnsi"/>
                <w:sz w:val="4"/>
              </w:rPr>
            </w:pPr>
          </w:p>
          <w:p w14:paraId="58965F22" w14:textId="77777777" w:rsidR="00F45928" w:rsidRDefault="00F45928" w:rsidP="007A5DA0">
            <w:pPr>
              <w:pStyle w:val="Zkladntextodsazen2"/>
              <w:jc w:val="center"/>
              <w:rPr>
                <w:rFonts w:asciiTheme="minorHAnsi" w:hAnsiTheme="minorHAnsi" w:cstheme="minorHAnsi"/>
                <w:sz w:val="4"/>
              </w:rPr>
            </w:pPr>
          </w:p>
          <w:p w14:paraId="49B3555A" w14:textId="77777777" w:rsidR="00F45928" w:rsidRDefault="00F45928" w:rsidP="007A5DA0">
            <w:pPr>
              <w:pStyle w:val="Zkladntextodsazen2"/>
              <w:jc w:val="center"/>
              <w:rPr>
                <w:rFonts w:asciiTheme="minorHAnsi" w:hAnsiTheme="minorHAnsi" w:cstheme="minorHAnsi"/>
                <w:sz w:val="4"/>
              </w:rPr>
            </w:pPr>
          </w:p>
          <w:p w14:paraId="7FDE4864" w14:textId="77777777" w:rsidR="00F45928" w:rsidRPr="008332BE" w:rsidRDefault="00F45928" w:rsidP="007A5DA0">
            <w:pPr>
              <w:pStyle w:val="Zkladntextodsazen2"/>
              <w:jc w:val="center"/>
              <w:rPr>
                <w:rFonts w:asciiTheme="minorHAnsi" w:hAnsiTheme="minorHAnsi" w:cstheme="minorHAnsi"/>
                <w:sz w:val="4"/>
              </w:rPr>
            </w:pPr>
          </w:p>
        </w:tc>
      </w:tr>
      <w:tr w:rsidR="00F45928" w:rsidRPr="008332BE" w14:paraId="0EE210FE" w14:textId="77777777" w:rsidTr="007A5DA0">
        <w:trPr>
          <w:trHeight w:val="228"/>
        </w:trPr>
        <w:tc>
          <w:tcPr>
            <w:tcW w:w="10065" w:type="dxa"/>
            <w:tcBorders>
              <w:left w:val="single" w:sz="48" w:space="0" w:color="000080"/>
              <w:right w:val="single" w:sz="48" w:space="0" w:color="000080"/>
            </w:tcBorders>
          </w:tcPr>
          <w:p w14:paraId="08E7B6C6" w14:textId="77777777" w:rsidR="00F45928" w:rsidRPr="008332BE" w:rsidRDefault="00F45928" w:rsidP="007A5DA0">
            <w:pPr>
              <w:pStyle w:val="Normln0"/>
              <w:jc w:val="both"/>
              <w:rPr>
                <w:rFonts w:asciiTheme="minorHAnsi" w:hAnsiTheme="minorHAnsi" w:cstheme="minorHAnsi"/>
                <w:b/>
                <w:color w:val="000080"/>
                <w:sz w:val="28"/>
              </w:rPr>
            </w:pPr>
          </w:p>
          <w:p w14:paraId="3C5B7876" w14:textId="77777777" w:rsidR="00F45928" w:rsidRDefault="00F45928" w:rsidP="007A5DA0">
            <w:pPr>
              <w:pStyle w:val="Normln0"/>
              <w:ind w:left="2070" w:hanging="1574"/>
              <w:jc w:val="both"/>
              <w:rPr>
                <w:rFonts w:asciiTheme="minorHAnsi" w:hAnsiTheme="minorHAnsi" w:cstheme="minorHAnsi"/>
                <w:b/>
                <w:color w:val="000080"/>
                <w:sz w:val="28"/>
              </w:rPr>
            </w:pPr>
            <w:r w:rsidRPr="008332BE">
              <w:rPr>
                <w:rFonts w:asciiTheme="minorHAnsi" w:hAnsiTheme="minorHAnsi" w:cstheme="minorHAnsi"/>
                <w:b/>
                <w:color w:val="000080"/>
                <w:sz w:val="28"/>
              </w:rPr>
              <w:t>ZADAVATEL:</w:t>
            </w:r>
            <w:r>
              <w:rPr>
                <w:rFonts w:asciiTheme="minorHAnsi" w:hAnsiTheme="minorHAnsi" w:cstheme="minorHAnsi"/>
                <w:b/>
                <w:color w:val="000080"/>
                <w:sz w:val="28"/>
              </w:rPr>
              <w:t xml:space="preserve">  </w:t>
            </w:r>
            <w:r w:rsidRPr="008332BE">
              <w:rPr>
                <w:rFonts w:asciiTheme="minorHAnsi" w:hAnsiTheme="minorHAnsi" w:cstheme="minorHAnsi"/>
                <w:b/>
                <w:color w:val="000080"/>
                <w:sz w:val="28"/>
              </w:rPr>
              <w:t>Svazek vodovodů a kanalizací Ivančice</w:t>
            </w:r>
          </w:p>
          <w:p w14:paraId="1C2918FE" w14:textId="77777777" w:rsidR="00F45928" w:rsidRPr="008332BE" w:rsidRDefault="00F45928" w:rsidP="007A5DA0">
            <w:pPr>
              <w:pStyle w:val="Normln0"/>
              <w:ind w:left="2070" w:hanging="1574"/>
              <w:jc w:val="both"/>
              <w:rPr>
                <w:rFonts w:asciiTheme="minorHAnsi" w:hAnsiTheme="minorHAnsi" w:cstheme="minorHAnsi"/>
                <w:noProof w:val="0"/>
                <w:color w:val="000080"/>
                <w:sz w:val="28"/>
              </w:rPr>
            </w:pPr>
            <w:r>
              <w:rPr>
                <w:rFonts w:asciiTheme="minorHAnsi" w:hAnsiTheme="minorHAnsi" w:cstheme="minorHAnsi"/>
                <w:b/>
                <w:color w:val="000080"/>
                <w:sz w:val="28"/>
              </w:rPr>
              <w:t xml:space="preserve">                         Provoz Rosicko</w:t>
            </w:r>
          </w:p>
          <w:p w14:paraId="6FB07EBE" w14:textId="77777777" w:rsidR="00F45928" w:rsidRPr="008332BE" w:rsidRDefault="00F45928" w:rsidP="007A5DA0">
            <w:pPr>
              <w:pStyle w:val="Normln0"/>
              <w:ind w:left="2070" w:hanging="1574"/>
              <w:jc w:val="both"/>
              <w:rPr>
                <w:rFonts w:asciiTheme="minorHAnsi" w:hAnsiTheme="minorHAnsi" w:cstheme="minorHAnsi"/>
                <w:b/>
                <w:color w:val="000080"/>
                <w:sz w:val="28"/>
              </w:rPr>
            </w:pPr>
            <w:r w:rsidRPr="008332BE">
              <w:rPr>
                <w:rFonts w:asciiTheme="minorHAnsi" w:hAnsiTheme="minorHAnsi" w:cstheme="minorHAnsi"/>
                <w:b/>
                <w:color w:val="000080"/>
                <w:sz w:val="28"/>
              </w:rPr>
              <w:t xml:space="preserve">                         Kounická 1598/78, 664 91 Ivančice</w:t>
            </w:r>
          </w:p>
          <w:p w14:paraId="60FB413F" w14:textId="77777777" w:rsidR="00F45928" w:rsidRPr="008332BE" w:rsidRDefault="00F45928" w:rsidP="007A5DA0">
            <w:pPr>
              <w:pStyle w:val="Normln0"/>
              <w:ind w:left="2070" w:hanging="1574"/>
              <w:jc w:val="both"/>
              <w:rPr>
                <w:rFonts w:asciiTheme="minorHAnsi" w:hAnsiTheme="minorHAnsi" w:cstheme="minorHAnsi"/>
                <w:noProof w:val="0"/>
                <w:color w:val="000080"/>
                <w:sz w:val="28"/>
              </w:rPr>
            </w:pPr>
            <w:r w:rsidRPr="008332BE">
              <w:rPr>
                <w:rFonts w:asciiTheme="minorHAnsi" w:hAnsiTheme="minorHAnsi" w:cstheme="minorHAnsi"/>
                <w:noProof w:val="0"/>
                <w:color w:val="000080"/>
                <w:sz w:val="28"/>
              </w:rPr>
              <w:t xml:space="preserve">                         IČ: 49458892</w:t>
            </w:r>
          </w:p>
          <w:p w14:paraId="687FEE33" w14:textId="77777777" w:rsidR="00F45928" w:rsidRPr="008332BE" w:rsidRDefault="00F45928" w:rsidP="007A5DA0">
            <w:pPr>
              <w:rPr>
                <w:rFonts w:asciiTheme="minorHAnsi" w:hAnsiTheme="minorHAnsi" w:cstheme="minorHAnsi"/>
                <w:sz w:val="16"/>
              </w:rPr>
            </w:pPr>
          </w:p>
        </w:tc>
      </w:tr>
      <w:tr w:rsidR="00F45928" w:rsidRPr="008332BE" w14:paraId="3C3D006E" w14:textId="77777777" w:rsidTr="007A5DA0">
        <w:trPr>
          <w:trHeight w:val="80"/>
        </w:trPr>
        <w:tc>
          <w:tcPr>
            <w:tcW w:w="10065" w:type="dxa"/>
            <w:tcBorders>
              <w:left w:val="single" w:sz="48" w:space="0" w:color="000080"/>
              <w:bottom w:val="single" w:sz="48" w:space="0" w:color="000080"/>
              <w:right w:val="single" w:sz="48" w:space="0" w:color="000080"/>
            </w:tcBorders>
          </w:tcPr>
          <w:p w14:paraId="11B29A6C" w14:textId="77777777" w:rsidR="00F45928" w:rsidRDefault="00F45928" w:rsidP="007A5DA0">
            <w:pPr>
              <w:tabs>
                <w:tab w:val="left" w:pos="2481"/>
              </w:tabs>
              <w:ind w:left="227"/>
              <w:rPr>
                <w:rFonts w:asciiTheme="minorHAnsi" w:hAnsiTheme="minorHAnsi" w:cstheme="minorHAnsi"/>
              </w:rPr>
            </w:pPr>
          </w:p>
          <w:p w14:paraId="0BDAD2EA" w14:textId="77777777" w:rsidR="00F45928" w:rsidRDefault="00F45928" w:rsidP="007A5DA0">
            <w:pPr>
              <w:tabs>
                <w:tab w:val="left" w:pos="2481"/>
              </w:tabs>
              <w:ind w:left="227"/>
              <w:rPr>
                <w:rFonts w:asciiTheme="minorHAnsi" w:hAnsiTheme="minorHAnsi" w:cstheme="minorHAnsi"/>
              </w:rPr>
            </w:pPr>
          </w:p>
          <w:p w14:paraId="64DA1EE4" w14:textId="77777777" w:rsidR="00F45928" w:rsidRDefault="00F45928" w:rsidP="007A5DA0">
            <w:pPr>
              <w:tabs>
                <w:tab w:val="left" w:pos="2481"/>
              </w:tabs>
              <w:ind w:left="227"/>
              <w:rPr>
                <w:rFonts w:asciiTheme="minorHAnsi" w:hAnsiTheme="minorHAnsi" w:cstheme="minorHAnsi"/>
              </w:rPr>
            </w:pPr>
          </w:p>
          <w:p w14:paraId="1EE00066" w14:textId="77777777" w:rsidR="00F45928" w:rsidRDefault="00F45928" w:rsidP="007A5DA0">
            <w:pPr>
              <w:tabs>
                <w:tab w:val="left" w:pos="2481"/>
              </w:tabs>
              <w:ind w:left="227"/>
              <w:rPr>
                <w:rFonts w:asciiTheme="minorHAnsi" w:hAnsiTheme="minorHAnsi" w:cstheme="minorHAnsi"/>
              </w:rPr>
            </w:pPr>
          </w:p>
          <w:p w14:paraId="127C0E4B" w14:textId="77777777" w:rsidR="00F45928" w:rsidRPr="008332BE" w:rsidRDefault="00F45928" w:rsidP="007A5DA0">
            <w:pPr>
              <w:tabs>
                <w:tab w:val="left" w:pos="2481"/>
              </w:tabs>
              <w:ind w:left="227"/>
              <w:rPr>
                <w:rFonts w:asciiTheme="minorHAnsi" w:hAnsiTheme="minorHAnsi" w:cstheme="minorHAnsi"/>
              </w:rPr>
            </w:pPr>
          </w:p>
        </w:tc>
      </w:tr>
    </w:tbl>
    <w:p w14:paraId="611C8F4F" w14:textId="010DE4AF" w:rsidR="000B411D" w:rsidRDefault="000B411D" w:rsidP="000B411D">
      <w:pPr>
        <w:pStyle w:val="Nzev"/>
        <w:tabs>
          <w:tab w:val="left" w:pos="2127"/>
        </w:tabs>
        <w:suppressAutoHyphens/>
        <w:ind w:left="6237"/>
        <w:jc w:val="left"/>
        <w:rPr>
          <w:rFonts w:cs="Arial"/>
          <w:bCs/>
          <w:sz w:val="18"/>
          <w:szCs w:val="18"/>
        </w:rPr>
      </w:pPr>
      <w:r w:rsidRPr="00D9712B">
        <w:rPr>
          <w:rFonts w:cs="Arial"/>
          <w:b w:val="0"/>
          <w:sz w:val="18"/>
          <w:szCs w:val="18"/>
        </w:rPr>
        <w:lastRenderedPageBreak/>
        <w:t xml:space="preserve">Číslo smlouvy </w:t>
      </w:r>
      <w:r>
        <w:rPr>
          <w:rFonts w:cs="Arial"/>
          <w:b w:val="0"/>
          <w:sz w:val="18"/>
          <w:szCs w:val="18"/>
        </w:rPr>
        <w:t>Objednatele</w:t>
      </w:r>
      <w:r w:rsidRPr="00D9712B">
        <w:rPr>
          <w:rFonts w:cs="Arial"/>
          <w:b w:val="0"/>
          <w:sz w:val="18"/>
          <w:szCs w:val="18"/>
        </w:rPr>
        <w:t>:</w:t>
      </w:r>
      <w:r w:rsidRPr="00D9712B">
        <w:rPr>
          <w:rFonts w:cs="Arial"/>
          <w:b w:val="0"/>
          <w:sz w:val="18"/>
          <w:szCs w:val="18"/>
        </w:rPr>
        <w:tab/>
      </w:r>
      <w:r>
        <w:rPr>
          <w:rFonts w:cs="Arial"/>
          <w:b w:val="0"/>
          <w:sz w:val="18"/>
          <w:szCs w:val="18"/>
        </w:rPr>
        <w:t xml:space="preserve">  </w:t>
      </w:r>
      <w:r w:rsidRPr="009959B8">
        <w:rPr>
          <w:rFonts w:cs="Arial"/>
          <w:b w:val="0"/>
          <w:bCs/>
          <w:color w:val="000000"/>
          <w:sz w:val="18"/>
          <w:szCs w:val="18"/>
        </w:rPr>
        <w:t>________</w:t>
      </w:r>
    </w:p>
    <w:p w14:paraId="1FB2C2C9" w14:textId="27FE56C3" w:rsidR="000B411D" w:rsidRPr="00D9712B" w:rsidRDefault="000B411D" w:rsidP="000B411D">
      <w:pPr>
        <w:pStyle w:val="Nzev"/>
        <w:tabs>
          <w:tab w:val="left" w:pos="2127"/>
        </w:tabs>
        <w:suppressAutoHyphens/>
        <w:ind w:left="6237"/>
        <w:jc w:val="left"/>
        <w:rPr>
          <w:rFonts w:cs="Arial"/>
          <w:bCs/>
          <w:sz w:val="18"/>
          <w:szCs w:val="18"/>
        </w:rPr>
      </w:pPr>
      <w:r>
        <w:rPr>
          <w:rFonts w:cs="Arial"/>
          <w:b w:val="0"/>
          <w:sz w:val="18"/>
          <w:szCs w:val="18"/>
        </w:rPr>
        <w:t>Číslo smlouvy Zhotovitele:</w:t>
      </w:r>
      <w:r w:rsidRPr="00853569">
        <w:rPr>
          <w:rFonts w:cs="Arial"/>
          <w:b w:val="0"/>
          <w:color w:val="000000"/>
          <w:sz w:val="18"/>
          <w:szCs w:val="18"/>
        </w:rPr>
        <w:t xml:space="preserve"> </w:t>
      </w:r>
      <w:r w:rsidRPr="00D9712B">
        <w:rPr>
          <w:rFonts w:cs="Arial"/>
          <w:b w:val="0"/>
          <w:color w:val="000000"/>
          <w:sz w:val="18"/>
          <w:szCs w:val="18"/>
        </w:rPr>
        <w:tab/>
      </w:r>
      <w:r>
        <w:rPr>
          <w:rFonts w:cs="Arial"/>
          <w:b w:val="0"/>
          <w:color w:val="000000"/>
          <w:sz w:val="18"/>
          <w:szCs w:val="18"/>
        </w:rPr>
        <w:t xml:space="preserve"> </w:t>
      </w:r>
      <w:r w:rsidRPr="007C6B4D">
        <w:rPr>
          <w:rFonts w:cs="Arial"/>
          <w:b w:val="0"/>
          <w:color w:val="000000"/>
          <w:sz w:val="6"/>
          <w:szCs w:val="6"/>
        </w:rPr>
        <w:t xml:space="preserve"> </w:t>
      </w:r>
      <w:r>
        <w:rPr>
          <w:rFonts w:cs="Arial"/>
          <w:b w:val="0"/>
          <w:color w:val="000000"/>
          <w:sz w:val="18"/>
          <w:szCs w:val="18"/>
        </w:rPr>
        <w:t xml:space="preserve"> </w:t>
      </w:r>
      <w:r w:rsidRPr="009959B8">
        <w:rPr>
          <w:rFonts w:cs="Arial"/>
          <w:b w:val="0"/>
          <w:bCs/>
          <w:color w:val="000000"/>
          <w:sz w:val="18"/>
          <w:szCs w:val="18"/>
        </w:rPr>
        <w:t>________</w:t>
      </w:r>
      <w:r>
        <w:rPr>
          <w:rFonts w:cs="Arial"/>
          <w:bCs/>
          <w:sz w:val="18"/>
          <w:szCs w:val="18"/>
        </w:rPr>
        <w:t xml:space="preserve"> </w:t>
      </w:r>
    </w:p>
    <w:p w14:paraId="3B4572ED" w14:textId="77777777" w:rsidR="000B411D" w:rsidRPr="000B411D" w:rsidRDefault="000B411D" w:rsidP="001E2737">
      <w:pPr>
        <w:jc w:val="center"/>
        <w:rPr>
          <w:rFonts w:asciiTheme="minorHAnsi" w:hAnsiTheme="minorHAnsi" w:cstheme="minorHAnsi"/>
          <w:b/>
          <w:bCs/>
          <w:caps/>
          <w:color w:val="000000"/>
          <w:sz w:val="22"/>
          <w:szCs w:val="22"/>
        </w:rPr>
      </w:pPr>
    </w:p>
    <w:p w14:paraId="5A802349" w14:textId="638D355F" w:rsidR="004D5C30" w:rsidRPr="000B411D" w:rsidRDefault="00C917AE" w:rsidP="001E2737">
      <w:pPr>
        <w:jc w:val="center"/>
        <w:rPr>
          <w:rFonts w:asciiTheme="minorHAnsi" w:hAnsiTheme="minorHAnsi" w:cstheme="minorHAnsi"/>
          <w:b/>
          <w:caps/>
          <w:sz w:val="44"/>
          <w:szCs w:val="44"/>
          <w:lang w:eastAsia="en-US" w:bidi="en-US"/>
        </w:rPr>
      </w:pPr>
      <w:r w:rsidRPr="000B411D">
        <w:rPr>
          <w:rFonts w:asciiTheme="minorHAnsi" w:hAnsiTheme="minorHAnsi" w:cstheme="minorHAnsi"/>
          <w:b/>
          <w:bCs/>
          <w:caps/>
          <w:color w:val="000000"/>
          <w:sz w:val="44"/>
          <w:szCs w:val="44"/>
        </w:rPr>
        <w:t>S</w:t>
      </w:r>
      <w:r w:rsidR="00A11041" w:rsidRPr="000B411D">
        <w:rPr>
          <w:rFonts w:asciiTheme="minorHAnsi" w:hAnsiTheme="minorHAnsi" w:cstheme="minorHAnsi"/>
          <w:b/>
          <w:bCs/>
          <w:caps/>
          <w:color w:val="000000"/>
          <w:sz w:val="44"/>
          <w:szCs w:val="44"/>
        </w:rPr>
        <w:t>mlouva</w:t>
      </w:r>
      <w:r w:rsidRPr="000B411D">
        <w:rPr>
          <w:rFonts w:asciiTheme="minorHAnsi" w:hAnsiTheme="minorHAnsi" w:cstheme="minorHAnsi"/>
          <w:b/>
          <w:bCs/>
          <w:caps/>
          <w:color w:val="000000"/>
          <w:sz w:val="44"/>
          <w:szCs w:val="44"/>
        </w:rPr>
        <w:t xml:space="preserve"> o dílo</w:t>
      </w:r>
    </w:p>
    <w:p w14:paraId="00D6864F" w14:textId="77777777" w:rsidR="00240BE3" w:rsidRPr="000B411D" w:rsidRDefault="00240BE3" w:rsidP="00090910">
      <w:pPr>
        <w:pStyle w:val="Nadpis1"/>
        <w:numPr>
          <w:ilvl w:val="0"/>
          <w:numId w:val="0"/>
        </w:numPr>
        <w:jc w:val="left"/>
        <w:rPr>
          <w:rFonts w:asciiTheme="minorHAnsi" w:hAnsiTheme="minorHAnsi" w:cstheme="minorHAnsi"/>
        </w:rPr>
      </w:pPr>
      <w:bookmarkStart w:id="1" w:name="_Toc383117509"/>
    </w:p>
    <w:p w14:paraId="40EB2F8F" w14:textId="6EA29377" w:rsidR="004D5C30" w:rsidRPr="008A589D" w:rsidRDefault="000B411D" w:rsidP="000B411D">
      <w:pPr>
        <w:pStyle w:val="Nadpis1"/>
        <w:pBdr>
          <w:bottom w:val="single" w:sz="4" w:space="1" w:color="auto"/>
        </w:pBdr>
        <w:ind w:left="567" w:hanging="567"/>
        <w:jc w:val="left"/>
        <w:rPr>
          <w:rFonts w:asciiTheme="minorHAnsi" w:hAnsiTheme="minorHAnsi" w:cstheme="minorHAnsi"/>
        </w:rPr>
      </w:pPr>
      <w:bookmarkStart w:id="2" w:name="_Ref397421905"/>
      <w:r>
        <w:rPr>
          <w:rFonts w:asciiTheme="minorHAnsi" w:hAnsiTheme="minorHAnsi" w:cstheme="minorHAnsi"/>
        </w:rPr>
        <w:t xml:space="preserve"> </w:t>
      </w:r>
      <w:r>
        <w:rPr>
          <w:rFonts w:asciiTheme="minorHAnsi" w:hAnsiTheme="minorHAnsi" w:cstheme="minorHAnsi"/>
        </w:rPr>
        <w:tab/>
      </w:r>
      <w:r w:rsidR="00245103" w:rsidRPr="008A589D">
        <w:rPr>
          <w:rFonts w:asciiTheme="minorHAnsi" w:hAnsiTheme="minorHAnsi" w:cstheme="minorHAnsi"/>
        </w:rPr>
        <w:t>SMLUVNÍ STRANY</w:t>
      </w:r>
      <w:bookmarkEnd w:id="1"/>
      <w:bookmarkEnd w:id="2"/>
    </w:p>
    <w:p w14:paraId="198C56E5" w14:textId="77777777" w:rsidR="004D5C30" w:rsidRPr="008A589D" w:rsidRDefault="004D5C30" w:rsidP="001E2737">
      <w:pPr>
        <w:rPr>
          <w:rFonts w:asciiTheme="minorHAnsi" w:hAnsiTheme="minorHAnsi" w:cstheme="minorHAnsi"/>
          <w:sz w:val="10"/>
          <w:szCs w:val="10"/>
        </w:rPr>
      </w:pPr>
    </w:p>
    <w:p w14:paraId="37EE5B3F" w14:textId="77777777" w:rsidR="004D5C30" w:rsidRPr="00EC27CF" w:rsidRDefault="00090910" w:rsidP="00414F9F">
      <w:pPr>
        <w:pStyle w:val="Odstavecseseznamem"/>
        <w:numPr>
          <w:ilvl w:val="0"/>
          <w:numId w:val="2"/>
        </w:numPr>
        <w:tabs>
          <w:tab w:val="left" w:pos="3544"/>
        </w:tabs>
        <w:ind w:left="567" w:hanging="567"/>
        <w:rPr>
          <w:rFonts w:asciiTheme="minorHAnsi" w:hAnsiTheme="minorHAnsi" w:cstheme="minorHAnsi"/>
          <w:b/>
          <w:color w:val="000000"/>
          <w:sz w:val="22"/>
          <w:szCs w:val="22"/>
        </w:rPr>
      </w:pPr>
      <w:r w:rsidRPr="008A589D">
        <w:rPr>
          <w:rFonts w:asciiTheme="minorHAnsi" w:hAnsiTheme="minorHAnsi" w:cstheme="minorHAnsi"/>
          <w:b/>
          <w:color w:val="000000"/>
          <w:sz w:val="22"/>
          <w:szCs w:val="22"/>
        </w:rPr>
        <w:t>OBJEDNATEL</w:t>
      </w:r>
      <w:r w:rsidR="004D5C30" w:rsidRPr="008A589D">
        <w:rPr>
          <w:rFonts w:asciiTheme="minorHAnsi" w:hAnsiTheme="minorHAnsi" w:cstheme="minorHAnsi"/>
          <w:b/>
          <w:color w:val="000000"/>
          <w:sz w:val="22"/>
          <w:szCs w:val="22"/>
        </w:rPr>
        <w:t xml:space="preserve">: </w:t>
      </w:r>
      <w:bookmarkStart w:id="3" w:name="To"/>
      <w:r w:rsidR="00E37594" w:rsidRPr="008A589D">
        <w:rPr>
          <w:rFonts w:asciiTheme="minorHAnsi" w:hAnsiTheme="minorHAnsi" w:cstheme="minorHAnsi"/>
          <w:b/>
          <w:color w:val="000000"/>
          <w:sz w:val="22"/>
          <w:szCs w:val="22"/>
        </w:rPr>
        <w:tab/>
      </w:r>
      <w:bookmarkEnd w:id="3"/>
      <w:r w:rsidR="00DB5078" w:rsidRPr="008A589D">
        <w:rPr>
          <w:rFonts w:asciiTheme="minorHAnsi" w:hAnsiTheme="minorHAnsi" w:cstheme="minorHAnsi"/>
          <w:b/>
          <w:sz w:val="22"/>
          <w:szCs w:val="22"/>
        </w:rPr>
        <w:t>Svazek vodovodů a kanalizací Ivančice</w:t>
      </w:r>
    </w:p>
    <w:p w14:paraId="3F6F5C98" w14:textId="3F9CCF2B" w:rsidR="00EC27CF" w:rsidRPr="00732F27" w:rsidRDefault="00EC27CF" w:rsidP="00414F9F">
      <w:pPr>
        <w:pStyle w:val="Odstavecseseznamem"/>
        <w:tabs>
          <w:tab w:val="left" w:pos="3544"/>
        </w:tabs>
        <w:ind w:left="567"/>
        <w:rPr>
          <w:rFonts w:asciiTheme="minorHAnsi" w:hAnsiTheme="minorHAnsi" w:cstheme="minorHAnsi"/>
          <w:b/>
          <w:bCs/>
          <w:color w:val="000000"/>
          <w:sz w:val="22"/>
          <w:szCs w:val="22"/>
        </w:rPr>
      </w:pPr>
      <w:r>
        <w:rPr>
          <w:rFonts w:asciiTheme="minorHAnsi" w:hAnsiTheme="minorHAnsi" w:cstheme="minorHAnsi"/>
          <w:b/>
          <w:color w:val="000000"/>
          <w:sz w:val="22"/>
          <w:szCs w:val="22"/>
        </w:rPr>
        <w:tab/>
      </w:r>
      <w:r w:rsidRPr="00732F27">
        <w:rPr>
          <w:rFonts w:asciiTheme="minorHAnsi" w:hAnsiTheme="minorHAnsi" w:cstheme="minorHAnsi"/>
          <w:b/>
          <w:bCs/>
        </w:rPr>
        <w:t>Provoz Rosicko</w:t>
      </w:r>
    </w:p>
    <w:p w14:paraId="4E2F4160" w14:textId="3EC93844" w:rsidR="00E37594" w:rsidRDefault="00EC27CF" w:rsidP="00414F9F">
      <w:pPr>
        <w:tabs>
          <w:tab w:val="left" w:pos="3544"/>
        </w:tabs>
        <w:ind w:left="567"/>
        <w:rPr>
          <w:rFonts w:asciiTheme="minorHAnsi" w:hAnsiTheme="minorHAnsi" w:cstheme="minorHAnsi"/>
        </w:rPr>
      </w:pPr>
      <w:r>
        <w:rPr>
          <w:rFonts w:asciiTheme="minorHAnsi" w:hAnsiTheme="minorHAnsi" w:cstheme="minorHAnsi"/>
          <w:color w:val="000000"/>
        </w:rPr>
        <w:t>s</w:t>
      </w:r>
      <w:r w:rsidR="00E37594" w:rsidRPr="002138C8">
        <w:rPr>
          <w:rFonts w:asciiTheme="minorHAnsi" w:hAnsiTheme="minorHAnsi" w:cstheme="minorHAnsi"/>
          <w:color w:val="000000"/>
        </w:rPr>
        <w:t>ídlo</w:t>
      </w:r>
      <w:r>
        <w:rPr>
          <w:rFonts w:asciiTheme="minorHAnsi" w:hAnsiTheme="minorHAnsi" w:cstheme="minorHAnsi"/>
          <w:color w:val="000000"/>
        </w:rPr>
        <w:t xml:space="preserve"> Svazku</w:t>
      </w:r>
      <w:r w:rsidR="00E37594" w:rsidRPr="002138C8">
        <w:rPr>
          <w:rFonts w:asciiTheme="minorHAnsi" w:hAnsiTheme="minorHAnsi" w:cstheme="minorHAnsi"/>
          <w:color w:val="000000"/>
        </w:rPr>
        <w:t xml:space="preserve">: </w:t>
      </w:r>
      <w:r w:rsidR="00E37594" w:rsidRPr="002138C8">
        <w:rPr>
          <w:rFonts w:asciiTheme="minorHAnsi" w:hAnsiTheme="minorHAnsi" w:cstheme="minorHAnsi"/>
          <w:color w:val="000000"/>
        </w:rPr>
        <w:tab/>
      </w:r>
      <w:r w:rsidR="00DB5078" w:rsidRPr="002138C8">
        <w:rPr>
          <w:rFonts w:asciiTheme="minorHAnsi" w:hAnsiTheme="minorHAnsi" w:cstheme="minorHAnsi"/>
        </w:rPr>
        <w:t>Kounická 1598/78, 664 91 Ivančice</w:t>
      </w:r>
    </w:p>
    <w:p w14:paraId="4679C850" w14:textId="7DFE3AEF" w:rsidR="00EC27CF" w:rsidRPr="002138C8" w:rsidRDefault="00EC27CF" w:rsidP="00414F9F">
      <w:pPr>
        <w:tabs>
          <w:tab w:val="left" w:pos="3544"/>
        </w:tabs>
        <w:ind w:left="567"/>
        <w:rPr>
          <w:rFonts w:asciiTheme="minorHAnsi" w:hAnsiTheme="minorHAnsi" w:cstheme="minorHAnsi"/>
          <w:color w:val="000000"/>
        </w:rPr>
      </w:pPr>
      <w:r>
        <w:rPr>
          <w:rFonts w:asciiTheme="minorHAnsi" w:hAnsiTheme="minorHAnsi" w:cstheme="minorHAnsi"/>
        </w:rPr>
        <w:t>sídlo Provozu:</w:t>
      </w:r>
      <w:r>
        <w:rPr>
          <w:rFonts w:asciiTheme="minorHAnsi" w:hAnsiTheme="minorHAnsi" w:cstheme="minorHAnsi"/>
        </w:rPr>
        <w:tab/>
        <w:t>Litostrovská 1062, 665 01 Rosice</w:t>
      </w:r>
    </w:p>
    <w:p w14:paraId="2F1150C5" w14:textId="1D07C8C3" w:rsidR="008F635C" w:rsidRDefault="00844F81" w:rsidP="00414F9F">
      <w:pPr>
        <w:tabs>
          <w:tab w:val="left" w:pos="3544"/>
        </w:tabs>
        <w:ind w:left="567"/>
        <w:rPr>
          <w:rFonts w:asciiTheme="minorHAnsi" w:hAnsiTheme="minorHAnsi" w:cstheme="minorHAnsi"/>
          <w:color w:val="000000"/>
        </w:rPr>
      </w:pPr>
      <w:r w:rsidRPr="002138C8">
        <w:rPr>
          <w:rFonts w:asciiTheme="minorHAnsi" w:hAnsiTheme="minorHAnsi" w:cstheme="minorHAnsi"/>
          <w:color w:val="000000"/>
        </w:rPr>
        <w:t xml:space="preserve">zastoupený: </w:t>
      </w:r>
      <w:r w:rsidRPr="002138C8">
        <w:rPr>
          <w:rFonts w:asciiTheme="minorHAnsi" w:hAnsiTheme="minorHAnsi" w:cstheme="minorHAnsi"/>
          <w:color w:val="000000"/>
        </w:rPr>
        <w:tab/>
      </w:r>
      <w:r w:rsidR="008F635C" w:rsidRPr="009F7427">
        <w:rPr>
          <w:rFonts w:asciiTheme="minorHAnsi" w:hAnsiTheme="minorHAnsi" w:cstheme="minorHAnsi"/>
        </w:rPr>
        <w:t xml:space="preserve">Lukáš Volánek, DiS., </w:t>
      </w:r>
      <w:r w:rsidR="008F635C">
        <w:rPr>
          <w:rFonts w:asciiTheme="minorHAnsi" w:hAnsiTheme="minorHAnsi" w:cstheme="minorHAnsi"/>
        </w:rPr>
        <w:t>jednatel</w:t>
      </w:r>
      <w:r w:rsidR="008F635C" w:rsidRPr="009F7427">
        <w:rPr>
          <w:rFonts w:asciiTheme="minorHAnsi" w:hAnsiTheme="minorHAnsi" w:cstheme="minorHAnsi"/>
        </w:rPr>
        <w:t>, předseda Provozu Rosicko</w:t>
      </w:r>
    </w:p>
    <w:p w14:paraId="6B857431" w14:textId="51EFD1EA" w:rsidR="00EC27CF" w:rsidRDefault="008F635C" w:rsidP="00414F9F">
      <w:pPr>
        <w:tabs>
          <w:tab w:val="left" w:pos="3544"/>
        </w:tabs>
        <w:ind w:left="567"/>
        <w:rPr>
          <w:rFonts w:asciiTheme="minorHAnsi" w:hAnsiTheme="minorHAnsi" w:cstheme="minorHAnsi"/>
        </w:rPr>
      </w:pPr>
      <w:r>
        <w:rPr>
          <w:rFonts w:asciiTheme="minorHAnsi" w:hAnsiTheme="minorHAnsi" w:cstheme="minorHAnsi"/>
        </w:rPr>
        <w:tab/>
      </w:r>
      <w:r w:rsidR="00EC27CF">
        <w:rPr>
          <w:rFonts w:asciiTheme="minorHAnsi" w:hAnsiTheme="minorHAnsi" w:cstheme="minorHAnsi"/>
        </w:rPr>
        <w:t xml:space="preserve">Jan </w:t>
      </w:r>
      <w:r w:rsidR="00414F9F">
        <w:rPr>
          <w:rFonts w:asciiTheme="minorHAnsi" w:hAnsiTheme="minorHAnsi" w:cstheme="minorHAnsi"/>
        </w:rPr>
        <w:t>Šon</w:t>
      </w:r>
      <w:r w:rsidR="00EC27CF">
        <w:rPr>
          <w:rFonts w:asciiTheme="minorHAnsi" w:hAnsiTheme="minorHAnsi" w:cstheme="minorHAnsi"/>
        </w:rPr>
        <w:t xml:space="preserve">, </w:t>
      </w:r>
      <w:r w:rsidR="00732F27">
        <w:rPr>
          <w:rFonts w:asciiTheme="minorHAnsi" w:hAnsiTheme="minorHAnsi" w:cstheme="minorHAnsi"/>
        </w:rPr>
        <w:t xml:space="preserve">člen Správní rady, </w:t>
      </w:r>
      <w:r w:rsidR="00EC27CF">
        <w:rPr>
          <w:rFonts w:asciiTheme="minorHAnsi" w:hAnsiTheme="minorHAnsi" w:cstheme="minorHAnsi"/>
        </w:rPr>
        <w:t>místopředseda Provozu Rosicko</w:t>
      </w:r>
    </w:p>
    <w:p w14:paraId="3CCF1EB9" w14:textId="69B81AD8" w:rsidR="00414F9F" w:rsidRDefault="00414F9F" w:rsidP="00414F9F">
      <w:pPr>
        <w:tabs>
          <w:tab w:val="left" w:pos="3544"/>
        </w:tabs>
        <w:ind w:left="567"/>
        <w:rPr>
          <w:rFonts w:asciiTheme="minorHAnsi" w:hAnsiTheme="minorHAnsi" w:cstheme="minorHAnsi"/>
        </w:rPr>
      </w:pPr>
      <w:r>
        <w:rPr>
          <w:rFonts w:asciiTheme="minorHAnsi" w:hAnsiTheme="minorHAnsi" w:cstheme="minorHAnsi"/>
        </w:rPr>
        <w:t>zastoupený ve věcech technických:</w:t>
      </w:r>
      <w:r>
        <w:rPr>
          <w:rFonts w:asciiTheme="minorHAnsi" w:hAnsiTheme="minorHAnsi" w:cstheme="minorHAnsi"/>
        </w:rPr>
        <w:tab/>
        <w:t>Petr Koch, vedoucí technik Provozu Rosicko</w:t>
      </w:r>
    </w:p>
    <w:p w14:paraId="097DC410" w14:textId="0F10DFE7" w:rsidR="00414F9F" w:rsidRPr="008F635C" w:rsidRDefault="00414F9F" w:rsidP="00414F9F">
      <w:pPr>
        <w:tabs>
          <w:tab w:val="left" w:pos="3544"/>
        </w:tabs>
        <w:ind w:left="567"/>
        <w:rPr>
          <w:rFonts w:asciiTheme="minorHAnsi" w:hAnsiTheme="minorHAnsi" w:cstheme="minorHAnsi"/>
        </w:rPr>
      </w:pPr>
      <w:r>
        <w:rPr>
          <w:rFonts w:asciiTheme="minorHAnsi" w:hAnsiTheme="minorHAnsi" w:cstheme="minorHAnsi"/>
        </w:rPr>
        <w:tab/>
        <w:t>e-mail: koch@svazekivancice.cz</w:t>
      </w:r>
    </w:p>
    <w:p w14:paraId="579F7A55" w14:textId="77777777" w:rsidR="00844F81" w:rsidRPr="002138C8" w:rsidRDefault="00844F81" w:rsidP="00414F9F">
      <w:pPr>
        <w:tabs>
          <w:tab w:val="left" w:pos="3544"/>
        </w:tabs>
        <w:ind w:left="567"/>
        <w:rPr>
          <w:rFonts w:asciiTheme="minorHAnsi" w:hAnsiTheme="minorHAnsi" w:cstheme="minorHAnsi"/>
          <w:color w:val="000000"/>
        </w:rPr>
      </w:pPr>
      <w:r w:rsidRPr="002138C8">
        <w:rPr>
          <w:rFonts w:asciiTheme="minorHAnsi" w:hAnsiTheme="minorHAnsi" w:cstheme="minorHAnsi"/>
          <w:color w:val="000000"/>
        </w:rPr>
        <w:t xml:space="preserve">IČ: </w:t>
      </w:r>
      <w:r w:rsidRPr="002138C8">
        <w:rPr>
          <w:rFonts w:asciiTheme="minorHAnsi" w:hAnsiTheme="minorHAnsi" w:cstheme="minorHAnsi"/>
          <w:color w:val="000000"/>
        </w:rPr>
        <w:tab/>
      </w:r>
      <w:r w:rsidR="00DB5078" w:rsidRPr="002138C8">
        <w:rPr>
          <w:rFonts w:asciiTheme="minorHAnsi" w:hAnsiTheme="minorHAnsi" w:cstheme="minorHAnsi"/>
        </w:rPr>
        <w:t>49458892</w:t>
      </w:r>
    </w:p>
    <w:p w14:paraId="1C24FAA1" w14:textId="77777777" w:rsidR="00844F81" w:rsidRPr="002138C8" w:rsidRDefault="00844F81" w:rsidP="00414F9F">
      <w:pPr>
        <w:tabs>
          <w:tab w:val="left" w:pos="3544"/>
        </w:tabs>
        <w:ind w:left="567"/>
        <w:rPr>
          <w:rFonts w:asciiTheme="minorHAnsi" w:hAnsiTheme="minorHAnsi" w:cstheme="minorHAnsi"/>
          <w:color w:val="000000"/>
        </w:rPr>
      </w:pPr>
      <w:r w:rsidRPr="002138C8">
        <w:rPr>
          <w:rFonts w:asciiTheme="minorHAnsi" w:hAnsiTheme="minorHAnsi" w:cstheme="minorHAnsi"/>
          <w:color w:val="000000"/>
        </w:rPr>
        <w:t xml:space="preserve">DIČ: </w:t>
      </w:r>
      <w:r w:rsidRPr="002138C8">
        <w:rPr>
          <w:rFonts w:asciiTheme="minorHAnsi" w:hAnsiTheme="minorHAnsi" w:cstheme="minorHAnsi"/>
          <w:color w:val="000000"/>
        </w:rPr>
        <w:tab/>
      </w:r>
      <w:r w:rsidR="00745E02" w:rsidRPr="002138C8">
        <w:rPr>
          <w:rFonts w:asciiTheme="minorHAnsi" w:hAnsiTheme="minorHAnsi" w:cstheme="minorHAnsi"/>
          <w:lang w:eastAsia="en-US" w:bidi="en-US"/>
        </w:rPr>
        <w:t>CZ</w:t>
      </w:r>
      <w:r w:rsidR="00745E02" w:rsidRPr="002138C8">
        <w:rPr>
          <w:rFonts w:asciiTheme="minorHAnsi" w:hAnsiTheme="minorHAnsi" w:cstheme="minorHAnsi"/>
        </w:rPr>
        <w:t>49458892</w:t>
      </w:r>
    </w:p>
    <w:p w14:paraId="51AFAD9B" w14:textId="77777777" w:rsidR="00844F81" w:rsidRPr="002138C8" w:rsidRDefault="00844F81" w:rsidP="00414F9F">
      <w:pPr>
        <w:tabs>
          <w:tab w:val="left" w:pos="3544"/>
        </w:tabs>
        <w:ind w:left="567"/>
        <w:rPr>
          <w:rFonts w:asciiTheme="minorHAnsi" w:hAnsiTheme="minorHAnsi" w:cstheme="minorHAnsi"/>
          <w:color w:val="000000"/>
        </w:rPr>
      </w:pPr>
      <w:r w:rsidRPr="002138C8">
        <w:rPr>
          <w:rFonts w:asciiTheme="minorHAnsi" w:hAnsiTheme="minorHAnsi" w:cstheme="minorHAnsi"/>
          <w:color w:val="000000"/>
        </w:rPr>
        <w:t xml:space="preserve">bankovní spojení (číslo účtu): </w:t>
      </w:r>
      <w:r w:rsidRPr="002138C8">
        <w:rPr>
          <w:rFonts w:asciiTheme="minorHAnsi" w:hAnsiTheme="minorHAnsi" w:cstheme="minorHAnsi"/>
          <w:color w:val="000000"/>
        </w:rPr>
        <w:tab/>
      </w:r>
      <w:r w:rsidR="008A589D" w:rsidRPr="002138C8">
        <w:rPr>
          <w:rFonts w:asciiTheme="minorHAnsi" w:hAnsiTheme="minorHAnsi" w:cstheme="minorHAnsi"/>
          <w:color w:val="000000"/>
          <w:shd w:val="clear" w:color="auto" w:fill="FFFFFF"/>
        </w:rPr>
        <w:t>1358131309/0800</w:t>
      </w:r>
    </w:p>
    <w:p w14:paraId="3C9C67A8" w14:textId="77777777" w:rsidR="008861CB" w:rsidRPr="008A589D" w:rsidRDefault="008861CB" w:rsidP="008861CB">
      <w:pPr>
        <w:ind w:left="567"/>
        <w:rPr>
          <w:rFonts w:asciiTheme="minorHAnsi" w:hAnsiTheme="minorHAnsi" w:cstheme="minorHAnsi"/>
          <w:color w:val="000000"/>
          <w:sz w:val="10"/>
          <w:szCs w:val="10"/>
        </w:rPr>
      </w:pPr>
    </w:p>
    <w:p w14:paraId="5741661B" w14:textId="77777777" w:rsidR="004D5C30" w:rsidRPr="008A589D" w:rsidRDefault="004D5C30" w:rsidP="00C917AE">
      <w:pPr>
        <w:ind w:left="567"/>
        <w:rPr>
          <w:rFonts w:asciiTheme="minorHAnsi" w:hAnsiTheme="minorHAnsi" w:cstheme="minorHAnsi"/>
          <w:i/>
          <w:color w:val="000000"/>
        </w:rPr>
      </w:pPr>
      <w:r w:rsidRPr="008A589D">
        <w:rPr>
          <w:rFonts w:asciiTheme="minorHAnsi" w:hAnsiTheme="minorHAnsi" w:cstheme="minorHAnsi"/>
          <w:color w:val="000000"/>
        </w:rPr>
        <w:t>(dále jen „</w:t>
      </w:r>
      <w:r w:rsidR="00C917AE" w:rsidRPr="008A589D">
        <w:rPr>
          <w:rFonts w:asciiTheme="minorHAnsi" w:hAnsiTheme="minorHAnsi" w:cstheme="minorHAnsi"/>
          <w:b/>
          <w:i/>
          <w:color w:val="000000"/>
        </w:rPr>
        <w:t>Objednatel</w:t>
      </w:r>
      <w:r w:rsidRPr="008A589D">
        <w:rPr>
          <w:rFonts w:asciiTheme="minorHAnsi" w:hAnsiTheme="minorHAnsi" w:cstheme="minorHAnsi"/>
          <w:color w:val="000000"/>
        </w:rPr>
        <w:t>“)</w:t>
      </w:r>
    </w:p>
    <w:p w14:paraId="02F6FDFE" w14:textId="77777777" w:rsidR="004D5C30" w:rsidRPr="008A589D" w:rsidRDefault="004D5C30" w:rsidP="00090910">
      <w:pPr>
        <w:rPr>
          <w:rFonts w:asciiTheme="minorHAnsi" w:hAnsiTheme="minorHAnsi" w:cstheme="minorHAnsi"/>
          <w:b/>
          <w:bCs/>
          <w:color w:val="000000"/>
          <w:sz w:val="10"/>
          <w:szCs w:val="10"/>
        </w:rPr>
      </w:pPr>
    </w:p>
    <w:p w14:paraId="587AA721" w14:textId="77777777" w:rsidR="004D5C30" w:rsidRPr="008A589D" w:rsidRDefault="004D5C30" w:rsidP="001E2737">
      <w:pPr>
        <w:ind w:left="284" w:hanging="284"/>
        <w:rPr>
          <w:rFonts w:asciiTheme="minorHAnsi" w:hAnsiTheme="minorHAnsi" w:cstheme="minorHAnsi"/>
          <w:color w:val="000000"/>
        </w:rPr>
      </w:pPr>
      <w:r w:rsidRPr="008A589D">
        <w:rPr>
          <w:rFonts w:asciiTheme="minorHAnsi" w:hAnsiTheme="minorHAnsi" w:cstheme="minorHAnsi"/>
          <w:color w:val="000000"/>
        </w:rPr>
        <w:t>a</w:t>
      </w:r>
    </w:p>
    <w:p w14:paraId="746A7D1F" w14:textId="77777777" w:rsidR="004D5C30" w:rsidRPr="008A589D" w:rsidRDefault="004D5C30" w:rsidP="001E2737">
      <w:pPr>
        <w:ind w:left="284" w:hanging="284"/>
        <w:jc w:val="both"/>
        <w:rPr>
          <w:rFonts w:asciiTheme="minorHAnsi" w:hAnsiTheme="minorHAnsi" w:cstheme="minorHAnsi"/>
          <w:color w:val="000000"/>
          <w:sz w:val="10"/>
          <w:szCs w:val="10"/>
        </w:rPr>
      </w:pPr>
    </w:p>
    <w:p w14:paraId="344F00D4" w14:textId="77777777" w:rsidR="004D5C30" w:rsidRPr="00F45928" w:rsidRDefault="00090910" w:rsidP="005A7A10">
      <w:pPr>
        <w:pStyle w:val="Odstavecseseznamem"/>
        <w:numPr>
          <w:ilvl w:val="0"/>
          <w:numId w:val="2"/>
        </w:numPr>
        <w:tabs>
          <w:tab w:val="left" w:pos="3544"/>
        </w:tabs>
        <w:ind w:left="567" w:hanging="567"/>
        <w:jc w:val="both"/>
        <w:rPr>
          <w:rFonts w:asciiTheme="minorHAnsi" w:hAnsiTheme="minorHAnsi" w:cstheme="minorHAnsi"/>
          <w:b/>
          <w:bCs/>
          <w:color w:val="000000"/>
          <w:sz w:val="22"/>
          <w:szCs w:val="22"/>
        </w:rPr>
      </w:pPr>
      <w:r w:rsidRPr="008A589D">
        <w:rPr>
          <w:rFonts w:asciiTheme="minorHAnsi" w:hAnsiTheme="minorHAnsi" w:cstheme="minorHAnsi"/>
          <w:b/>
          <w:color w:val="000000"/>
          <w:sz w:val="22"/>
          <w:szCs w:val="22"/>
        </w:rPr>
        <w:t>ZHOTOVITEL</w:t>
      </w:r>
      <w:r w:rsidR="004D5C30" w:rsidRPr="008A589D">
        <w:rPr>
          <w:rFonts w:asciiTheme="minorHAnsi" w:hAnsiTheme="minorHAnsi" w:cstheme="minorHAnsi"/>
          <w:b/>
          <w:color w:val="000000"/>
          <w:sz w:val="22"/>
          <w:szCs w:val="22"/>
        </w:rPr>
        <w:t>:</w:t>
      </w:r>
      <w:r w:rsidR="00E37594" w:rsidRPr="008A589D">
        <w:rPr>
          <w:rFonts w:asciiTheme="minorHAnsi" w:hAnsiTheme="minorHAnsi" w:cstheme="minorHAnsi"/>
          <w:sz w:val="22"/>
          <w:szCs w:val="22"/>
        </w:rPr>
        <w:t xml:space="preserve"> </w:t>
      </w:r>
      <w:r w:rsidR="00E37594" w:rsidRPr="008A589D">
        <w:rPr>
          <w:rFonts w:asciiTheme="minorHAnsi" w:hAnsiTheme="minorHAnsi" w:cstheme="minorHAnsi"/>
          <w:sz w:val="22"/>
          <w:szCs w:val="22"/>
        </w:rPr>
        <w:tab/>
      </w:r>
      <w:r w:rsidR="00645665" w:rsidRPr="00F45928">
        <w:rPr>
          <w:rFonts w:asciiTheme="minorHAnsi" w:hAnsiTheme="minorHAnsi" w:cstheme="minorHAnsi"/>
          <w:b/>
          <w:bCs/>
          <w:sz w:val="22"/>
          <w:szCs w:val="22"/>
          <w:highlight w:val="green"/>
          <w:lang w:eastAsia="en-US"/>
        </w:rPr>
        <w:fldChar w:fldCharType="begin"/>
      </w:r>
      <w:r w:rsidR="004E0C36" w:rsidRPr="00F45928">
        <w:rPr>
          <w:rFonts w:asciiTheme="minorHAnsi" w:hAnsiTheme="minorHAnsi" w:cstheme="minorHAnsi"/>
          <w:b/>
          <w:bCs/>
          <w:sz w:val="22"/>
          <w:szCs w:val="22"/>
          <w:highlight w:val="green"/>
          <w:lang w:eastAsia="en-US"/>
        </w:rPr>
        <w:instrText xml:space="preserve"> MACROBUTTON  NoMacro [...doplní uchazeč...] </w:instrText>
      </w:r>
      <w:r w:rsidR="00645665" w:rsidRPr="00F45928">
        <w:rPr>
          <w:rFonts w:asciiTheme="minorHAnsi" w:hAnsiTheme="minorHAnsi" w:cstheme="minorHAnsi"/>
          <w:b/>
          <w:bCs/>
          <w:sz w:val="22"/>
          <w:szCs w:val="22"/>
          <w:highlight w:val="green"/>
          <w:lang w:eastAsia="en-US"/>
        </w:rPr>
        <w:fldChar w:fldCharType="end"/>
      </w:r>
    </w:p>
    <w:p w14:paraId="55DF9483" w14:textId="77777777" w:rsidR="00E37594" w:rsidRPr="00414F9F" w:rsidRDefault="00240BE3" w:rsidP="005A7A10">
      <w:pPr>
        <w:tabs>
          <w:tab w:val="left" w:pos="3544"/>
        </w:tabs>
        <w:ind w:left="567"/>
        <w:jc w:val="both"/>
        <w:rPr>
          <w:rFonts w:asciiTheme="minorHAnsi" w:hAnsiTheme="minorHAnsi" w:cstheme="minorHAnsi"/>
          <w:color w:val="000000"/>
        </w:rPr>
      </w:pPr>
      <w:r w:rsidRPr="00414F9F">
        <w:rPr>
          <w:rFonts w:asciiTheme="minorHAnsi" w:hAnsiTheme="minorHAnsi" w:cstheme="minorHAnsi"/>
          <w:color w:val="000000"/>
        </w:rPr>
        <w:t>s</w:t>
      </w:r>
      <w:r w:rsidR="00E37594" w:rsidRPr="00414F9F">
        <w:rPr>
          <w:rFonts w:asciiTheme="minorHAnsi" w:hAnsiTheme="minorHAnsi" w:cstheme="minorHAnsi"/>
          <w:color w:val="000000"/>
        </w:rPr>
        <w:t>ídlo:</w:t>
      </w:r>
      <w:r w:rsidR="00E37594" w:rsidRPr="00414F9F">
        <w:rPr>
          <w:rFonts w:asciiTheme="minorHAnsi" w:hAnsiTheme="minorHAnsi" w:cstheme="minorHAnsi"/>
          <w:color w:val="000000"/>
        </w:rPr>
        <w:tab/>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p>
    <w:p w14:paraId="7D515B13" w14:textId="77777777" w:rsidR="004D5C30" w:rsidRPr="00414F9F" w:rsidRDefault="00240BE3" w:rsidP="005A7A10">
      <w:pPr>
        <w:tabs>
          <w:tab w:val="left" w:pos="3544"/>
        </w:tabs>
        <w:ind w:left="567"/>
        <w:jc w:val="both"/>
        <w:rPr>
          <w:rFonts w:asciiTheme="minorHAnsi" w:hAnsiTheme="minorHAnsi" w:cstheme="minorHAnsi"/>
          <w:b/>
          <w:bCs/>
          <w:color w:val="000000"/>
        </w:rPr>
      </w:pPr>
      <w:r w:rsidRPr="00414F9F">
        <w:rPr>
          <w:rFonts w:asciiTheme="minorHAnsi" w:hAnsiTheme="minorHAnsi" w:cstheme="minorHAnsi"/>
          <w:color w:val="000000"/>
        </w:rPr>
        <w:t>z</w:t>
      </w:r>
      <w:r w:rsidR="004D5C30" w:rsidRPr="00414F9F">
        <w:rPr>
          <w:rFonts w:asciiTheme="minorHAnsi" w:hAnsiTheme="minorHAnsi" w:cstheme="minorHAnsi"/>
          <w:color w:val="000000"/>
        </w:rPr>
        <w:t xml:space="preserve">astoupený: </w:t>
      </w:r>
      <w:r w:rsidR="00E37594" w:rsidRPr="00414F9F">
        <w:rPr>
          <w:rFonts w:asciiTheme="minorHAnsi" w:hAnsiTheme="minorHAnsi" w:cstheme="minorHAnsi"/>
          <w:color w:val="000000"/>
        </w:rPr>
        <w:tab/>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p>
    <w:p w14:paraId="351FE0EA" w14:textId="77777777" w:rsidR="004D5C30" w:rsidRPr="00414F9F" w:rsidRDefault="004D5C30" w:rsidP="005A7A10">
      <w:pPr>
        <w:tabs>
          <w:tab w:val="left" w:pos="3544"/>
        </w:tabs>
        <w:ind w:left="567"/>
        <w:jc w:val="both"/>
        <w:rPr>
          <w:rFonts w:asciiTheme="minorHAnsi" w:hAnsiTheme="minorHAnsi" w:cstheme="minorHAnsi"/>
          <w:color w:val="000000"/>
        </w:rPr>
      </w:pPr>
      <w:r w:rsidRPr="00414F9F">
        <w:rPr>
          <w:rFonts w:asciiTheme="minorHAnsi" w:hAnsiTheme="minorHAnsi" w:cstheme="minorHAnsi"/>
          <w:color w:val="000000"/>
        </w:rPr>
        <w:t>IČ</w:t>
      </w:r>
      <w:r w:rsidR="00866029" w:rsidRPr="00414F9F">
        <w:rPr>
          <w:rFonts w:asciiTheme="minorHAnsi" w:hAnsiTheme="minorHAnsi" w:cstheme="minorHAnsi"/>
          <w:color w:val="000000"/>
        </w:rPr>
        <w:t>O</w:t>
      </w:r>
      <w:r w:rsidRPr="00414F9F">
        <w:rPr>
          <w:rFonts w:asciiTheme="minorHAnsi" w:hAnsiTheme="minorHAnsi" w:cstheme="minorHAnsi"/>
          <w:color w:val="000000"/>
        </w:rPr>
        <w:t xml:space="preserve">: </w:t>
      </w:r>
      <w:r w:rsidR="00E37594" w:rsidRPr="00414F9F">
        <w:rPr>
          <w:rFonts w:asciiTheme="minorHAnsi" w:hAnsiTheme="minorHAnsi" w:cstheme="minorHAnsi"/>
          <w:color w:val="000000"/>
        </w:rPr>
        <w:tab/>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p>
    <w:p w14:paraId="230431F9" w14:textId="2B9052E7" w:rsidR="00E37594" w:rsidRPr="00414F9F" w:rsidRDefault="004D5C30" w:rsidP="005A7A10">
      <w:pPr>
        <w:tabs>
          <w:tab w:val="left" w:pos="3544"/>
        </w:tabs>
        <w:ind w:left="567"/>
        <w:jc w:val="both"/>
        <w:rPr>
          <w:rFonts w:asciiTheme="minorHAnsi" w:hAnsiTheme="minorHAnsi" w:cstheme="minorHAnsi"/>
          <w:i/>
        </w:rPr>
      </w:pPr>
      <w:r w:rsidRPr="00414F9F">
        <w:rPr>
          <w:rFonts w:asciiTheme="minorHAnsi" w:hAnsiTheme="minorHAnsi" w:cstheme="minorHAnsi"/>
          <w:color w:val="000000"/>
        </w:rPr>
        <w:t xml:space="preserve">DIČ: </w:t>
      </w:r>
      <w:r w:rsidR="00DA3411" w:rsidRPr="00414F9F">
        <w:rPr>
          <w:rFonts w:asciiTheme="minorHAnsi" w:hAnsiTheme="minorHAnsi" w:cstheme="minorHAnsi"/>
          <w:color w:val="000000"/>
        </w:rPr>
        <w:tab/>
      </w:r>
      <w:r w:rsidR="00645665" w:rsidRPr="00414F9F">
        <w:rPr>
          <w:rFonts w:asciiTheme="minorHAnsi" w:hAnsiTheme="minorHAnsi" w:cstheme="minorHAnsi"/>
          <w:highlight w:val="green"/>
          <w:lang w:eastAsia="en-US"/>
        </w:rPr>
        <w:fldChar w:fldCharType="begin"/>
      </w:r>
      <w:r w:rsidR="00DA3411"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r w:rsidR="002138C8" w:rsidRPr="00414F9F">
        <w:rPr>
          <w:rFonts w:asciiTheme="minorHAnsi" w:hAnsiTheme="minorHAnsi" w:cstheme="minorHAnsi"/>
          <w:lang w:eastAsia="en-US"/>
        </w:rPr>
        <w:t xml:space="preserve"> </w:t>
      </w:r>
    </w:p>
    <w:p w14:paraId="72FDE370" w14:textId="77777777" w:rsidR="00E37594" w:rsidRPr="00414F9F" w:rsidRDefault="00E37594" w:rsidP="00C917AE">
      <w:pPr>
        <w:ind w:left="567"/>
        <w:jc w:val="both"/>
        <w:rPr>
          <w:rFonts w:asciiTheme="minorHAnsi" w:hAnsiTheme="minorHAnsi" w:cstheme="minorHAnsi"/>
        </w:rPr>
      </w:pPr>
      <w:r w:rsidRPr="00414F9F">
        <w:rPr>
          <w:rFonts w:asciiTheme="minorHAnsi" w:hAnsiTheme="minorHAnsi" w:cstheme="minorHAnsi"/>
        </w:rPr>
        <w:t>zapsán v </w:t>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r w:rsidRPr="00414F9F">
        <w:rPr>
          <w:rFonts w:asciiTheme="minorHAnsi" w:hAnsiTheme="minorHAnsi" w:cstheme="minorHAnsi"/>
        </w:rPr>
        <w:t xml:space="preserve">(např. v obchodním rejstříku) vedeném </w:t>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r w:rsidRPr="00F11773">
        <w:rPr>
          <w:rFonts w:asciiTheme="minorHAnsi" w:hAnsiTheme="minorHAnsi" w:cstheme="minorHAnsi"/>
          <w:i/>
          <w:iCs/>
        </w:rPr>
        <w:t>(např. Krajským soudem v …)</w:t>
      </w:r>
      <w:r w:rsidRPr="00414F9F">
        <w:rPr>
          <w:rFonts w:asciiTheme="minorHAnsi" w:hAnsiTheme="minorHAnsi" w:cstheme="minorHAnsi"/>
        </w:rPr>
        <w:t xml:space="preserve"> pod sp. zn. </w:t>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p>
    <w:p w14:paraId="110B328E" w14:textId="77777777" w:rsidR="00E37594" w:rsidRPr="00414F9F" w:rsidRDefault="00E37594" w:rsidP="005A7A10">
      <w:pPr>
        <w:tabs>
          <w:tab w:val="left" w:pos="3544"/>
        </w:tabs>
        <w:ind w:left="567"/>
        <w:rPr>
          <w:rFonts w:asciiTheme="minorHAnsi" w:hAnsiTheme="minorHAnsi" w:cstheme="minorHAnsi"/>
        </w:rPr>
      </w:pPr>
      <w:r w:rsidRPr="00414F9F">
        <w:rPr>
          <w:rFonts w:asciiTheme="minorHAnsi" w:hAnsiTheme="minorHAnsi" w:cstheme="minorHAnsi"/>
        </w:rPr>
        <w:t>bankovní spojení</w:t>
      </w:r>
      <w:r w:rsidR="00240BE3" w:rsidRPr="00414F9F">
        <w:rPr>
          <w:rFonts w:asciiTheme="minorHAnsi" w:hAnsiTheme="minorHAnsi" w:cstheme="minorHAnsi"/>
        </w:rPr>
        <w:t xml:space="preserve"> (číslo účtu)</w:t>
      </w:r>
      <w:r w:rsidRPr="00414F9F">
        <w:rPr>
          <w:rFonts w:asciiTheme="minorHAnsi" w:hAnsiTheme="minorHAnsi" w:cstheme="minorHAnsi"/>
        </w:rPr>
        <w:t>:</w:t>
      </w:r>
      <w:r w:rsidR="002138C8" w:rsidRPr="00414F9F">
        <w:rPr>
          <w:rFonts w:asciiTheme="minorHAnsi" w:hAnsiTheme="minorHAnsi" w:cstheme="minorHAnsi"/>
        </w:rPr>
        <w:tab/>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p>
    <w:p w14:paraId="759F3698" w14:textId="6437E220" w:rsidR="00E37594" w:rsidRPr="00414F9F" w:rsidRDefault="00E37594" w:rsidP="005A7A10">
      <w:pPr>
        <w:tabs>
          <w:tab w:val="left" w:pos="3544"/>
        </w:tabs>
        <w:ind w:left="567"/>
        <w:rPr>
          <w:rFonts w:asciiTheme="minorHAnsi" w:hAnsiTheme="minorHAnsi" w:cstheme="minorHAnsi"/>
        </w:rPr>
      </w:pPr>
      <w:r w:rsidRPr="00414F9F">
        <w:rPr>
          <w:rFonts w:asciiTheme="minorHAnsi" w:hAnsiTheme="minorHAnsi" w:cstheme="minorHAnsi"/>
        </w:rPr>
        <w:t>e</w:t>
      </w:r>
      <w:r w:rsidR="0028239E" w:rsidRPr="00414F9F">
        <w:rPr>
          <w:rFonts w:asciiTheme="minorHAnsi" w:hAnsiTheme="minorHAnsi" w:cstheme="minorHAnsi"/>
        </w:rPr>
        <w:t>-</w:t>
      </w:r>
      <w:r w:rsidRPr="00414F9F">
        <w:rPr>
          <w:rFonts w:asciiTheme="minorHAnsi" w:hAnsiTheme="minorHAnsi" w:cstheme="minorHAnsi"/>
        </w:rPr>
        <w:t>mail:</w:t>
      </w:r>
      <w:r w:rsidRPr="00414F9F">
        <w:rPr>
          <w:rFonts w:asciiTheme="minorHAnsi" w:hAnsiTheme="minorHAnsi" w:cstheme="minorHAnsi"/>
        </w:rPr>
        <w:tab/>
      </w:r>
      <w:r w:rsidR="00645665" w:rsidRPr="00414F9F">
        <w:rPr>
          <w:rFonts w:asciiTheme="minorHAnsi" w:hAnsiTheme="minorHAnsi" w:cstheme="minorHAnsi"/>
          <w:highlight w:val="green"/>
          <w:lang w:eastAsia="en-US"/>
        </w:rPr>
        <w:fldChar w:fldCharType="begin"/>
      </w:r>
      <w:r w:rsidR="004E0C36" w:rsidRPr="00414F9F">
        <w:rPr>
          <w:rFonts w:asciiTheme="minorHAnsi" w:hAnsiTheme="minorHAnsi" w:cstheme="minorHAnsi"/>
          <w:highlight w:val="green"/>
          <w:lang w:eastAsia="en-US"/>
        </w:rPr>
        <w:instrText xml:space="preserve"> MACROBUTTON  NoMacro [...doplní uchazeč...] </w:instrText>
      </w:r>
      <w:r w:rsidR="00645665" w:rsidRPr="00414F9F">
        <w:rPr>
          <w:rFonts w:asciiTheme="minorHAnsi" w:hAnsiTheme="minorHAnsi" w:cstheme="minorHAnsi"/>
          <w:highlight w:val="green"/>
          <w:lang w:eastAsia="en-US"/>
        </w:rPr>
        <w:fldChar w:fldCharType="end"/>
      </w:r>
    </w:p>
    <w:p w14:paraId="77FE4A38" w14:textId="77777777" w:rsidR="00544912" w:rsidRPr="008A589D" w:rsidRDefault="00544912" w:rsidP="00C917AE">
      <w:pPr>
        <w:tabs>
          <w:tab w:val="left" w:pos="0"/>
        </w:tabs>
        <w:ind w:left="567"/>
        <w:rPr>
          <w:rFonts w:asciiTheme="minorHAnsi" w:hAnsiTheme="minorHAnsi" w:cstheme="minorHAnsi"/>
          <w:bCs/>
          <w:color w:val="000000"/>
          <w:sz w:val="10"/>
          <w:szCs w:val="10"/>
        </w:rPr>
      </w:pPr>
    </w:p>
    <w:p w14:paraId="717240D9" w14:textId="77777777" w:rsidR="004D5C30" w:rsidRPr="008A589D" w:rsidRDefault="004D5C30" w:rsidP="00C917AE">
      <w:pPr>
        <w:tabs>
          <w:tab w:val="left" w:pos="0"/>
        </w:tabs>
        <w:ind w:left="567"/>
        <w:rPr>
          <w:rFonts w:asciiTheme="minorHAnsi" w:hAnsiTheme="minorHAnsi" w:cstheme="minorHAnsi"/>
          <w:bCs/>
          <w:color w:val="000000"/>
          <w:sz w:val="22"/>
          <w:szCs w:val="22"/>
        </w:rPr>
      </w:pPr>
      <w:r w:rsidRPr="008A589D">
        <w:rPr>
          <w:rFonts w:asciiTheme="minorHAnsi" w:hAnsiTheme="minorHAnsi" w:cstheme="minorHAnsi"/>
          <w:bCs/>
          <w:color w:val="000000"/>
          <w:sz w:val="22"/>
          <w:szCs w:val="22"/>
        </w:rPr>
        <w:t>(dále jen „</w:t>
      </w:r>
      <w:r w:rsidR="00C917AE" w:rsidRPr="008A589D">
        <w:rPr>
          <w:rFonts w:asciiTheme="minorHAnsi" w:hAnsiTheme="minorHAnsi" w:cstheme="minorHAnsi"/>
          <w:b/>
          <w:bCs/>
          <w:i/>
          <w:color w:val="000000"/>
          <w:sz w:val="22"/>
          <w:szCs w:val="22"/>
        </w:rPr>
        <w:t>Zhotovitel</w:t>
      </w:r>
      <w:r w:rsidRPr="008A589D">
        <w:rPr>
          <w:rFonts w:asciiTheme="minorHAnsi" w:hAnsiTheme="minorHAnsi" w:cstheme="minorHAnsi"/>
          <w:bCs/>
          <w:color w:val="000000"/>
          <w:sz w:val="22"/>
          <w:szCs w:val="22"/>
        </w:rPr>
        <w:t>“)</w:t>
      </w:r>
    </w:p>
    <w:p w14:paraId="472EC46F" w14:textId="77777777" w:rsidR="004D5C30" w:rsidRPr="008A589D" w:rsidRDefault="004D5C30" w:rsidP="00C917AE">
      <w:pPr>
        <w:ind w:left="567"/>
        <w:rPr>
          <w:rFonts w:asciiTheme="minorHAnsi" w:hAnsiTheme="minorHAnsi" w:cstheme="minorHAnsi"/>
          <w:iCs/>
          <w:color w:val="000000"/>
          <w:sz w:val="10"/>
          <w:szCs w:val="10"/>
        </w:rPr>
      </w:pPr>
    </w:p>
    <w:p w14:paraId="6832BD0C" w14:textId="77777777" w:rsidR="004D5C30" w:rsidRPr="008A589D" w:rsidRDefault="004D5C30" w:rsidP="00C917AE">
      <w:pPr>
        <w:rPr>
          <w:rFonts w:asciiTheme="minorHAnsi" w:hAnsiTheme="minorHAnsi" w:cstheme="minorHAnsi"/>
          <w:color w:val="000000"/>
        </w:rPr>
      </w:pPr>
      <w:r w:rsidRPr="008A589D">
        <w:rPr>
          <w:rFonts w:asciiTheme="minorHAnsi" w:hAnsiTheme="minorHAnsi" w:cstheme="minorHAnsi"/>
          <w:color w:val="000000"/>
        </w:rPr>
        <w:t>společně v dalším textu rovněž jen „</w:t>
      </w:r>
      <w:r w:rsidRPr="008A589D">
        <w:rPr>
          <w:rFonts w:asciiTheme="minorHAnsi" w:hAnsiTheme="minorHAnsi" w:cstheme="minorHAnsi"/>
          <w:b/>
          <w:i/>
          <w:color w:val="000000"/>
        </w:rPr>
        <w:t>Smluvní strany</w:t>
      </w:r>
      <w:r w:rsidRPr="008A589D">
        <w:rPr>
          <w:rFonts w:asciiTheme="minorHAnsi" w:hAnsiTheme="minorHAnsi" w:cstheme="minorHAnsi"/>
          <w:color w:val="000000"/>
        </w:rPr>
        <w:t>“</w:t>
      </w:r>
    </w:p>
    <w:p w14:paraId="7D8B76AF" w14:textId="77777777" w:rsidR="004D5C30" w:rsidRPr="008A589D" w:rsidRDefault="004D5C30" w:rsidP="000B411D">
      <w:pPr>
        <w:rPr>
          <w:rFonts w:asciiTheme="minorHAnsi" w:hAnsiTheme="minorHAnsi" w:cstheme="minorHAnsi"/>
        </w:rPr>
      </w:pPr>
    </w:p>
    <w:p w14:paraId="06A4A884" w14:textId="77777777" w:rsidR="000B411D" w:rsidRDefault="00C917AE" w:rsidP="000B411D">
      <w:pPr>
        <w:jc w:val="center"/>
        <w:rPr>
          <w:rFonts w:asciiTheme="minorHAnsi" w:hAnsiTheme="minorHAnsi" w:cstheme="minorHAnsi"/>
          <w:iCs/>
          <w:sz w:val="22"/>
          <w:szCs w:val="22"/>
        </w:rPr>
      </w:pPr>
      <w:r w:rsidRPr="000B411D">
        <w:rPr>
          <w:rFonts w:asciiTheme="minorHAnsi" w:hAnsiTheme="minorHAnsi" w:cstheme="minorHAnsi"/>
          <w:sz w:val="22"/>
          <w:szCs w:val="22"/>
        </w:rPr>
        <w:t xml:space="preserve">uzavřeli </w:t>
      </w:r>
      <w:r w:rsidRPr="000B411D">
        <w:rPr>
          <w:rFonts w:asciiTheme="minorHAnsi" w:hAnsiTheme="minorHAnsi" w:cstheme="minorHAnsi"/>
          <w:iCs/>
          <w:sz w:val="22"/>
          <w:szCs w:val="22"/>
        </w:rPr>
        <w:t xml:space="preserve">v souladu s § 2586 a násl. zákona č. 89/2012 Sb., občanského zákoníku </w:t>
      </w:r>
    </w:p>
    <w:p w14:paraId="6A55050B" w14:textId="34ED1753" w:rsidR="00E37594" w:rsidRPr="008A589D" w:rsidRDefault="00C917AE" w:rsidP="000B411D">
      <w:pPr>
        <w:jc w:val="center"/>
        <w:rPr>
          <w:rFonts w:asciiTheme="minorHAnsi" w:hAnsiTheme="minorHAnsi" w:cstheme="minorHAnsi"/>
        </w:rPr>
      </w:pPr>
      <w:r w:rsidRPr="000B411D">
        <w:rPr>
          <w:rFonts w:asciiTheme="minorHAnsi" w:hAnsiTheme="minorHAnsi" w:cstheme="minorHAnsi"/>
          <w:iCs/>
          <w:sz w:val="22"/>
          <w:szCs w:val="22"/>
        </w:rPr>
        <w:t>(dále jen „</w:t>
      </w:r>
      <w:r w:rsidRPr="000B411D">
        <w:rPr>
          <w:rFonts w:asciiTheme="minorHAnsi" w:hAnsiTheme="minorHAnsi" w:cstheme="minorHAnsi"/>
          <w:b/>
          <w:i/>
          <w:iCs/>
          <w:sz w:val="22"/>
          <w:szCs w:val="22"/>
        </w:rPr>
        <w:t>Občanský zákoník</w:t>
      </w:r>
      <w:r w:rsidRPr="000B411D">
        <w:rPr>
          <w:rFonts w:asciiTheme="minorHAnsi" w:hAnsiTheme="minorHAnsi" w:cstheme="minorHAnsi"/>
          <w:iCs/>
          <w:sz w:val="22"/>
          <w:szCs w:val="22"/>
        </w:rPr>
        <w:t xml:space="preserve">“) </w:t>
      </w:r>
      <w:r w:rsidRPr="000B411D">
        <w:rPr>
          <w:rFonts w:asciiTheme="minorHAnsi" w:hAnsiTheme="minorHAnsi" w:cstheme="minorHAnsi"/>
          <w:sz w:val="22"/>
          <w:szCs w:val="22"/>
        </w:rPr>
        <w:t xml:space="preserve">tuto </w:t>
      </w:r>
      <w:r w:rsidR="000B411D" w:rsidRPr="000B411D">
        <w:rPr>
          <w:rFonts w:asciiTheme="minorHAnsi" w:hAnsiTheme="minorHAnsi" w:cstheme="minorHAnsi"/>
          <w:sz w:val="22"/>
          <w:szCs w:val="22"/>
        </w:rPr>
        <w:t>S</w:t>
      </w:r>
      <w:r w:rsidRPr="000B411D">
        <w:rPr>
          <w:rFonts w:asciiTheme="minorHAnsi" w:hAnsiTheme="minorHAnsi" w:cstheme="minorHAnsi"/>
          <w:sz w:val="22"/>
          <w:szCs w:val="22"/>
        </w:rPr>
        <w:t>mlouvu o dílo (dále jen „</w:t>
      </w:r>
      <w:r w:rsidRPr="000B411D">
        <w:rPr>
          <w:rFonts w:asciiTheme="minorHAnsi" w:hAnsiTheme="minorHAnsi" w:cstheme="minorHAnsi"/>
          <w:b/>
          <w:i/>
          <w:sz w:val="22"/>
          <w:szCs w:val="22"/>
        </w:rPr>
        <w:t>Smlouva</w:t>
      </w:r>
      <w:r w:rsidRPr="000B411D">
        <w:rPr>
          <w:rFonts w:asciiTheme="minorHAnsi" w:hAnsiTheme="minorHAnsi" w:cstheme="minorHAnsi"/>
          <w:sz w:val="22"/>
          <w:szCs w:val="22"/>
        </w:rPr>
        <w:t>“).</w:t>
      </w:r>
    </w:p>
    <w:p w14:paraId="5AAF5F5F" w14:textId="77777777" w:rsidR="001E2737" w:rsidRPr="002138C8" w:rsidRDefault="001E2737" w:rsidP="001E2737">
      <w:pPr>
        <w:ind w:left="360" w:firstLine="66"/>
        <w:jc w:val="both"/>
        <w:rPr>
          <w:rFonts w:asciiTheme="minorHAnsi" w:hAnsiTheme="minorHAnsi" w:cstheme="minorHAnsi"/>
          <w:sz w:val="24"/>
          <w:szCs w:val="24"/>
        </w:rPr>
      </w:pPr>
    </w:p>
    <w:p w14:paraId="14EA9A54" w14:textId="200FAF7C" w:rsidR="00282ABE" w:rsidRPr="008A589D" w:rsidRDefault="000B411D" w:rsidP="000B411D">
      <w:pPr>
        <w:pStyle w:val="Nadpis1"/>
        <w:pBdr>
          <w:bottom w:val="single" w:sz="4" w:space="1" w:color="auto"/>
        </w:pBdr>
        <w:ind w:left="567" w:hanging="567"/>
        <w:jc w:val="left"/>
        <w:rPr>
          <w:rFonts w:asciiTheme="minorHAnsi" w:hAnsiTheme="minorHAnsi" w:cstheme="minorHAnsi"/>
          <w:szCs w:val="22"/>
        </w:rPr>
      </w:pPr>
      <w:bookmarkStart w:id="4" w:name="_Toc383117510"/>
      <w:bookmarkEnd w:id="0"/>
      <w:r>
        <w:rPr>
          <w:rFonts w:asciiTheme="minorHAnsi" w:hAnsiTheme="minorHAnsi" w:cstheme="minorHAnsi"/>
          <w:szCs w:val="22"/>
        </w:rPr>
        <w:t xml:space="preserve"> </w:t>
      </w:r>
      <w:r>
        <w:rPr>
          <w:rFonts w:asciiTheme="minorHAnsi" w:hAnsiTheme="minorHAnsi" w:cstheme="minorHAnsi"/>
          <w:szCs w:val="22"/>
        </w:rPr>
        <w:tab/>
      </w:r>
      <w:r w:rsidR="00282ABE" w:rsidRPr="008A589D">
        <w:rPr>
          <w:rFonts w:asciiTheme="minorHAnsi" w:hAnsiTheme="minorHAnsi" w:cstheme="minorHAnsi"/>
          <w:szCs w:val="22"/>
        </w:rPr>
        <w:t xml:space="preserve">ÚVODNÍ </w:t>
      </w:r>
      <w:bookmarkEnd w:id="4"/>
      <w:r w:rsidR="00EE2CA1" w:rsidRPr="008A589D">
        <w:rPr>
          <w:rFonts w:asciiTheme="minorHAnsi" w:hAnsiTheme="minorHAnsi" w:cstheme="minorHAnsi"/>
          <w:szCs w:val="22"/>
        </w:rPr>
        <w:t>UJEDNÁNÍ</w:t>
      </w:r>
    </w:p>
    <w:p w14:paraId="072F41B1" w14:textId="77777777" w:rsidR="00D02FFC" w:rsidRPr="008A589D" w:rsidRDefault="00D02FFC">
      <w:pPr>
        <w:keepNext/>
        <w:keepLines/>
        <w:rPr>
          <w:rFonts w:asciiTheme="minorHAnsi" w:hAnsiTheme="minorHAnsi" w:cstheme="minorHAnsi"/>
          <w:sz w:val="10"/>
          <w:szCs w:val="10"/>
          <w:lang w:eastAsia="ar-SA"/>
        </w:rPr>
      </w:pPr>
    </w:p>
    <w:p w14:paraId="3AF7C71E" w14:textId="0C6FF835" w:rsidR="00090910" w:rsidRPr="008A589D" w:rsidRDefault="00C917AE" w:rsidP="00331A59">
      <w:pPr>
        <w:pStyle w:val="Odstavecseseznamem"/>
        <w:keepNext/>
        <w:keepLines/>
        <w:numPr>
          <w:ilvl w:val="1"/>
          <w:numId w:val="3"/>
        </w:numPr>
        <w:ind w:left="567" w:hanging="567"/>
        <w:jc w:val="both"/>
        <w:rPr>
          <w:rFonts w:asciiTheme="minorHAnsi" w:hAnsiTheme="minorHAnsi" w:cstheme="minorHAnsi"/>
          <w:color w:val="000000"/>
        </w:rPr>
      </w:pPr>
      <w:r w:rsidRPr="008A589D">
        <w:rPr>
          <w:rFonts w:asciiTheme="minorHAnsi" w:hAnsiTheme="minorHAnsi" w:cstheme="minorHAnsi"/>
          <w:color w:val="000000"/>
        </w:rPr>
        <w:t>S</w:t>
      </w:r>
      <w:r w:rsidR="00282ABE" w:rsidRPr="008A589D">
        <w:rPr>
          <w:rFonts w:asciiTheme="minorHAnsi" w:hAnsiTheme="minorHAnsi" w:cstheme="minorHAnsi"/>
          <w:color w:val="000000"/>
        </w:rPr>
        <w:t xml:space="preserve">mlouva je uzavřena na základě výsledků zadávacího řízení </w:t>
      </w:r>
      <w:r w:rsidR="00FB7823" w:rsidRPr="008A589D">
        <w:rPr>
          <w:rFonts w:asciiTheme="minorHAnsi" w:hAnsiTheme="minorHAnsi" w:cstheme="minorHAnsi"/>
          <w:color w:val="000000"/>
        </w:rPr>
        <w:t>(dále jen „</w:t>
      </w:r>
      <w:r w:rsidR="00FB7823" w:rsidRPr="008A589D">
        <w:rPr>
          <w:rFonts w:asciiTheme="minorHAnsi" w:hAnsiTheme="minorHAnsi" w:cstheme="minorHAnsi"/>
          <w:b/>
          <w:i/>
          <w:color w:val="000000"/>
        </w:rPr>
        <w:t>Řízení</w:t>
      </w:r>
      <w:r w:rsidR="002D0E59" w:rsidRPr="008A589D">
        <w:rPr>
          <w:rFonts w:asciiTheme="minorHAnsi" w:hAnsiTheme="minorHAnsi" w:cstheme="minorHAnsi"/>
          <w:b/>
          <w:i/>
          <w:color w:val="000000"/>
        </w:rPr>
        <w:t xml:space="preserve"> veřejné zakázky</w:t>
      </w:r>
      <w:r w:rsidR="00FB7823" w:rsidRPr="008A589D">
        <w:rPr>
          <w:rFonts w:asciiTheme="minorHAnsi" w:hAnsiTheme="minorHAnsi" w:cstheme="minorHAnsi"/>
          <w:color w:val="000000"/>
        </w:rPr>
        <w:t xml:space="preserve">“) </w:t>
      </w:r>
      <w:r w:rsidR="00282ABE" w:rsidRPr="008A589D">
        <w:rPr>
          <w:rFonts w:asciiTheme="minorHAnsi" w:hAnsiTheme="minorHAnsi" w:cstheme="minorHAnsi"/>
          <w:color w:val="000000"/>
        </w:rPr>
        <w:t xml:space="preserve">veřejné zakázky </w:t>
      </w:r>
      <w:r w:rsidR="002138C8">
        <w:rPr>
          <w:rFonts w:asciiTheme="minorHAnsi" w:hAnsiTheme="minorHAnsi" w:cstheme="minorHAnsi"/>
          <w:color w:val="000000"/>
        </w:rPr>
        <w:br/>
      </w:r>
      <w:r w:rsidR="00282ABE" w:rsidRPr="0008702E">
        <w:rPr>
          <w:rFonts w:asciiTheme="minorHAnsi" w:hAnsiTheme="minorHAnsi" w:cstheme="minorHAnsi"/>
        </w:rPr>
        <w:t>s názvem „</w:t>
      </w:r>
      <w:r w:rsidR="008F635C" w:rsidRPr="0008702E">
        <w:rPr>
          <w:rFonts w:asciiTheme="minorHAnsi" w:hAnsiTheme="minorHAnsi" w:cstheme="minorHAnsi"/>
          <w:b/>
          <w:bCs/>
          <w:lang w:eastAsia="en-US" w:bidi="en-US"/>
        </w:rPr>
        <w:t xml:space="preserve">Rozšíření </w:t>
      </w:r>
      <w:r w:rsidR="00E8268B" w:rsidRPr="0008702E">
        <w:rPr>
          <w:rFonts w:asciiTheme="minorHAnsi" w:hAnsiTheme="minorHAnsi" w:cstheme="minorHAnsi"/>
          <w:b/>
          <w:bCs/>
          <w:lang w:eastAsia="en-US" w:bidi="en-US"/>
        </w:rPr>
        <w:t>ČOV</w:t>
      </w:r>
      <w:r w:rsidR="008F635C" w:rsidRPr="0008702E">
        <w:rPr>
          <w:rFonts w:asciiTheme="minorHAnsi" w:hAnsiTheme="minorHAnsi" w:cstheme="minorHAnsi"/>
          <w:b/>
          <w:bCs/>
          <w:lang w:eastAsia="en-US" w:bidi="en-US"/>
        </w:rPr>
        <w:t xml:space="preserve"> Střelice</w:t>
      </w:r>
      <w:r w:rsidR="00282ABE" w:rsidRPr="0008702E">
        <w:rPr>
          <w:rFonts w:asciiTheme="minorHAnsi" w:hAnsiTheme="minorHAnsi" w:cstheme="minorHAnsi"/>
        </w:rPr>
        <w:t xml:space="preserve">“, ev. č. veřejné zakázky: </w:t>
      </w:r>
      <w:r w:rsidR="0008702E" w:rsidRPr="0008702E">
        <w:rPr>
          <w:rFonts w:asciiTheme="minorHAnsi" w:hAnsiTheme="minorHAnsi" w:cstheme="minorHAnsi"/>
          <w:lang w:eastAsia="en-US" w:bidi="en-US"/>
        </w:rPr>
        <w:t>Z2025-032888</w:t>
      </w:r>
      <w:r w:rsidR="008F635C" w:rsidRPr="0008702E">
        <w:rPr>
          <w:rFonts w:asciiTheme="minorHAnsi" w:hAnsiTheme="minorHAnsi" w:cstheme="minorHAnsi"/>
          <w:lang w:eastAsia="en-US" w:bidi="en-US"/>
        </w:rPr>
        <w:t>.</w:t>
      </w:r>
      <w:r w:rsidR="00010979" w:rsidRPr="0008702E">
        <w:rPr>
          <w:rFonts w:asciiTheme="minorHAnsi" w:hAnsiTheme="minorHAnsi" w:cstheme="minorHAnsi"/>
          <w:lang w:eastAsia="en-US" w:bidi="en-US"/>
        </w:rPr>
        <w:t xml:space="preserve"> </w:t>
      </w:r>
      <w:r w:rsidR="00282ABE" w:rsidRPr="0008702E">
        <w:rPr>
          <w:rFonts w:asciiTheme="minorHAnsi" w:hAnsiTheme="minorHAnsi" w:cstheme="minorHAnsi"/>
        </w:rPr>
        <w:t>(dále jen „</w:t>
      </w:r>
      <w:r w:rsidR="00705B71" w:rsidRPr="0008702E">
        <w:rPr>
          <w:rFonts w:asciiTheme="minorHAnsi" w:hAnsiTheme="minorHAnsi" w:cstheme="minorHAnsi"/>
          <w:b/>
          <w:i/>
        </w:rPr>
        <w:t>V</w:t>
      </w:r>
      <w:r w:rsidR="00282ABE" w:rsidRPr="0008702E">
        <w:rPr>
          <w:rFonts w:asciiTheme="minorHAnsi" w:hAnsiTheme="minorHAnsi" w:cstheme="minorHAnsi"/>
          <w:b/>
          <w:i/>
        </w:rPr>
        <w:t>eřejná zakázka</w:t>
      </w:r>
      <w:r w:rsidR="00282ABE" w:rsidRPr="0008702E">
        <w:rPr>
          <w:rFonts w:asciiTheme="minorHAnsi" w:hAnsiTheme="minorHAnsi" w:cstheme="minorHAnsi"/>
        </w:rPr>
        <w:t xml:space="preserve">“). </w:t>
      </w:r>
      <w:r w:rsidR="00282ABE" w:rsidRPr="008A589D">
        <w:rPr>
          <w:rFonts w:asciiTheme="minorHAnsi" w:hAnsiTheme="minorHAnsi" w:cstheme="minorHAnsi"/>
          <w:color w:val="000000"/>
        </w:rPr>
        <w:t xml:space="preserve">Jednotlivá </w:t>
      </w:r>
      <w:r w:rsidR="00EE2CA1" w:rsidRPr="008A589D">
        <w:rPr>
          <w:rFonts w:asciiTheme="minorHAnsi" w:hAnsiTheme="minorHAnsi" w:cstheme="minorHAnsi"/>
          <w:color w:val="000000"/>
        </w:rPr>
        <w:t xml:space="preserve">ujednání </w:t>
      </w:r>
      <w:r w:rsidRPr="008A589D">
        <w:rPr>
          <w:rFonts w:asciiTheme="minorHAnsi" w:hAnsiTheme="minorHAnsi" w:cstheme="minorHAnsi"/>
          <w:color w:val="000000"/>
        </w:rPr>
        <w:t>S</w:t>
      </w:r>
      <w:r w:rsidR="00282ABE" w:rsidRPr="008A589D">
        <w:rPr>
          <w:rFonts w:asciiTheme="minorHAnsi" w:hAnsiTheme="minorHAnsi" w:cstheme="minorHAnsi"/>
          <w:color w:val="000000"/>
        </w:rPr>
        <w:t xml:space="preserve">mlouvy tak budou vykládána v souladu se zadávacími podmínkami </w:t>
      </w:r>
      <w:r w:rsidR="00705B71" w:rsidRPr="008A589D">
        <w:rPr>
          <w:rFonts w:asciiTheme="minorHAnsi" w:hAnsiTheme="minorHAnsi" w:cstheme="minorHAnsi"/>
          <w:color w:val="000000"/>
        </w:rPr>
        <w:t>V</w:t>
      </w:r>
      <w:r w:rsidR="00282ABE" w:rsidRPr="008A589D">
        <w:rPr>
          <w:rFonts w:asciiTheme="minorHAnsi" w:hAnsiTheme="minorHAnsi" w:cstheme="minorHAnsi"/>
          <w:color w:val="000000"/>
        </w:rPr>
        <w:t>eřejné zakázky</w:t>
      </w:r>
      <w:r w:rsidR="00EE2CA1" w:rsidRPr="008A589D">
        <w:rPr>
          <w:rFonts w:asciiTheme="minorHAnsi" w:hAnsiTheme="minorHAnsi" w:cstheme="minorHAnsi"/>
          <w:color w:val="000000"/>
        </w:rPr>
        <w:t xml:space="preserve"> a</w:t>
      </w:r>
      <w:r w:rsidR="00AE3AF1">
        <w:rPr>
          <w:rFonts w:asciiTheme="minorHAnsi" w:hAnsiTheme="minorHAnsi" w:cstheme="minorHAnsi"/>
          <w:color w:val="000000"/>
        </w:rPr>
        <w:t> </w:t>
      </w:r>
      <w:r w:rsidR="00EE2CA1" w:rsidRPr="008A589D">
        <w:rPr>
          <w:rFonts w:asciiTheme="minorHAnsi" w:hAnsiTheme="minorHAnsi" w:cstheme="minorHAnsi"/>
          <w:color w:val="000000"/>
        </w:rPr>
        <w:t>nabídkou Zhotovitele podanou do Řízení veřejné zakázky</w:t>
      </w:r>
      <w:r w:rsidR="00282ABE" w:rsidRPr="008A589D">
        <w:rPr>
          <w:rFonts w:asciiTheme="minorHAnsi" w:hAnsiTheme="minorHAnsi" w:cstheme="minorHAnsi"/>
          <w:color w:val="000000"/>
        </w:rPr>
        <w:t xml:space="preserve">. </w:t>
      </w:r>
    </w:p>
    <w:p w14:paraId="4E9E9CFE" w14:textId="77777777" w:rsidR="00090910" w:rsidRPr="008A589D" w:rsidRDefault="00090910" w:rsidP="00090910">
      <w:pPr>
        <w:keepNext/>
        <w:keepLines/>
        <w:jc w:val="both"/>
        <w:rPr>
          <w:rFonts w:asciiTheme="minorHAnsi" w:hAnsiTheme="minorHAnsi" w:cstheme="minorHAnsi"/>
          <w:color w:val="000000"/>
          <w:sz w:val="10"/>
          <w:szCs w:val="10"/>
        </w:rPr>
      </w:pPr>
    </w:p>
    <w:p w14:paraId="35F9A6F9" w14:textId="5B86D486" w:rsidR="00090910" w:rsidRPr="00E8268B" w:rsidRDefault="00C917AE" w:rsidP="00331A59">
      <w:pPr>
        <w:pStyle w:val="Odstavecseseznamem"/>
        <w:keepNext/>
        <w:keepLines/>
        <w:numPr>
          <w:ilvl w:val="1"/>
          <w:numId w:val="3"/>
        </w:numPr>
        <w:ind w:left="567" w:hanging="567"/>
        <w:jc w:val="both"/>
        <w:rPr>
          <w:rFonts w:asciiTheme="minorHAnsi" w:hAnsiTheme="minorHAnsi" w:cstheme="minorHAnsi"/>
          <w:b/>
          <w:bCs/>
          <w:color w:val="000000"/>
        </w:rPr>
      </w:pPr>
      <w:r w:rsidRPr="008A589D">
        <w:rPr>
          <w:rFonts w:asciiTheme="minorHAnsi" w:hAnsiTheme="minorHAnsi" w:cstheme="minorHAnsi"/>
        </w:rPr>
        <w:t>Dílo</w:t>
      </w:r>
      <w:r w:rsidR="00282ABE" w:rsidRPr="008A589D">
        <w:rPr>
          <w:rFonts w:asciiTheme="minorHAnsi" w:hAnsiTheme="minorHAnsi" w:cstheme="minorHAnsi"/>
        </w:rPr>
        <w:t xml:space="preserve"> </w:t>
      </w:r>
      <w:r w:rsidR="00A15A1D" w:rsidRPr="008A589D">
        <w:rPr>
          <w:rFonts w:asciiTheme="minorHAnsi" w:hAnsiTheme="minorHAnsi" w:cstheme="minorHAnsi"/>
        </w:rPr>
        <w:t xml:space="preserve">by mělo být spolufinancováno </w:t>
      </w:r>
      <w:bookmarkStart w:id="5" w:name="_Toc380671100"/>
      <w:r w:rsidR="008F635C">
        <w:rPr>
          <w:rFonts w:asciiTheme="minorHAnsi" w:hAnsiTheme="minorHAnsi" w:cstheme="minorHAnsi"/>
        </w:rPr>
        <w:t>z národních dotačních prostředků ČR.</w:t>
      </w:r>
    </w:p>
    <w:p w14:paraId="45876B1C" w14:textId="77777777" w:rsidR="00090910" w:rsidRPr="008A589D" w:rsidRDefault="00090910" w:rsidP="00090910">
      <w:pPr>
        <w:keepNext/>
        <w:keepLines/>
        <w:jc w:val="both"/>
        <w:rPr>
          <w:rFonts w:asciiTheme="minorHAnsi" w:hAnsiTheme="minorHAnsi" w:cstheme="minorHAnsi"/>
          <w:color w:val="000000"/>
          <w:sz w:val="10"/>
          <w:szCs w:val="10"/>
        </w:rPr>
      </w:pPr>
    </w:p>
    <w:p w14:paraId="00E04367" w14:textId="513F9F9E" w:rsidR="008F635C" w:rsidRPr="008F635C" w:rsidRDefault="008F635C" w:rsidP="008F635C">
      <w:pPr>
        <w:pStyle w:val="Odstavecseseznamem"/>
        <w:keepNext/>
        <w:keepLines/>
        <w:numPr>
          <w:ilvl w:val="1"/>
          <w:numId w:val="3"/>
        </w:numPr>
        <w:ind w:left="567" w:hanging="567"/>
        <w:jc w:val="both"/>
        <w:rPr>
          <w:rFonts w:asciiTheme="minorHAnsi" w:hAnsiTheme="minorHAnsi" w:cstheme="minorHAnsi"/>
          <w:color w:val="000000"/>
        </w:rPr>
      </w:pPr>
      <w:r w:rsidRPr="008F635C">
        <w:rPr>
          <w:rFonts w:asciiTheme="minorHAnsi" w:hAnsiTheme="minorHAnsi" w:cstheme="minorHAnsi"/>
        </w:rPr>
        <w:t>Zhotovitel je povinen při plnění povinností vyplývajících ze Smlouvy dodržovat požadavky stanovené podmínkami pro poskytnutí dotace – označení a počty faktur, apod.</w:t>
      </w:r>
    </w:p>
    <w:p w14:paraId="5233732C" w14:textId="77777777" w:rsidR="00E8268B" w:rsidRPr="002138C8" w:rsidRDefault="00E8268B" w:rsidP="00997F86">
      <w:pPr>
        <w:rPr>
          <w:rFonts w:asciiTheme="minorHAnsi" w:hAnsiTheme="minorHAnsi" w:cstheme="minorHAnsi"/>
          <w:sz w:val="24"/>
          <w:szCs w:val="24"/>
          <w:lang w:eastAsia="ar-SA"/>
        </w:rPr>
      </w:pPr>
    </w:p>
    <w:p w14:paraId="79FAD178" w14:textId="50AB41D6" w:rsidR="007F22C9" w:rsidRPr="008A589D" w:rsidRDefault="000B411D" w:rsidP="000B411D">
      <w:pPr>
        <w:pStyle w:val="Nadpis1"/>
        <w:pBdr>
          <w:bottom w:val="single" w:sz="4" w:space="1" w:color="auto"/>
        </w:pBdr>
        <w:ind w:left="567" w:hanging="567"/>
        <w:jc w:val="left"/>
        <w:rPr>
          <w:rFonts w:asciiTheme="minorHAnsi" w:hAnsiTheme="minorHAnsi" w:cstheme="minorHAnsi"/>
          <w:szCs w:val="22"/>
        </w:rPr>
      </w:pPr>
      <w:bookmarkStart w:id="6" w:name="_Toc383117511"/>
      <w:r>
        <w:rPr>
          <w:rFonts w:asciiTheme="minorHAnsi" w:hAnsiTheme="minorHAnsi" w:cstheme="minorHAnsi"/>
          <w:szCs w:val="22"/>
        </w:rPr>
        <w:t xml:space="preserve"> </w:t>
      </w:r>
      <w:r>
        <w:rPr>
          <w:rFonts w:asciiTheme="minorHAnsi" w:hAnsiTheme="minorHAnsi" w:cstheme="minorHAnsi"/>
          <w:szCs w:val="22"/>
        </w:rPr>
        <w:tab/>
      </w:r>
      <w:r w:rsidR="007F22C9" w:rsidRPr="008A589D">
        <w:rPr>
          <w:rFonts w:asciiTheme="minorHAnsi" w:hAnsiTheme="minorHAnsi" w:cstheme="minorHAnsi"/>
          <w:szCs w:val="22"/>
        </w:rPr>
        <w:t xml:space="preserve">PŘEDMĚT </w:t>
      </w:r>
      <w:bookmarkEnd w:id="5"/>
      <w:bookmarkEnd w:id="6"/>
      <w:r w:rsidR="00E95834" w:rsidRPr="008A589D">
        <w:rPr>
          <w:rFonts w:asciiTheme="minorHAnsi" w:hAnsiTheme="minorHAnsi" w:cstheme="minorHAnsi"/>
          <w:szCs w:val="22"/>
        </w:rPr>
        <w:t>SMLOUVY</w:t>
      </w:r>
    </w:p>
    <w:p w14:paraId="2642E7AD" w14:textId="77777777" w:rsidR="001E2737" w:rsidRPr="008A589D" w:rsidRDefault="001E2737" w:rsidP="001E2737">
      <w:pPr>
        <w:ind w:left="567"/>
        <w:jc w:val="both"/>
        <w:rPr>
          <w:rFonts w:asciiTheme="minorHAnsi" w:hAnsiTheme="minorHAnsi" w:cstheme="minorHAnsi"/>
          <w:sz w:val="10"/>
          <w:szCs w:val="10"/>
        </w:rPr>
      </w:pPr>
    </w:p>
    <w:p w14:paraId="6FBE8DB8" w14:textId="77777777" w:rsidR="00631380" w:rsidRDefault="00E95834" w:rsidP="00331A59">
      <w:pPr>
        <w:pStyle w:val="Odstavecseseznamem"/>
        <w:numPr>
          <w:ilvl w:val="0"/>
          <w:numId w:val="4"/>
        </w:numPr>
        <w:ind w:left="567" w:hanging="567"/>
        <w:jc w:val="both"/>
        <w:rPr>
          <w:rFonts w:asciiTheme="minorHAnsi" w:hAnsiTheme="minorHAnsi" w:cstheme="minorHAnsi"/>
        </w:rPr>
      </w:pPr>
      <w:r w:rsidRPr="008A589D">
        <w:rPr>
          <w:rFonts w:asciiTheme="minorHAnsi" w:hAnsiTheme="minorHAnsi" w:cstheme="minorHAnsi"/>
        </w:rPr>
        <w:t>Zhotovitel se zavazuje provést na svůj náklad a nebezpečí ve sjednaném termínu pro Objednatele dále</w:t>
      </w:r>
      <w:r w:rsidR="00090910" w:rsidRPr="008A589D">
        <w:rPr>
          <w:rFonts w:asciiTheme="minorHAnsi" w:hAnsiTheme="minorHAnsi" w:cstheme="minorHAnsi"/>
        </w:rPr>
        <w:t xml:space="preserve"> </w:t>
      </w:r>
      <w:r w:rsidRPr="008A589D">
        <w:rPr>
          <w:rFonts w:asciiTheme="minorHAnsi" w:hAnsiTheme="minorHAnsi" w:cstheme="minorHAnsi"/>
        </w:rPr>
        <w:t>specifikované dílo (dále jen „</w:t>
      </w:r>
      <w:r w:rsidRPr="008A589D">
        <w:rPr>
          <w:rFonts w:asciiTheme="minorHAnsi" w:hAnsiTheme="minorHAnsi" w:cstheme="minorHAnsi"/>
          <w:b/>
          <w:i/>
        </w:rPr>
        <w:t>Dílo</w:t>
      </w:r>
      <w:r w:rsidRPr="008A589D">
        <w:rPr>
          <w:rFonts w:asciiTheme="minorHAnsi" w:hAnsiTheme="minorHAnsi" w:cstheme="minorHAnsi"/>
        </w:rPr>
        <w:t>“) a Objednatel se zavazuje dokončené Dílo převzít a zaplatit za něj sjednanou cenu.</w:t>
      </w:r>
    </w:p>
    <w:p w14:paraId="7C4FBCAF" w14:textId="77777777" w:rsidR="002138C8" w:rsidRPr="0059641C" w:rsidRDefault="002138C8" w:rsidP="002138C8">
      <w:pPr>
        <w:pStyle w:val="Odstavecseseznamem"/>
        <w:ind w:left="567"/>
        <w:jc w:val="both"/>
        <w:rPr>
          <w:rFonts w:asciiTheme="minorHAnsi" w:hAnsiTheme="minorHAnsi" w:cstheme="minorHAnsi"/>
          <w:sz w:val="24"/>
          <w:szCs w:val="24"/>
        </w:rPr>
      </w:pPr>
    </w:p>
    <w:p w14:paraId="1A0674B2" w14:textId="1692C24D" w:rsidR="003B4A6A" w:rsidRPr="008A589D" w:rsidRDefault="000B411D" w:rsidP="000B411D">
      <w:pPr>
        <w:pStyle w:val="Nadpis1"/>
        <w:pBdr>
          <w:bottom w:val="single" w:sz="4" w:space="1" w:color="auto"/>
        </w:pBdr>
        <w:ind w:left="567" w:hanging="567"/>
        <w:jc w:val="left"/>
        <w:rPr>
          <w:rFonts w:asciiTheme="minorHAnsi" w:hAnsiTheme="minorHAnsi" w:cstheme="minorHAnsi"/>
          <w:szCs w:val="22"/>
        </w:rPr>
      </w:pPr>
      <w:bookmarkStart w:id="7" w:name="_Toc380671101"/>
      <w:r>
        <w:rPr>
          <w:rFonts w:asciiTheme="minorHAnsi" w:hAnsiTheme="minorHAnsi" w:cstheme="minorHAnsi"/>
          <w:szCs w:val="22"/>
        </w:rPr>
        <w:t xml:space="preserve"> </w:t>
      </w:r>
      <w:r>
        <w:rPr>
          <w:rFonts w:asciiTheme="minorHAnsi" w:hAnsiTheme="minorHAnsi" w:cstheme="minorHAnsi"/>
          <w:szCs w:val="22"/>
        </w:rPr>
        <w:tab/>
      </w:r>
      <w:r w:rsidR="00DA6C81" w:rsidRPr="008A589D">
        <w:rPr>
          <w:rFonts w:asciiTheme="minorHAnsi" w:hAnsiTheme="minorHAnsi" w:cstheme="minorHAnsi"/>
          <w:szCs w:val="22"/>
        </w:rPr>
        <w:t xml:space="preserve">PŘEDMĚT </w:t>
      </w:r>
      <w:r w:rsidR="00E95834" w:rsidRPr="008A589D">
        <w:rPr>
          <w:rFonts w:asciiTheme="minorHAnsi" w:hAnsiTheme="minorHAnsi" w:cstheme="minorHAnsi"/>
          <w:szCs w:val="22"/>
        </w:rPr>
        <w:t>DÍLA</w:t>
      </w:r>
    </w:p>
    <w:p w14:paraId="04B79288" w14:textId="77777777" w:rsidR="00E24E69" w:rsidRPr="008A589D" w:rsidRDefault="00E24E69" w:rsidP="001C0E84">
      <w:pPr>
        <w:jc w:val="both"/>
        <w:rPr>
          <w:rFonts w:asciiTheme="minorHAnsi" w:hAnsiTheme="minorHAnsi" w:cstheme="minorHAnsi"/>
          <w:sz w:val="10"/>
          <w:szCs w:val="10"/>
          <w:lang w:eastAsia="ar-SA"/>
        </w:rPr>
      </w:pPr>
    </w:p>
    <w:p w14:paraId="117D11EC" w14:textId="57E88A8D" w:rsidR="00560878" w:rsidRPr="008A589D" w:rsidRDefault="009C2364" w:rsidP="006A48A0">
      <w:pPr>
        <w:pStyle w:val="Odstavecseseznamem"/>
        <w:numPr>
          <w:ilvl w:val="0"/>
          <w:numId w:val="5"/>
        </w:numPr>
        <w:ind w:left="567" w:hanging="567"/>
        <w:jc w:val="both"/>
        <w:rPr>
          <w:rFonts w:asciiTheme="minorHAnsi" w:hAnsiTheme="minorHAnsi" w:cstheme="minorHAnsi"/>
        </w:rPr>
      </w:pPr>
      <w:r w:rsidRPr="008A589D">
        <w:rPr>
          <w:rFonts w:asciiTheme="minorHAnsi" w:hAnsiTheme="minorHAnsi" w:cstheme="minorHAnsi"/>
        </w:rPr>
        <w:t>Zhotovitel se zavazuje provést pro Objednatele Dílo „</w:t>
      </w:r>
      <w:r w:rsidR="008F635C">
        <w:rPr>
          <w:rFonts w:asciiTheme="minorHAnsi" w:hAnsiTheme="minorHAnsi" w:cstheme="minorHAnsi"/>
          <w:b/>
          <w:bCs/>
          <w:lang w:eastAsia="en-US" w:bidi="en-US"/>
        </w:rPr>
        <w:t>Rozšíření</w:t>
      </w:r>
      <w:r w:rsidR="00E8268B">
        <w:rPr>
          <w:rFonts w:asciiTheme="minorHAnsi" w:hAnsiTheme="minorHAnsi" w:cstheme="minorHAnsi"/>
          <w:b/>
          <w:bCs/>
          <w:lang w:eastAsia="en-US" w:bidi="en-US"/>
        </w:rPr>
        <w:t xml:space="preserve"> ČOV</w:t>
      </w:r>
      <w:r w:rsidR="008F635C">
        <w:rPr>
          <w:rFonts w:asciiTheme="minorHAnsi" w:hAnsiTheme="minorHAnsi" w:cstheme="minorHAnsi"/>
          <w:b/>
          <w:bCs/>
          <w:lang w:eastAsia="en-US" w:bidi="en-US"/>
        </w:rPr>
        <w:t xml:space="preserve"> Střelice</w:t>
      </w:r>
      <w:r w:rsidRPr="008A589D">
        <w:rPr>
          <w:rFonts w:asciiTheme="minorHAnsi" w:hAnsiTheme="minorHAnsi" w:cstheme="minorHAnsi"/>
        </w:rPr>
        <w:t xml:space="preserve">“, a to dle dále specifikované projektové dokumentace a dle podmínek stanovených </w:t>
      </w:r>
      <w:r w:rsidR="00706CDD" w:rsidRPr="008A589D">
        <w:rPr>
          <w:rFonts w:asciiTheme="minorHAnsi" w:hAnsiTheme="minorHAnsi" w:cstheme="minorHAnsi"/>
        </w:rPr>
        <w:t xml:space="preserve">příslušnými </w:t>
      </w:r>
      <w:r w:rsidRPr="008A589D">
        <w:rPr>
          <w:rFonts w:asciiTheme="minorHAnsi" w:hAnsiTheme="minorHAnsi" w:cstheme="minorHAnsi"/>
        </w:rPr>
        <w:t>stavebním</w:t>
      </w:r>
      <w:r w:rsidR="00706CDD" w:rsidRPr="008A589D">
        <w:rPr>
          <w:rFonts w:asciiTheme="minorHAnsi" w:hAnsiTheme="minorHAnsi" w:cstheme="minorHAnsi"/>
        </w:rPr>
        <w:t>i</w:t>
      </w:r>
      <w:r w:rsidRPr="008A589D">
        <w:rPr>
          <w:rFonts w:asciiTheme="minorHAnsi" w:hAnsiTheme="minorHAnsi" w:cstheme="minorHAnsi"/>
        </w:rPr>
        <w:t xml:space="preserve"> povolením</w:t>
      </w:r>
      <w:r w:rsidR="00706CDD" w:rsidRPr="008A589D">
        <w:rPr>
          <w:rFonts w:asciiTheme="minorHAnsi" w:hAnsiTheme="minorHAnsi" w:cstheme="minorHAnsi"/>
        </w:rPr>
        <w:t>i či ohlášeními</w:t>
      </w:r>
      <w:r w:rsidRPr="008A589D">
        <w:rPr>
          <w:rFonts w:asciiTheme="minorHAnsi" w:hAnsiTheme="minorHAnsi" w:cstheme="minorHAnsi"/>
        </w:rPr>
        <w:t xml:space="preserve"> vydaným</w:t>
      </w:r>
      <w:r w:rsidR="00706CDD" w:rsidRPr="008A589D">
        <w:rPr>
          <w:rFonts w:asciiTheme="minorHAnsi" w:hAnsiTheme="minorHAnsi" w:cstheme="minorHAnsi"/>
        </w:rPr>
        <w:t>i</w:t>
      </w:r>
      <w:r w:rsidRPr="008A589D">
        <w:rPr>
          <w:rFonts w:asciiTheme="minorHAnsi" w:hAnsiTheme="minorHAnsi" w:cstheme="minorHAnsi"/>
        </w:rPr>
        <w:t xml:space="preserve"> </w:t>
      </w:r>
      <w:r w:rsidR="00706CDD" w:rsidRPr="008A589D">
        <w:rPr>
          <w:rFonts w:asciiTheme="minorHAnsi" w:hAnsiTheme="minorHAnsi" w:cstheme="minorHAnsi"/>
        </w:rPr>
        <w:t>stavebními úřady</w:t>
      </w:r>
      <w:r w:rsidR="008A017D" w:rsidRPr="008A589D">
        <w:rPr>
          <w:rFonts w:asciiTheme="minorHAnsi" w:hAnsiTheme="minorHAnsi" w:cstheme="minorHAnsi"/>
        </w:rPr>
        <w:t xml:space="preserve"> (dále jen </w:t>
      </w:r>
      <w:r w:rsidR="008A017D" w:rsidRPr="008A589D">
        <w:rPr>
          <w:rFonts w:asciiTheme="minorHAnsi" w:hAnsiTheme="minorHAnsi" w:cstheme="minorHAnsi"/>
          <w:b/>
          <w:i/>
        </w:rPr>
        <w:t>„Stavební povolení“</w:t>
      </w:r>
      <w:r w:rsidR="008A017D" w:rsidRPr="008A589D">
        <w:rPr>
          <w:rFonts w:asciiTheme="minorHAnsi" w:hAnsiTheme="minorHAnsi" w:cstheme="minorHAnsi"/>
        </w:rPr>
        <w:t>)</w:t>
      </w:r>
      <w:r w:rsidR="00706CDD" w:rsidRPr="008A589D">
        <w:rPr>
          <w:rFonts w:asciiTheme="minorHAnsi" w:hAnsiTheme="minorHAnsi" w:cstheme="minorHAnsi"/>
        </w:rPr>
        <w:t xml:space="preserve">, </w:t>
      </w:r>
      <w:r w:rsidRPr="008A589D">
        <w:rPr>
          <w:rFonts w:asciiTheme="minorHAnsi" w:hAnsiTheme="minorHAnsi" w:cstheme="minorHAnsi"/>
        </w:rPr>
        <w:t>dle podmínek stanovených Smlouvou, a to včetně všech souvisejících prací, dodávek a služeb</w:t>
      </w:r>
      <w:r w:rsidR="00BF24D1">
        <w:rPr>
          <w:rFonts w:asciiTheme="minorHAnsi" w:hAnsiTheme="minorHAnsi" w:cstheme="minorHAnsi"/>
        </w:rPr>
        <w:t>, viz popis v bodě 4.4</w:t>
      </w:r>
      <w:r w:rsidRPr="008A589D">
        <w:rPr>
          <w:rFonts w:asciiTheme="minorHAnsi" w:hAnsiTheme="minorHAnsi" w:cstheme="minorHAnsi"/>
        </w:rPr>
        <w:t>.</w:t>
      </w:r>
    </w:p>
    <w:p w14:paraId="5FE7173C" w14:textId="57319D8D" w:rsidR="00560878" w:rsidRDefault="009C2364" w:rsidP="006A48A0">
      <w:pPr>
        <w:pStyle w:val="Odstavecseseznamem"/>
        <w:numPr>
          <w:ilvl w:val="0"/>
          <w:numId w:val="5"/>
        </w:numPr>
        <w:ind w:left="567" w:hanging="567"/>
        <w:jc w:val="both"/>
        <w:rPr>
          <w:rFonts w:asciiTheme="minorHAnsi" w:hAnsiTheme="minorHAnsi" w:cstheme="minorHAnsi"/>
        </w:rPr>
      </w:pPr>
      <w:r w:rsidRPr="008A589D">
        <w:rPr>
          <w:rFonts w:asciiTheme="minorHAnsi" w:hAnsiTheme="minorHAnsi" w:cstheme="minorHAnsi"/>
        </w:rPr>
        <w:lastRenderedPageBreak/>
        <w:t>Dílo je blíže specifikováno v</w:t>
      </w:r>
      <w:r w:rsidR="0090511C" w:rsidRPr="008A589D">
        <w:rPr>
          <w:rFonts w:asciiTheme="minorHAnsi" w:hAnsiTheme="minorHAnsi" w:cstheme="minorHAnsi"/>
        </w:rPr>
        <w:t> zadávací</w:t>
      </w:r>
      <w:r w:rsidR="0090511C" w:rsidRPr="008A589D">
        <w:rPr>
          <w:rFonts w:asciiTheme="minorHAnsi" w:hAnsiTheme="minorHAnsi" w:cstheme="minorHAnsi"/>
          <w:color w:val="FF0000"/>
        </w:rPr>
        <w:t xml:space="preserve"> </w:t>
      </w:r>
      <w:r w:rsidRPr="008A589D">
        <w:rPr>
          <w:rFonts w:asciiTheme="minorHAnsi" w:hAnsiTheme="minorHAnsi" w:cstheme="minorHAnsi"/>
        </w:rPr>
        <w:t xml:space="preserve">projektové dokumentaci </w:t>
      </w:r>
      <w:r w:rsidR="00917C47" w:rsidRPr="008A589D">
        <w:rPr>
          <w:rFonts w:asciiTheme="minorHAnsi" w:hAnsiTheme="minorHAnsi" w:cstheme="minorHAnsi"/>
        </w:rPr>
        <w:t xml:space="preserve">označené </w:t>
      </w:r>
      <w:r w:rsidR="00D5601B" w:rsidRPr="008A589D">
        <w:rPr>
          <w:rFonts w:asciiTheme="minorHAnsi" w:hAnsiTheme="minorHAnsi" w:cstheme="minorHAnsi"/>
        </w:rPr>
        <w:t>„</w:t>
      </w:r>
      <w:r w:rsidR="005D4D49">
        <w:rPr>
          <w:rFonts w:asciiTheme="minorHAnsi" w:hAnsiTheme="minorHAnsi" w:cstheme="minorHAnsi"/>
        </w:rPr>
        <w:t>Rozšíření ČOV Střelice</w:t>
      </w:r>
      <w:r w:rsidR="00917C47" w:rsidRPr="008A589D">
        <w:rPr>
          <w:rFonts w:asciiTheme="minorHAnsi" w:hAnsiTheme="minorHAnsi" w:cstheme="minorHAnsi"/>
          <w:bCs/>
          <w:lang w:eastAsia="en-US" w:bidi="en-US"/>
        </w:rPr>
        <w:t xml:space="preserve">“ – </w:t>
      </w:r>
      <w:r w:rsidR="00E8268B">
        <w:rPr>
          <w:rFonts w:asciiTheme="minorHAnsi" w:hAnsiTheme="minorHAnsi" w:cstheme="minorHAnsi"/>
          <w:bCs/>
          <w:lang w:eastAsia="en-US" w:bidi="en-US"/>
        </w:rPr>
        <w:t>zadávací</w:t>
      </w:r>
      <w:r w:rsidR="00451EA5" w:rsidRPr="008A589D">
        <w:rPr>
          <w:rFonts w:asciiTheme="minorHAnsi" w:hAnsiTheme="minorHAnsi" w:cstheme="minorHAnsi"/>
          <w:bCs/>
          <w:lang w:eastAsia="en-US" w:bidi="en-US"/>
        </w:rPr>
        <w:t xml:space="preserve"> </w:t>
      </w:r>
      <w:r w:rsidR="00917C47" w:rsidRPr="008A589D">
        <w:rPr>
          <w:rFonts w:asciiTheme="minorHAnsi" w:hAnsiTheme="minorHAnsi" w:cstheme="minorHAnsi"/>
          <w:bCs/>
          <w:lang w:eastAsia="en-US" w:bidi="en-US"/>
        </w:rPr>
        <w:t>dokumentace</w:t>
      </w:r>
      <w:r w:rsidR="00917C47" w:rsidRPr="00E021DC">
        <w:rPr>
          <w:rFonts w:asciiTheme="minorHAnsi" w:hAnsiTheme="minorHAnsi" w:cstheme="minorHAnsi"/>
          <w:bCs/>
          <w:lang w:eastAsia="en-US" w:bidi="en-US"/>
        </w:rPr>
        <w:t xml:space="preserve">, </w:t>
      </w:r>
      <w:r w:rsidRPr="00E8268B">
        <w:rPr>
          <w:rFonts w:asciiTheme="minorHAnsi" w:hAnsiTheme="minorHAnsi" w:cstheme="minorHAnsi"/>
        </w:rPr>
        <w:t xml:space="preserve">zpracované </w:t>
      </w:r>
      <w:r w:rsidR="00917C47" w:rsidRPr="00E8268B">
        <w:rPr>
          <w:rFonts w:asciiTheme="minorHAnsi" w:hAnsiTheme="minorHAnsi" w:cstheme="minorHAnsi"/>
        </w:rPr>
        <w:t>v</w:t>
      </w:r>
      <w:r w:rsidR="00AE3AF1">
        <w:rPr>
          <w:rFonts w:asciiTheme="minorHAnsi" w:hAnsiTheme="minorHAnsi" w:cstheme="minorHAnsi"/>
        </w:rPr>
        <w:t> </w:t>
      </w:r>
      <w:r w:rsidR="00E021DC" w:rsidRPr="00E8268B">
        <w:rPr>
          <w:rFonts w:asciiTheme="minorHAnsi" w:hAnsiTheme="minorHAnsi" w:cstheme="minorHAnsi"/>
        </w:rPr>
        <w:t>0</w:t>
      </w:r>
      <w:r w:rsidR="005D4D49">
        <w:rPr>
          <w:rFonts w:asciiTheme="minorHAnsi" w:hAnsiTheme="minorHAnsi" w:cstheme="minorHAnsi"/>
        </w:rPr>
        <w:t>1</w:t>
      </w:r>
      <w:r w:rsidR="001E55FE" w:rsidRPr="00E8268B">
        <w:rPr>
          <w:rFonts w:asciiTheme="minorHAnsi" w:hAnsiTheme="minorHAnsi" w:cstheme="minorHAnsi"/>
          <w:lang w:eastAsia="en-US" w:bidi="en-US"/>
        </w:rPr>
        <w:t>/20</w:t>
      </w:r>
      <w:r w:rsidR="00E8268B" w:rsidRPr="00E8268B">
        <w:rPr>
          <w:rFonts w:asciiTheme="minorHAnsi" w:hAnsiTheme="minorHAnsi" w:cstheme="minorHAnsi"/>
          <w:lang w:eastAsia="en-US" w:bidi="en-US"/>
        </w:rPr>
        <w:t>2</w:t>
      </w:r>
      <w:r w:rsidR="005D4D49">
        <w:rPr>
          <w:rFonts w:asciiTheme="minorHAnsi" w:hAnsiTheme="minorHAnsi" w:cstheme="minorHAnsi"/>
          <w:lang w:eastAsia="en-US" w:bidi="en-US"/>
        </w:rPr>
        <w:t>5</w:t>
      </w:r>
      <w:r w:rsidR="00917C47" w:rsidRPr="00E021DC">
        <w:rPr>
          <w:rFonts w:asciiTheme="minorHAnsi" w:hAnsiTheme="minorHAnsi" w:cstheme="minorHAnsi"/>
          <w:lang w:eastAsia="en-US" w:bidi="en-US"/>
        </w:rPr>
        <w:t xml:space="preserve"> </w:t>
      </w:r>
      <w:r w:rsidRPr="00E021DC">
        <w:rPr>
          <w:rFonts w:asciiTheme="minorHAnsi" w:hAnsiTheme="minorHAnsi" w:cstheme="minorHAnsi"/>
        </w:rPr>
        <w:t xml:space="preserve">společností </w:t>
      </w:r>
      <w:r w:rsidR="005D4D49">
        <w:rPr>
          <w:rFonts w:asciiTheme="minorHAnsi" w:hAnsiTheme="minorHAnsi" w:cstheme="minorHAnsi"/>
        </w:rPr>
        <w:t>VEGAspol v.o.s., Jiráskova 219/12, 602 00 Brno, IČO: 60700220</w:t>
      </w:r>
      <w:r w:rsidR="006D7463">
        <w:rPr>
          <w:rFonts w:asciiTheme="minorHAnsi" w:hAnsiTheme="minorHAnsi" w:cstheme="minorHAnsi"/>
        </w:rPr>
        <w:t xml:space="preserve"> </w:t>
      </w:r>
      <w:r w:rsidRPr="008A589D">
        <w:rPr>
          <w:rFonts w:asciiTheme="minorHAnsi" w:hAnsiTheme="minorHAnsi" w:cstheme="minorHAnsi"/>
        </w:rPr>
        <w:t xml:space="preserve">(dále též </w:t>
      </w:r>
      <w:r w:rsidRPr="008A589D">
        <w:rPr>
          <w:rFonts w:asciiTheme="minorHAnsi" w:hAnsiTheme="minorHAnsi" w:cstheme="minorHAnsi"/>
          <w:i/>
        </w:rPr>
        <w:t>„</w:t>
      </w:r>
      <w:r w:rsidRPr="008A589D">
        <w:rPr>
          <w:rFonts w:asciiTheme="minorHAnsi" w:hAnsiTheme="minorHAnsi" w:cstheme="minorHAnsi"/>
          <w:b/>
          <w:i/>
        </w:rPr>
        <w:t>Projektová dokumentace</w:t>
      </w:r>
      <w:r w:rsidRPr="008A589D">
        <w:rPr>
          <w:rFonts w:asciiTheme="minorHAnsi" w:hAnsiTheme="minorHAnsi" w:cstheme="minorHAnsi"/>
          <w:i/>
        </w:rPr>
        <w:t>“</w:t>
      </w:r>
      <w:r w:rsidRPr="008A589D">
        <w:rPr>
          <w:rFonts w:asciiTheme="minorHAnsi" w:hAnsiTheme="minorHAnsi" w:cstheme="minorHAnsi"/>
        </w:rPr>
        <w:t xml:space="preserve"> a </w:t>
      </w:r>
      <w:r w:rsidRPr="008A589D">
        <w:rPr>
          <w:rFonts w:asciiTheme="minorHAnsi" w:hAnsiTheme="minorHAnsi" w:cstheme="minorHAnsi"/>
          <w:i/>
        </w:rPr>
        <w:t>„</w:t>
      </w:r>
      <w:r w:rsidRPr="008A589D">
        <w:rPr>
          <w:rFonts w:asciiTheme="minorHAnsi" w:hAnsiTheme="minorHAnsi" w:cstheme="minorHAnsi"/>
          <w:b/>
          <w:i/>
        </w:rPr>
        <w:t>Projektant stavby</w:t>
      </w:r>
      <w:r w:rsidRPr="008A589D">
        <w:rPr>
          <w:rFonts w:asciiTheme="minorHAnsi" w:hAnsiTheme="minorHAnsi" w:cstheme="minorHAnsi"/>
          <w:i/>
        </w:rPr>
        <w:t>“</w:t>
      </w:r>
      <w:r w:rsidR="00F30E55" w:rsidRPr="008A589D">
        <w:rPr>
          <w:rFonts w:asciiTheme="minorHAnsi" w:hAnsiTheme="minorHAnsi" w:cstheme="minorHAnsi"/>
        </w:rPr>
        <w:t>)</w:t>
      </w:r>
      <w:r w:rsidRPr="008A589D">
        <w:rPr>
          <w:rFonts w:asciiTheme="minorHAnsi" w:hAnsiTheme="minorHAnsi" w:cstheme="minorHAnsi"/>
        </w:rPr>
        <w:t>.</w:t>
      </w:r>
      <w:bookmarkStart w:id="8" w:name="_Ref383091528"/>
    </w:p>
    <w:p w14:paraId="7DE49B67" w14:textId="77777777" w:rsidR="000B411D" w:rsidRPr="000B411D" w:rsidRDefault="000B411D" w:rsidP="000B411D">
      <w:pPr>
        <w:jc w:val="both"/>
        <w:rPr>
          <w:rFonts w:asciiTheme="minorHAnsi" w:hAnsiTheme="minorHAnsi" w:cstheme="minorHAnsi"/>
          <w:sz w:val="10"/>
          <w:szCs w:val="10"/>
        </w:rPr>
      </w:pPr>
    </w:p>
    <w:p w14:paraId="4175E85F" w14:textId="188B54FE" w:rsidR="00560878" w:rsidRPr="008A589D" w:rsidRDefault="00822C5E" w:rsidP="00331A59">
      <w:pPr>
        <w:pStyle w:val="Odstavecseseznamem"/>
        <w:numPr>
          <w:ilvl w:val="0"/>
          <w:numId w:val="5"/>
        </w:numPr>
        <w:ind w:left="567" w:hanging="567"/>
        <w:jc w:val="both"/>
        <w:rPr>
          <w:rFonts w:asciiTheme="minorHAnsi" w:hAnsiTheme="minorHAnsi" w:cstheme="minorHAnsi"/>
        </w:rPr>
      </w:pPr>
      <w:r w:rsidRPr="008A589D">
        <w:rPr>
          <w:rFonts w:asciiTheme="minorHAnsi" w:hAnsiTheme="minorHAnsi" w:cstheme="minorHAnsi"/>
        </w:rPr>
        <w:t>Dílo bude sloužit k následujícím účelům</w:t>
      </w:r>
      <w:r w:rsidRPr="00FD11C1">
        <w:rPr>
          <w:rFonts w:asciiTheme="minorHAnsi" w:hAnsiTheme="minorHAnsi" w:cstheme="minorHAnsi"/>
        </w:rPr>
        <w:t xml:space="preserve">: </w:t>
      </w:r>
      <w:r w:rsidR="00917C47" w:rsidRPr="00FD11C1">
        <w:rPr>
          <w:rFonts w:asciiTheme="minorHAnsi" w:hAnsiTheme="minorHAnsi" w:cstheme="minorHAnsi"/>
          <w:lang w:eastAsia="en-US" w:bidi="en-US"/>
        </w:rPr>
        <w:t>čištění odpadních vod</w:t>
      </w:r>
      <w:r w:rsidR="005D4D49">
        <w:rPr>
          <w:rFonts w:asciiTheme="minorHAnsi" w:hAnsiTheme="minorHAnsi" w:cstheme="minorHAnsi"/>
          <w:lang w:eastAsia="en-US" w:bidi="en-US"/>
        </w:rPr>
        <w:t>.</w:t>
      </w:r>
    </w:p>
    <w:p w14:paraId="63604D6A" w14:textId="77777777" w:rsidR="00560878" w:rsidRPr="008A589D" w:rsidRDefault="00560878" w:rsidP="00560878">
      <w:pPr>
        <w:jc w:val="both"/>
        <w:rPr>
          <w:rFonts w:asciiTheme="minorHAnsi" w:hAnsiTheme="minorHAnsi" w:cstheme="minorHAnsi"/>
          <w:sz w:val="10"/>
          <w:szCs w:val="10"/>
        </w:rPr>
      </w:pPr>
    </w:p>
    <w:p w14:paraId="0086D199" w14:textId="77777777" w:rsidR="00EE3840" w:rsidRPr="008A589D" w:rsidRDefault="00822C5E" w:rsidP="00331A59">
      <w:pPr>
        <w:pStyle w:val="Odstavecseseznamem"/>
        <w:numPr>
          <w:ilvl w:val="0"/>
          <w:numId w:val="5"/>
        </w:numPr>
        <w:ind w:left="567" w:hanging="567"/>
        <w:jc w:val="both"/>
        <w:rPr>
          <w:rFonts w:asciiTheme="minorHAnsi" w:hAnsiTheme="minorHAnsi" w:cstheme="minorHAnsi"/>
        </w:rPr>
      </w:pPr>
      <w:r w:rsidRPr="008A589D">
        <w:rPr>
          <w:rFonts w:asciiTheme="minorHAnsi" w:hAnsiTheme="minorHAnsi" w:cstheme="minorHAnsi"/>
        </w:rPr>
        <w:t>Součástí Díla je zejména:</w:t>
      </w:r>
      <w:bookmarkEnd w:id="8"/>
    </w:p>
    <w:p w14:paraId="4F23983F" w14:textId="77777777" w:rsidR="00560878" w:rsidRPr="008A589D" w:rsidRDefault="00E6517C" w:rsidP="00E6517C">
      <w:pPr>
        <w:tabs>
          <w:tab w:val="left" w:pos="1276"/>
        </w:tabs>
        <w:ind w:left="1276" w:hanging="709"/>
        <w:jc w:val="both"/>
        <w:rPr>
          <w:rFonts w:asciiTheme="minorHAnsi" w:hAnsiTheme="minorHAnsi" w:cstheme="minorHAnsi"/>
        </w:rPr>
      </w:pPr>
      <w:r w:rsidRPr="008A589D">
        <w:rPr>
          <w:rFonts w:asciiTheme="minorHAnsi" w:hAnsiTheme="minorHAnsi" w:cstheme="minorHAnsi"/>
        </w:rPr>
        <w:t xml:space="preserve">4.4.1 </w:t>
      </w:r>
      <w:r w:rsidRPr="008A589D">
        <w:rPr>
          <w:rFonts w:asciiTheme="minorHAnsi" w:hAnsiTheme="minorHAnsi" w:cstheme="minorHAnsi"/>
        </w:rPr>
        <w:tab/>
      </w:r>
      <w:r w:rsidR="00822C5E" w:rsidRPr="008A589D">
        <w:rPr>
          <w:rFonts w:asciiTheme="minorHAnsi" w:hAnsiTheme="minorHAnsi" w:cstheme="minorHAnsi"/>
        </w:rPr>
        <w:t>výroba, dodávka, skladování, zabudování a montáž veškerých dílů</w:t>
      </w:r>
      <w:r w:rsidR="001D3707" w:rsidRPr="008A589D">
        <w:rPr>
          <w:rFonts w:asciiTheme="minorHAnsi" w:hAnsiTheme="minorHAnsi" w:cstheme="minorHAnsi"/>
        </w:rPr>
        <w:t>,</w:t>
      </w:r>
      <w:r w:rsidR="00822C5E" w:rsidRPr="008A589D">
        <w:rPr>
          <w:rFonts w:asciiTheme="minorHAnsi" w:hAnsiTheme="minorHAnsi" w:cstheme="minorHAnsi"/>
        </w:rPr>
        <w:t xml:space="preserve"> materiálů a zařízení</w:t>
      </w:r>
      <w:r w:rsidR="00560878" w:rsidRPr="008A589D">
        <w:rPr>
          <w:rFonts w:asciiTheme="minorHAnsi" w:hAnsiTheme="minorHAnsi" w:cstheme="minorHAnsi"/>
        </w:rPr>
        <w:t xml:space="preserve"> </w:t>
      </w:r>
      <w:r w:rsidR="00822C5E" w:rsidRPr="008A589D">
        <w:rPr>
          <w:rFonts w:asciiTheme="minorHAnsi" w:hAnsiTheme="minorHAnsi" w:cstheme="minorHAnsi"/>
        </w:rPr>
        <w:t>týkajících se Díla</w:t>
      </w:r>
      <w:r w:rsidR="007E1FDB" w:rsidRPr="008A589D">
        <w:rPr>
          <w:rFonts w:asciiTheme="minorHAnsi" w:hAnsiTheme="minorHAnsi" w:cstheme="minorHAnsi"/>
        </w:rPr>
        <w:t>;</w:t>
      </w:r>
    </w:p>
    <w:p w14:paraId="23949589" w14:textId="5EECC6F7" w:rsidR="00560878" w:rsidRPr="008A589D" w:rsidRDefault="00E6517C" w:rsidP="00E6517C">
      <w:pPr>
        <w:pStyle w:val="Odstavecseseznamem"/>
        <w:ind w:left="1276" w:hanging="709"/>
        <w:jc w:val="both"/>
        <w:rPr>
          <w:rFonts w:asciiTheme="minorHAnsi" w:hAnsiTheme="minorHAnsi" w:cstheme="minorHAnsi"/>
        </w:rPr>
      </w:pPr>
      <w:r w:rsidRPr="008A589D">
        <w:rPr>
          <w:rFonts w:asciiTheme="minorHAnsi" w:hAnsiTheme="minorHAnsi" w:cstheme="minorHAnsi"/>
        </w:rPr>
        <w:t xml:space="preserve">4.4.2 </w:t>
      </w:r>
      <w:r w:rsidRPr="008A589D">
        <w:rPr>
          <w:rFonts w:asciiTheme="minorHAnsi" w:hAnsiTheme="minorHAnsi" w:cstheme="minorHAnsi"/>
        </w:rPr>
        <w:tab/>
      </w:r>
      <w:r w:rsidR="00822C5E" w:rsidRPr="008A589D">
        <w:rPr>
          <w:rFonts w:asciiTheme="minorHAnsi" w:hAnsiTheme="minorHAnsi" w:cstheme="minorHAnsi"/>
        </w:rPr>
        <w:t>zajištění a provedení všech opatření organizačního</w:t>
      </w:r>
      <w:r w:rsidR="004717FA" w:rsidRPr="008A589D">
        <w:rPr>
          <w:rFonts w:asciiTheme="minorHAnsi" w:hAnsiTheme="minorHAnsi" w:cstheme="minorHAnsi"/>
        </w:rPr>
        <w:t>, bezpečnostního</w:t>
      </w:r>
      <w:r w:rsidR="00822C5E" w:rsidRPr="008A589D">
        <w:rPr>
          <w:rFonts w:asciiTheme="minorHAnsi" w:hAnsiTheme="minorHAnsi" w:cstheme="minorHAnsi"/>
        </w:rPr>
        <w:t xml:space="preserve"> a stavebně</w:t>
      </w:r>
      <w:r w:rsidR="00560878" w:rsidRPr="008A589D">
        <w:rPr>
          <w:rFonts w:asciiTheme="minorHAnsi" w:hAnsiTheme="minorHAnsi" w:cstheme="minorHAnsi"/>
        </w:rPr>
        <w:t xml:space="preserve"> </w:t>
      </w:r>
      <w:r w:rsidR="00822C5E" w:rsidRPr="008A589D">
        <w:rPr>
          <w:rFonts w:asciiTheme="minorHAnsi" w:hAnsiTheme="minorHAnsi" w:cstheme="minorHAnsi"/>
        </w:rPr>
        <w:t>technologického charakteru k řádnému provedení Díla</w:t>
      </w:r>
      <w:r w:rsidR="00CE53F0" w:rsidRPr="008A589D">
        <w:rPr>
          <w:rFonts w:asciiTheme="minorHAnsi" w:hAnsiTheme="minorHAnsi" w:cstheme="minorHAnsi"/>
        </w:rPr>
        <w:t xml:space="preserve"> včetně </w:t>
      </w:r>
      <w:r w:rsidR="002E64B4" w:rsidRPr="008A589D">
        <w:rPr>
          <w:rFonts w:asciiTheme="minorHAnsi" w:hAnsiTheme="minorHAnsi" w:cstheme="minorHAnsi"/>
        </w:rPr>
        <w:t xml:space="preserve">umožnění přístupů obyvatel k nemovitostem v místech provádění stavby; vše v </w:t>
      </w:r>
      <w:r w:rsidR="00CE53F0" w:rsidRPr="008A589D">
        <w:rPr>
          <w:rFonts w:asciiTheme="minorHAnsi" w:hAnsiTheme="minorHAnsi" w:cstheme="minorHAnsi"/>
        </w:rPr>
        <w:t xml:space="preserve">těsné </w:t>
      </w:r>
      <w:r w:rsidR="002E64B4" w:rsidRPr="008A589D">
        <w:rPr>
          <w:rFonts w:asciiTheme="minorHAnsi" w:hAnsiTheme="minorHAnsi" w:cstheme="minorHAnsi"/>
        </w:rPr>
        <w:t xml:space="preserve">koordinaci </w:t>
      </w:r>
      <w:r w:rsidR="00CE53F0" w:rsidRPr="008A589D">
        <w:rPr>
          <w:rFonts w:asciiTheme="minorHAnsi" w:hAnsiTheme="minorHAnsi" w:cstheme="minorHAnsi"/>
        </w:rPr>
        <w:t xml:space="preserve">s </w:t>
      </w:r>
      <w:r w:rsidR="000C0218" w:rsidRPr="008A589D">
        <w:rPr>
          <w:rFonts w:asciiTheme="minorHAnsi" w:hAnsiTheme="minorHAnsi" w:cstheme="minorHAnsi"/>
        </w:rPr>
        <w:t>O</w:t>
      </w:r>
      <w:r w:rsidR="00CE53F0" w:rsidRPr="008A589D">
        <w:rPr>
          <w:rFonts w:asciiTheme="minorHAnsi" w:hAnsiTheme="minorHAnsi" w:cstheme="minorHAnsi"/>
        </w:rPr>
        <w:t>bjednatelem</w:t>
      </w:r>
      <w:r w:rsidR="00822C5E" w:rsidRPr="008A589D">
        <w:rPr>
          <w:rFonts w:asciiTheme="minorHAnsi" w:hAnsiTheme="minorHAnsi" w:cstheme="minorHAnsi"/>
        </w:rPr>
        <w:t>;</w:t>
      </w:r>
    </w:p>
    <w:p w14:paraId="16397640" w14:textId="62C907F7"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4.4.3 </w:t>
      </w:r>
      <w:r w:rsidRPr="008A589D">
        <w:rPr>
          <w:rFonts w:asciiTheme="minorHAnsi" w:hAnsiTheme="minorHAnsi" w:cstheme="minorHAnsi"/>
        </w:rPr>
        <w:tab/>
      </w:r>
      <w:r w:rsidR="00B71DB6" w:rsidRPr="008A589D">
        <w:rPr>
          <w:rFonts w:asciiTheme="minorHAnsi" w:hAnsiTheme="minorHAnsi" w:cstheme="minorHAnsi"/>
        </w:rPr>
        <w:t>zřízení a odstranění zařízení staveniště včetně napojení na inženýrské sítě</w:t>
      </w:r>
      <w:r w:rsidR="00560878" w:rsidRPr="008A589D">
        <w:rPr>
          <w:rFonts w:asciiTheme="minorHAnsi" w:hAnsiTheme="minorHAnsi" w:cstheme="minorHAnsi"/>
        </w:rPr>
        <w:t xml:space="preserve"> </w:t>
      </w:r>
      <w:r w:rsidR="00F849EA" w:rsidRPr="008A589D">
        <w:rPr>
          <w:rFonts w:asciiTheme="minorHAnsi" w:hAnsiTheme="minorHAnsi" w:cstheme="minorHAnsi"/>
        </w:rPr>
        <w:t>a provizorních příjezdových cest na staveništ</w:t>
      </w:r>
      <w:r w:rsidR="00C83A47" w:rsidRPr="008A589D">
        <w:rPr>
          <w:rFonts w:asciiTheme="minorHAnsi" w:hAnsiTheme="minorHAnsi" w:cstheme="minorHAnsi"/>
        </w:rPr>
        <w:t>ě</w:t>
      </w:r>
      <w:r w:rsidR="00F849EA" w:rsidRPr="008A589D">
        <w:rPr>
          <w:rFonts w:asciiTheme="minorHAnsi" w:hAnsiTheme="minorHAnsi" w:cstheme="minorHAnsi"/>
        </w:rPr>
        <w:t xml:space="preserve"> </w:t>
      </w:r>
      <w:r w:rsidR="00AE3AF1">
        <w:rPr>
          <w:rFonts w:asciiTheme="minorHAnsi" w:hAnsiTheme="minorHAnsi" w:cstheme="minorHAnsi"/>
        </w:rPr>
        <w:t xml:space="preserve">s podmínkou </w:t>
      </w:r>
      <w:r w:rsidR="00C83A47" w:rsidRPr="008A589D">
        <w:rPr>
          <w:rFonts w:asciiTheme="minorHAnsi" w:hAnsiTheme="minorHAnsi" w:cstheme="minorHAnsi"/>
        </w:rPr>
        <w:t>zajištění bezpečnosti na nich</w:t>
      </w:r>
      <w:r w:rsidR="00B71DB6" w:rsidRPr="008A589D">
        <w:rPr>
          <w:rFonts w:asciiTheme="minorHAnsi" w:hAnsiTheme="minorHAnsi" w:cstheme="minorHAnsi"/>
        </w:rPr>
        <w:t>;</w:t>
      </w:r>
    </w:p>
    <w:p w14:paraId="357A21AF" w14:textId="77777777"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4.4.4 </w:t>
      </w:r>
      <w:r w:rsidRPr="008A589D">
        <w:rPr>
          <w:rFonts w:asciiTheme="minorHAnsi" w:hAnsiTheme="minorHAnsi" w:cstheme="minorHAnsi"/>
        </w:rPr>
        <w:tab/>
      </w:r>
      <w:r w:rsidR="00B71DB6" w:rsidRPr="008A589D">
        <w:rPr>
          <w:rFonts w:asciiTheme="minorHAnsi" w:hAnsiTheme="minorHAnsi" w:cstheme="minorHAnsi"/>
        </w:rPr>
        <w:t xml:space="preserve">zajištění a provedení všech </w:t>
      </w:r>
      <w:r w:rsidR="00C83A47" w:rsidRPr="008A589D">
        <w:rPr>
          <w:rFonts w:asciiTheme="minorHAnsi" w:hAnsiTheme="minorHAnsi" w:cstheme="minorHAnsi"/>
        </w:rPr>
        <w:t xml:space="preserve">případných </w:t>
      </w:r>
      <w:r w:rsidR="00B71DB6" w:rsidRPr="008A589D">
        <w:rPr>
          <w:rFonts w:asciiTheme="minorHAnsi" w:hAnsiTheme="minorHAnsi" w:cstheme="minorHAnsi"/>
        </w:rPr>
        <w:t xml:space="preserve">nezbytných průzkumů </w:t>
      </w:r>
      <w:r w:rsidR="0090511C" w:rsidRPr="008A589D">
        <w:rPr>
          <w:rFonts w:asciiTheme="minorHAnsi" w:hAnsiTheme="minorHAnsi" w:cstheme="minorHAnsi"/>
        </w:rPr>
        <w:t xml:space="preserve">a posudků </w:t>
      </w:r>
      <w:r w:rsidR="00B71DB6" w:rsidRPr="008A589D">
        <w:rPr>
          <w:rFonts w:asciiTheme="minorHAnsi" w:hAnsiTheme="minorHAnsi" w:cstheme="minorHAnsi"/>
        </w:rPr>
        <w:t>nutných pro</w:t>
      </w:r>
      <w:r w:rsidR="00560878" w:rsidRPr="008A589D">
        <w:rPr>
          <w:rFonts w:asciiTheme="minorHAnsi" w:hAnsiTheme="minorHAnsi" w:cstheme="minorHAnsi"/>
        </w:rPr>
        <w:t xml:space="preserve"> </w:t>
      </w:r>
      <w:r w:rsidR="00B71DB6" w:rsidRPr="008A589D">
        <w:rPr>
          <w:rFonts w:asciiTheme="minorHAnsi" w:hAnsiTheme="minorHAnsi" w:cstheme="minorHAnsi"/>
        </w:rPr>
        <w:t>řádné provádění a dokončení Díla;</w:t>
      </w:r>
    </w:p>
    <w:p w14:paraId="296B0567" w14:textId="2F4C3BE2"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4.4.5 </w:t>
      </w:r>
      <w:r w:rsidRPr="008A589D">
        <w:rPr>
          <w:rFonts w:asciiTheme="minorHAnsi" w:hAnsiTheme="minorHAnsi" w:cstheme="minorHAnsi"/>
        </w:rPr>
        <w:tab/>
      </w:r>
      <w:r w:rsidR="00822C5E" w:rsidRPr="008A589D">
        <w:rPr>
          <w:rFonts w:asciiTheme="minorHAnsi" w:hAnsiTheme="minorHAnsi" w:cstheme="minorHAnsi"/>
        </w:rPr>
        <w:t>průběžný odvoz stavebního odpadu vzniklého při realizaci Díla, zajištění jeho</w:t>
      </w:r>
      <w:r w:rsidR="00560878" w:rsidRPr="008A589D">
        <w:rPr>
          <w:rFonts w:asciiTheme="minorHAnsi" w:hAnsiTheme="minorHAnsi" w:cstheme="minorHAnsi"/>
        </w:rPr>
        <w:t xml:space="preserve"> </w:t>
      </w:r>
      <w:r w:rsidR="00822C5E" w:rsidRPr="008A589D">
        <w:rPr>
          <w:rFonts w:asciiTheme="minorHAnsi" w:hAnsiTheme="minorHAnsi" w:cstheme="minorHAnsi"/>
        </w:rPr>
        <w:t xml:space="preserve">dočasného nebo trvalého uložení, resp. převzetí těchto odpadů do vlastnictví osoby oprávněné k jejich převzetí podle zákona </w:t>
      </w:r>
      <w:r w:rsidR="002138C8">
        <w:rPr>
          <w:rFonts w:asciiTheme="minorHAnsi" w:hAnsiTheme="minorHAnsi" w:cstheme="minorHAnsi"/>
        </w:rPr>
        <w:br/>
      </w:r>
      <w:r w:rsidR="00822C5E" w:rsidRPr="008A589D">
        <w:rPr>
          <w:rFonts w:asciiTheme="minorHAnsi" w:hAnsiTheme="minorHAnsi" w:cstheme="minorHAnsi"/>
        </w:rPr>
        <w:t xml:space="preserve">č. </w:t>
      </w:r>
      <w:r w:rsidR="006D7463">
        <w:rPr>
          <w:rFonts w:asciiTheme="minorHAnsi" w:hAnsiTheme="minorHAnsi" w:cstheme="minorHAnsi"/>
        </w:rPr>
        <w:t>541/2020</w:t>
      </w:r>
      <w:r w:rsidR="00822C5E" w:rsidRPr="008A589D">
        <w:rPr>
          <w:rFonts w:asciiTheme="minorHAnsi" w:hAnsiTheme="minorHAnsi" w:cstheme="minorHAnsi"/>
        </w:rPr>
        <w:t xml:space="preserve"> Sb., o odpadech</w:t>
      </w:r>
      <w:r w:rsidR="00560878" w:rsidRPr="008A589D">
        <w:rPr>
          <w:rFonts w:asciiTheme="minorHAnsi" w:hAnsiTheme="minorHAnsi" w:cstheme="minorHAnsi"/>
        </w:rPr>
        <w:t>,</w:t>
      </w:r>
      <w:r w:rsidR="00822C5E" w:rsidRPr="008A589D">
        <w:rPr>
          <w:rFonts w:asciiTheme="minorHAnsi" w:hAnsiTheme="minorHAnsi" w:cstheme="minorHAnsi"/>
        </w:rPr>
        <w:t xml:space="preserve"> ve znění pozdějších předpisů, není-li touto osobou přímo Zhotovitel</w:t>
      </w:r>
      <w:r w:rsidR="0090511C" w:rsidRPr="008A589D">
        <w:rPr>
          <w:rFonts w:asciiTheme="minorHAnsi" w:hAnsiTheme="minorHAnsi" w:cstheme="minorHAnsi"/>
        </w:rPr>
        <w:t>, a to včetně předání veškerých dokladů o hospodaření s odpady Objednateli</w:t>
      </w:r>
      <w:r w:rsidR="00822C5E" w:rsidRPr="008A589D">
        <w:rPr>
          <w:rFonts w:asciiTheme="minorHAnsi" w:hAnsiTheme="minorHAnsi" w:cstheme="minorHAnsi"/>
        </w:rPr>
        <w:t>;</w:t>
      </w:r>
    </w:p>
    <w:p w14:paraId="09BAF732" w14:textId="2071E44C"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4.4.6 </w:t>
      </w:r>
      <w:r w:rsidRPr="008A589D">
        <w:rPr>
          <w:rFonts w:asciiTheme="minorHAnsi" w:hAnsiTheme="minorHAnsi" w:cstheme="minorHAnsi"/>
        </w:rPr>
        <w:tab/>
      </w:r>
      <w:r w:rsidR="00822C5E" w:rsidRPr="008A589D">
        <w:rPr>
          <w:rFonts w:asciiTheme="minorHAnsi" w:hAnsiTheme="minorHAnsi" w:cstheme="minorHAnsi"/>
        </w:rPr>
        <w:t>zajištění řádné ochrany stávajících okolních ploch</w:t>
      </w:r>
      <w:r w:rsidR="00560878" w:rsidRPr="008A589D">
        <w:rPr>
          <w:rFonts w:asciiTheme="minorHAnsi" w:hAnsiTheme="minorHAnsi" w:cstheme="minorHAnsi"/>
        </w:rPr>
        <w:t>,</w:t>
      </w:r>
      <w:r w:rsidR="00822C5E" w:rsidRPr="008A589D">
        <w:rPr>
          <w:rFonts w:asciiTheme="minorHAnsi" w:hAnsiTheme="minorHAnsi" w:cstheme="minorHAnsi"/>
        </w:rPr>
        <w:t xml:space="preserve"> a to i těch, které nebudou dotčeny stavebními pracemi, ale budou sloužit k přepravě či uskladnění materiálu, k zařízení staveniště, před znečištěním </w:t>
      </w:r>
      <w:r w:rsidR="002138C8">
        <w:rPr>
          <w:rFonts w:asciiTheme="minorHAnsi" w:hAnsiTheme="minorHAnsi" w:cstheme="minorHAnsi"/>
        </w:rPr>
        <w:br/>
      </w:r>
      <w:r w:rsidR="00822C5E" w:rsidRPr="008A589D">
        <w:rPr>
          <w:rFonts w:asciiTheme="minorHAnsi" w:hAnsiTheme="minorHAnsi" w:cstheme="minorHAnsi"/>
        </w:rPr>
        <w:t>a poškozením po celou dobu provádění Díla a uvedení všech těchto povrchů dotčených prováděním Díla</w:t>
      </w:r>
      <w:r w:rsidR="002138C8">
        <w:rPr>
          <w:rFonts w:asciiTheme="minorHAnsi" w:hAnsiTheme="minorHAnsi" w:cstheme="minorHAnsi"/>
        </w:rPr>
        <w:t xml:space="preserve"> </w:t>
      </w:r>
      <w:r w:rsidR="00822C5E" w:rsidRPr="008A589D">
        <w:rPr>
          <w:rFonts w:asciiTheme="minorHAnsi" w:hAnsiTheme="minorHAnsi" w:cstheme="minorHAnsi"/>
        </w:rPr>
        <w:t>do původního stavu</w:t>
      </w:r>
      <w:r w:rsidR="00AE3AF1">
        <w:rPr>
          <w:rFonts w:asciiTheme="minorHAnsi" w:hAnsiTheme="minorHAnsi" w:cstheme="minorHAnsi"/>
        </w:rPr>
        <w:t>;</w:t>
      </w:r>
      <w:r w:rsidR="005B7A4F" w:rsidRPr="008A589D">
        <w:rPr>
          <w:rFonts w:asciiTheme="minorHAnsi" w:hAnsiTheme="minorHAnsi" w:cstheme="minorHAnsi"/>
        </w:rPr>
        <w:t xml:space="preserve"> </w:t>
      </w:r>
      <w:r w:rsidR="00AE3AF1">
        <w:rPr>
          <w:rFonts w:asciiTheme="minorHAnsi" w:hAnsiTheme="minorHAnsi" w:cstheme="minorHAnsi"/>
        </w:rPr>
        <w:t>p</w:t>
      </w:r>
      <w:r w:rsidR="005B7A4F" w:rsidRPr="008A589D">
        <w:rPr>
          <w:rFonts w:asciiTheme="minorHAnsi" w:hAnsiTheme="minorHAnsi" w:cstheme="minorHAnsi"/>
        </w:rPr>
        <w:t>řed</w:t>
      </w:r>
      <w:r w:rsidR="00822C5E" w:rsidRPr="008A589D">
        <w:rPr>
          <w:rFonts w:asciiTheme="minorHAnsi" w:hAnsiTheme="minorHAnsi" w:cstheme="minorHAnsi"/>
        </w:rPr>
        <w:t xml:space="preserve"> započetím prací budou tyto plochy vhodným způsobem </w:t>
      </w:r>
      <w:r w:rsidR="001D3707" w:rsidRPr="008A589D">
        <w:rPr>
          <w:rFonts w:asciiTheme="minorHAnsi" w:hAnsiTheme="minorHAnsi" w:cstheme="minorHAnsi"/>
        </w:rPr>
        <w:t xml:space="preserve">Zhotovitelem </w:t>
      </w:r>
      <w:r w:rsidR="00C83A47" w:rsidRPr="008A589D">
        <w:rPr>
          <w:rFonts w:asciiTheme="minorHAnsi" w:hAnsiTheme="minorHAnsi" w:cstheme="minorHAnsi"/>
        </w:rPr>
        <w:t>zdokumentovány</w:t>
      </w:r>
      <w:r w:rsidR="00822C5E" w:rsidRPr="008A589D">
        <w:rPr>
          <w:rFonts w:asciiTheme="minorHAnsi" w:hAnsiTheme="minorHAnsi" w:cstheme="minorHAnsi"/>
        </w:rPr>
        <w:t>;</w:t>
      </w:r>
    </w:p>
    <w:p w14:paraId="64A9E42C" w14:textId="77777777"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4.4.7 </w:t>
      </w:r>
      <w:r w:rsidRPr="008A589D">
        <w:rPr>
          <w:rFonts w:asciiTheme="minorHAnsi" w:hAnsiTheme="minorHAnsi" w:cstheme="minorHAnsi"/>
        </w:rPr>
        <w:tab/>
      </w:r>
      <w:r w:rsidR="005E5347" w:rsidRPr="008A589D">
        <w:rPr>
          <w:rFonts w:asciiTheme="minorHAnsi" w:hAnsiTheme="minorHAnsi" w:cstheme="minorHAnsi"/>
        </w:rPr>
        <w:t>ostraha Díla a staveniště;</w:t>
      </w:r>
    </w:p>
    <w:p w14:paraId="64A34FDD" w14:textId="77777777"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4.4.8 </w:t>
      </w:r>
      <w:r w:rsidRPr="008A589D">
        <w:rPr>
          <w:rFonts w:asciiTheme="minorHAnsi" w:hAnsiTheme="minorHAnsi" w:cstheme="minorHAnsi"/>
        </w:rPr>
        <w:tab/>
      </w:r>
      <w:r w:rsidR="00822C5E" w:rsidRPr="008A589D">
        <w:rPr>
          <w:rFonts w:asciiTheme="minorHAnsi" w:hAnsiTheme="minorHAnsi" w:cstheme="minorHAnsi"/>
        </w:rPr>
        <w:t xml:space="preserve">zajištění bezpečnosti práce a ochrany </w:t>
      </w:r>
      <w:r w:rsidR="0090511C" w:rsidRPr="008A589D">
        <w:rPr>
          <w:rFonts w:asciiTheme="minorHAnsi" w:hAnsiTheme="minorHAnsi" w:cstheme="minorHAnsi"/>
        </w:rPr>
        <w:t>zdraví při práci</w:t>
      </w:r>
      <w:r w:rsidR="00822C5E" w:rsidRPr="008A589D">
        <w:rPr>
          <w:rFonts w:asciiTheme="minorHAnsi" w:hAnsiTheme="minorHAnsi" w:cstheme="minorHAnsi"/>
        </w:rPr>
        <w:t xml:space="preserve">, </w:t>
      </w:r>
      <w:r w:rsidR="00046C89" w:rsidRPr="008A589D">
        <w:rPr>
          <w:rFonts w:asciiTheme="minorHAnsi" w:hAnsiTheme="minorHAnsi" w:cstheme="minorHAnsi"/>
        </w:rPr>
        <w:t>zpracování hodnocení</w:t>
      </w:r>
      <w:r w:rsidR="00560878" w:rsidRPr="008A589D">
        <w:rPr>
          <w:rFonts w:asciiTheme="minorHAnsi" w:hAnsiTheme="minorHAnsi" w:cstheme="minorHAnsi"/>
        </w:rPr>
        <w:t xml:space="preserve"> </w:t>
      </w:r>
      <w:r w:rsidR="00046C89" w:rsidRPr="008A589D">
        <w:rPr>
          <w:rFonts w:asciiTheme="minorHAnsi" w:hAnsiTheme="minorHAnsi" w:cstheme="minorHAnsi"/>
        </w:rPr>
        <w:t xml:space="preserve">rizikových faktorů </w:t>
      </w:r>
      <w:r w:rsidR="002138C8">
        <w:rPr>
          <w:rFonts w:asciiTheme="minorHAnsi" w:hAnsiTheme="minorHAnsi" w:cstheme="minorHAnsi"/>
        </w:rPr>
        <w:br/>
      </w:r>
      <w:r w:rsidR="00046C89" w:rsidRPr="008A589D">
        <w:rPr>
          <w:rFonts w:asciiTheme="minorHAnsi" w:hAnsiTheme="minorHAnsi" w:cstheme="minorHAnsi"/>
        </w:rPr>
        <w:t xml:space="preserve">a ohrožení bezpečnosti a ochrany zdraví zaměstnanců, </w:t>
      </w:r>
      <w:r w:rsidR="00822C5E" w:rsidRPr="008A589D">
        <w:rPr>
          <w:rFonts w:asciiTheme="minorHAnsi" w:hAnsiTheme="minorHAnsi" w:cstheme="minorHAnsi"/>
        </w:rPr>
        <w:t>respektování požadavků koordinátora BOZP;</w:t>
      </w:r>
    </w:p>
    <w:p w14:paraId="683BAFFE" w14:textId="77777777"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4.4.9 </w:t>
      </w:r>
      <w:r w:rsidRPr="008A589D">
        <w:rPr>
          <w:rFonts w:asciiTheme="minorHAnsi" w:hAnsiTheme="minorHAnsi" w:cstheme="minorHAnsi"/>
        </w:rPr>
        <w:tab/>
      </w:r>
      <w:r w:rsidR="005E5347" w:rsidRPr="008A589D">
        <w:rPr>
          <w:rFonts w:asciiTheme="minorHAnsi" w:hAnsiTheme="minorHAnsi" w:cstheme="minorHAnsi"/>
        </w:rPr>
        <w:t>veškeré práce a dodávky související s bezpečnostními opatřeními na ochranu lidí</w:t>
      </w:r>
      <w:r w:rsidR="00560878" w:rsidRPr="008A589D">
        <w:rPr>
          <w:rFonts w:asciiTheme="minorHAnsi" w:hAnsiTheme="minorHAnsi" w:cstheme="minorHAnsi"/>
        </w:rPr>
        <w:t xml:space="preserve"> </w:t>
      </w:r>
      <w:r w:rsidR="005E5347" w:rsidRPr="008A589D">
        <w:rPr>
          <w:rFonts w:asciiTheme="minorHAnsi" w:hAnsiTheme="minorHAnsi" w:cstheme="minorHAnsi"/>
        </w:rPr>
        <w:t>a majetku (zejména chodců</w:t>
      </w:r>
      <w:r w:rsidR="00CA1492" w:rsidRPr="008A589D">
        <w:rPr>
          <w:rFonts w:asciiTheme="minorHAnsi" w:hAnsiTheme="minorHAnsi" w:cstheme="minorHAnsi"/>
        </w:rPr>
        <w:t>, cyklistů</w:t>
      </w:r>
      <w:r w:rsidR="005E5347" w:rsidRPr="008A589D">
        <w:rPr>
          <w:rFonts w:asciiTheme="minorHAnsi" w:hAnsiTheme="minorHAnsi" w:cstheme="minorHAnsi"/>
        </w:rPr>
        <w:t xml:space="preserve"> a vozidel v místech dotčených prováděním Díla)</w:t>
      </w:r>
      <w:r w:rsidR="00B71DB6" w:rsidRPr="008A589D">
        <w:rPr>
          <w:rFonts w:asciiTheme="minorHAnsi" w:hAnsiTheme="minorHAnsi" w:cstheme="minorHAnsi"/>
        </w:rPr>
        <w:t>;</w:t>
      </w:r>
    </w:p>
    <w:p w14:paraId="54DB93E4" w14:textId="13F1CD9E"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4.4.10 </w:t>
      </w:r>
      <w:r w:rsidRPr="008A589D">
        <w:rPr>
          <w:rFonts w:asciiTheme="minorHAnsi" w:hAnsiTheme="minorHAnsi" w:cstheme="minorHAnsi"/>
        </w:rPr>
        <w:tab/>
      </w:r>
      <w:r w:rsidR="002A29AA" w:rsidRPr="008A589D">
        <w:rPr>
          <w:rFonts w:asciiTheme="minorHAnsi" w:hAnsiTheme="minorHAnsi" w:cstheme="minorHAnsi"/>
        </w:rPr>
        <w:t xml:space="preserve">zajištění </w:t>
      </w:r>
      <w:r w:rsidR="00C83A47" w:rsidRPr="008A589D">
        <w:rPr>
          <w:rFonts w:asciiTheme="minorHAnsi" w:hAnsiTheme="minorHAnsi" w:cstheme="minorHAnsi"/>
        </w:rPr>
        <w:t xml:space="preserve">a uhrazení </w:t>
      </w:r>
      <w:r w:rsidR="002A29AA" w:rsidRPr="008A589D">
        <w:rPr>
          <w:rFonts w:asciiTheme="minorHAnsi" w:hAnsiTheme="minorHAnsi" w:cstheme="minorHAnsi"/>
        </w:rPr>
        <w:t>dopravního značení k dopravním omezením, je</w:t>
      </w:r>
      <w:r w:rsidR="00AE3AF1">
        <w:rPr>
          <w:rFonts w:asciiTheme="minorHAnsi" w:hAnsiTheme="minorHAnsi" w:cstheme="minorHAnsi"/>
        </w:rPr>
        <w:t>ho</w:t>
      </w:r>
      <w:r w:rsidR="002A29AA" w:rsidRPr="008A589D">
        <w:rPr>
          <w:rFonts w:asciiTheme="minorHAnsi" w:hAnsiTheme="minorHAnsi" w:cstheme="minorHAnsi"/>
        </w:rPr>
        <w:t xml:space="preserve"> údržba a</w:t>
      </w:r>
      <w:r w:rsidR="00560878" w:rsidRPr="008A589D">
        <w:rPr>
          <w:rFonts w:asciiTheme="minorHAnsi" w:hAnsiTheme="minorHAnsi" w:cstheme="minorHAnsi"/>
        </w:rPr>
        <w:t xml:space="preserve"> </w:t>
      </w:r>
      <w:r w:rsidR="002A29AA" w:rsidRPr="008A589D">
        <w:rPr>
          <w:rFonts w:asciiTheme="minorHAnsi" w:hAnsiTheme="minorHAnsi" w:cstheme="minorHAnsi"/>
        </w:rPr>
        <w:t>přemisťování a následné odstranění</w:t>
      </w:r>
      <w:r w:rsidR="00BF7B2B" w:rsidRPr="008A589D">
        <w:rPr>
          <w:rFonts w:asciiTheme="minorHAnsi" w:hAnsiTheme="minorHAnsi" w:cstheme="minorHAnsi"/>
        </w:rPr>
        <w:t>,</w:t>
      </w:r>
      <w:r w:rsidR="0090511C" w:rsidRPr="008A589D">
        <w:rPr>
          <w:rFonts w:asciiTheme="minorHAnsi" w:hAnsiTheme="minorHAnsi" w:cstheme="minorHAnsi"/>
        </w:rPr>
        <w:t xml:space="preserve"> a to včetně rozhodnutí o zvláštním užívání komunikací, kde to bude vyžadováno</w:t>
      </w:r>
      <w:r w:rsidR="00B71DB6" w:rsidRPr="008A589D">
        <w:rPr>
          <w:rFonts w:asciiTheme="minorHAnsi" w:hAnsiTheme="minorHAnsi" w:cstheme="minorHAnsi"/>
        </w:rPr>
        <w:t>;</w:t>
      </w:r>
    </w:p>
    <w:p w14:paraId="06C56BE5" w14:textId="77777777"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4.4.11 </w:t>
      </w:r>
      <w:r w:rsidRPr="008A589D">
        <w:rPr>
          <w:rFonts w:asciiTheme="minorHAnsi" w:hAnsiTheme="minorHAnsi" w:cstheme="minorHAnsi"/>
        </w:rPr>
        <w:tab/>
      </w:r>
      <w:r w:rsidR="00156293" w:rsidRPr="008A589D">
        <w:rPr>
          <w:rFonts w:asciiTheme="minorHAnsi" w:hAnsiTheme="minorHAnsi" w:cstheme="minorHAnsi"/>
        </w:rPr>
        <w:t xml:space="preserve">provedení závěrečného úklidu staveniště a uvedení </w:t>
      </w:r>
      <w:r w:rsidR="0090511C" w:rsidRPr="008A589D">
        <w:rPr>
          <w:rFonts w:asciiTheme="minorHAnsi" w:hAnsiTheme="minorHAnsi" w:cstheme="minorHAnsi"/>
        </w:rPr>
        <w:t xml:space="preserve">stavbou dotčených </w:t>
      </w:r>
      <w:r w:rsidR="00156293" w:rsidRPr="008A589D">
        <w:rPr>
          <w:rFonts w:asciiTheme="minorHAnsi" w:hAnsiTheme="minorHAnsi" w:cstheme="minorHAnsi"/>
        </w:rPr>
        <w:t>ploch do</w:t>
      </w:r>
      <w:r w:rsidR="00560878" w:rsidRPr="008A589D">
        <w:rPr>
          <w:rFonts w:asciiTheme="minorHAnsi" w:hAnsiTheme="minorHAnsi" w:cstheme="minorHAnsi"/>
        </w:rPr>
        <w:t xml:space="preserve"> </w:t>
      </w:r>
      <w:r w:rsidR="00156293" w:rsidRPr="008A589D">
        <w:rPr>
          <w:rFonts w:asciiTheme="minorHAnsi" w:hAnsiTheme="minorHAnsi" w:cstheme="minorHAnsi"/>
        </w:rPr>
        <w:t>původního stavu;</w:t>
      </w:r>
    </w:p>
    <w:p w14:paraId="5EC8F067" w14:textId="77777777" w:rsidR="00560878" w:rsidRPr="008A589D" w:rsidRDefault="00E6517C" w:rsidP="00E6517C">
      <w:pPr>
        <w:ind w:left="1276" w:hanging="709"/>
        <w:jc w:val="both"/>
        <w:rPr>
          <w:rFonts w:asciiTheme="minorHAnsi" w:hAnsiTheme="minorHAnsi" w:cstheme="minorHAnsi"/>
        </w:rPr>
      </w:pPr>
      <w:r w:rsidRPr="008A589D">
        <w:rPr>
          <w:rFonts w:asciiTheme="minorHAnsi" w:hAnsiTheme="minorHAnsi" w:cstheme="minorHAnsi"/>
        </w:rPr>
        <w:t xml:space="preserve">4.4.12 </w:t>
      </w:r>
      <w:r w:rsidRPr="008A589D">
        <w:rPr>
          <w:rFonts w:asciiTheme="minorHAnsi" w:hAnsiTheme="minorHAnsi" w:cstheme="minorHAnsi"/>
        </w:rPr>
        <w:tab/>
      </w:r>
      <w:r w:rsidR="00D65E9A" w:rsidRPr="008A589D">
        <w:rPr>
          <w:rFonts w:asciiTheme="minorHAnsi" w:hAnsiTheme="minorHAnsi" w:cstheme="minorHAnsi"/>
        </w:rPr>
        <w:t>zřízení a</w:t>
      </w:r>
      <w:r w:rsidR="00156293" w:rsidRPr="008A589D">
        <w:rPr>
          <w:rFonts w:asciiTheme="minorHAnsi" w:hAnsiTheme="minorHAnsi" w:cstheme="minorHAnsi"/>
        </w:rPr>
        <w:t xml:space="preserve"> rozvody přípojek médií a energií během provádění Díla;</w:t>
      </w:r>
    </w:p>
    <w:p w14:paraId="5DBB92CE" w14:textId="77777777" w:rsidR="00560878" w:rsidRPr="008A589D" w:rsidRDefault="00E6517C" w:rsidP="00E6517C">
      <w:pPr>
        <w:ind w:left="1134" w:hanging="567"/>
        <w:jc w:val="both"/>
        <w:rPr>
          <w:rFonts w:asciiTheme="minorHAnsi" w:hAnsiTheme="minorHAnsi" w:cstheme="minorHAnsi"/>
        </w:rPr>
      </w:pPr>
      <w:r w:rsidRPr="008A589D">
        <w:rPr>
          <w:rFonts w:asciiTheme="minorHAnsi" w:hAnsiTheme="minorHAnsi" w:cstheme="minorHAnsi"/>
        </w:rPr>
        <w:t>4.4.13</w:t>
      </w:r>
      <w:r w:rsidRPr="008A589D">
        <w:rPr>
          <w:rFonts w:asciiTheme="minorHAnsi" w:hAnsiTheme="minorHAnsi" w:cstheme="minorHAnsi"/>
        </w:rPr>
        <w:tab/>
        <w:t xml:space="preserve">   </w:t>
      </w:r>
      <w:r w:rsidR="005E5347" w:rsidRPr="008A589D">
        <w:rPr>
          <w:rFonts w:asciiTheme="minorHAnsi" w:hAnsiTheme="minorHAnsi" w:cstheme="minorHAnsi"/>
        </w:rPr>
        <w:t>zajištění náhradního zásobování vodou po dobu případné výluky;</w:t>
      </w:r>
    </w:p>
    <w:p w14:paraId="7FFBDE8B" w14:textId="77777777"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4.4.14 </w:t>
      </w:r>
      <w:r w:rsidRPr="008A589D">
        <w:rPr>
          <w:rFonts w:asciiTheme="minorHAnsi" w:hAnsiTheme="minorHAnsi" w:cstheme="minorHAnsi"/>
        </w:rPr>
        <w:tab/>
      </w:r>
      <w:r w:rsidR="00046C89" w:rsidRPr="008A589D">
        <w:rPr>
          <w:rFonts w:asciiTheme="minorHAnsi" w:hAnsiTheme="minorHAnsi" w:cstheme="minorHAnsi"/>
        </w:rPr>
        <w:t>provedení individuálních zkoušek</w:t>
      </w:r>
      <w:r w:rsidR="00C83A47" w:rsidRPr="008A589D">
        <w:rPr>
          <w:rFonts w:asciiTheme="minorHAnsi" w:hAnsiTheme="minorHAnsi" w:cstheme="minorHAnsi"/>
        </w:rPr>
        <w:t xml:space="preserve"> a</w:t>
      </w:r>
      <w:r w:rsidR="00046C89" w:rsidRPr="008A589D">
        <w:rPr>
          <w:rFonts w:asciiTheme="minorHAnsi" w:hAnsiTheme="minorHAnsi" w:cstheme="minorHAnsi"/>
        </w:rPr>
        <w:t xml:space="preserve"> provedení komplexních zkoušek </w:t>
      </w:r>
      <w:r w:rsidR="00114741" w:rsidRPr="008A589D">
        <w:rPr>
          <w:rFonts w:asciiTheme="minorHAnsi" w:hAnsiTheme="minorHAnsi" w:cstheme="minorHAnsi"/>
        </w:rPr>
        <w:t>dokončeného Díla</w:t>
      </w:r>
      <w:r w:rsidR="00560878" w:rsidRPr="008A589D">
        <w:rPr>
          <w:rFonts w:asciiTheme="minorHAnsi" w:hAnsiTheme="minorHAnsi" w:cstheme="minorHAnsi"/>
        </w:rPr>
        <w:t xml:space="preserve"> </w:t>
      </w:r>
      <w:r w:rsidR="00C83A47" w:rsidRPr="008A589D">
        <w:rPr>
          <w:rFonts w:asciiTheme="minorHAnsi" w:hAnsiTheme="minorHAnsi" w:cstheme="minorHAnsi"/>
        </w:rPr>
        <w:t>včetně vystavení dokladů o jejich provedení</w:t>
      </w:r>
      <w:r w:rsidR="00114741" w:rsidRPr="008A589D">
        <w:rPr>
          <w:rFonts w:asciiTheme="minorHAnsi" w:hAnsiTheme="minorHAnsi" w:cstheme="minorHAnsi"/>
        </w:rPr>
        <w:t>;</w:t>
      </w:r>
    </w:p>
    <w:p w14:paraId="7C958868" w14:textId="51EC18CC"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4.4.15 </w:t>
      </w:r>
      <w:r w:rsidRPr="008A589D">
        <w:rPr>
          <w:rFonts w:asciiTheme="minorHAnsi" w:hAnsiTheme="minorHAnsi" w:cstheme="minorHAnsi"/>
        </w:rPr>
        <w:tab/>
      </w:r>
      <w:r w:rsidR="00C11FC2" w:rsidRPr="008A589D">
        <w:rPr>
          <w:rFonts w:asciiTheme="minorHAnsi" w:hAnsiTheme="minorHAnsi" w:cstheme="minorHAnsi"/>
        </w:rPr>
        <w:t xml:space="preserve">provedení veškerých </w:t>
      </w:r>
      <w:r w:rsidR="00114741" w:rsidRPr="008A589D">
        <w:rPr>
          <w:rFonts w:asciiTheme="minorHAnsi" w:hAnsiTheme="minorHAnsi" w:cstheme="minorHAnsi"/>
        </w:rPr>
        <w:t xml:space="preserve">ostatních </w:t>
      </w:r>
      <w:r w:rsidR="00C11FC2" w:rsidRPr="008A589D">
        <w:rPr>
          <w:rFonts w:asciiTheme="minorHAnsi" w:hAnsiTheme="minorHAnsi" w:cstheme="minorHAnsi"/>
        </w:rPr>
        <w:t>předepsaných zkoušek všech prvků, systémů a</w:t>
      </w:r>
      <w:r w:rsidR="00560878" w:rsidRPr="008A589D">
        <w:rPr>
          <w:rFonts w:asciiTheme="minorHAnsi" w:hAnsiTheme="minorHAnsi" w:cstheme="minorHAnsi"/>
        </w:rPr>
        <w:t xml:space="preserve"> </w:t>
      </w:r>
      <w:r w:rsidR="00C11FC2" w:rsidRPr="008A589D">
        <w:rPr>
          <w:rFonts w:asciiTheme="minorHAnsi" w:hAnsiTheme="minorHAnsi" w:cstheme="minorHAnsi"/>
        </w:rPr>
        <w:t>zařízení tvořících Dílo</w:t>
      </w:r>
      <w:r w:rsidR="003F7636">
        <w:rPr>
          <w:rFonts w:asciiTheme="minorHAnsi" w:hAnsiTheme="minorHAnsi" w:cstheme="minorHAnsi"/>
        </w:rPr>
        <w:t xml:space="preserve"> (viz Plán kontrol, jako vzor v příloze ZD)</w:t>
      </w:r>
      <w:r w:rsidR="00C11FC2" w:rsidRPr="008A589D">
        <w:rPr>
          <w:rFonts w:asciiTheme="minorHAnsi" w:hAnsiTheme="minorHAnsi" w:cstheme="minorHAnsi"/>
        </w:rPr>
        <w:t xml:space="preserve"> včetně vystavení dokladů o jejich provedení, doložení </w:t>
      </w:r>
      <w:r w:rsidR="00046C89" w:rsidRPr="008A589D">
        <w:rPr>
          <w:rFonts w:asciiTheme="minorHAnsi" w:hAnsiTheme="minorHAnsi" w:cstheme="minorHAnsi"/>
        </w:rPr>
        <w:t xml:space="preserve">platných </w:t>
      </w:r>
      <w:r w:rsidR="00C11FC2" w:rsidRPr="008A589D">
        <w:rPr>
          <w:rFonts w:asciiTheme="minorHAnsi" w:hAnsiTheme="minorHAnsi" w:cstheme="minorHAnsi"/>
        </w:rPr>
        <w:t xml:space="preserve">atestů, certifikátů, prohlášení o shodě a ostatních dokladů potřebných pro možnost řádného provozování ve smyslu platných a účinných právních předpisů apod. a jejich předání Objednateli </w:t>
      </w:r>
      <w:r w:rsidR="00B71DB6" w:rsidRPr="008A589D">
        <w:rPr>
          <w:rFonts w:asciiTheme="minorHAnsi" w:hAnsiTheme="minorHAnsi" w:cstheme="minorHAnsi"/>
        </w:rPr>
        <w:t xml:space="preserve">v písemné formě </w:t>
      </w:r>
      <w:r w:rsidR="00C11FC2" w:rsidRPr="008A589D">
        <w:rPr>
          <w:rFonts w:asciiTheme="minorHAnsi" w:hAnsiTheme="minorHAnsi" w:cstheme="minorHAnsi"/>
        </w:rPr>
        <w:t>ve 3 vyhotoveních</w:t>
      </w:r>
      <w:r w:rsidR="00B71DB6" w:rsidRPr="008A589D">
        <w:rPr>
          <w:rFonts w:asciiTheme="minorHAnsi" w:hAnsiTheme="minorHAnsi" w:cstheme="minorHAnsi"/>
        </w:rPr>
        <w:t xml:space="preserve"> v listinné podobě</w:t>
      </w:r>
      <w:r w:rsidR="009203B7" w:rsidRPr="008A589D">
        <w:rPr>
          <w:rFonts w:asciiTheme="minorHAnsi" w:hAnsiTheme="minorHAnsi" w:cstheme="minorHAnsi"/>
        </w:rPr>
        <w:t xml:space="preserve"> a 1 vyhotovení v elektronické podobě </w:t>
      </w:r>
      <w:r w:rsidR="0050473B">
        <w:rPr>
          <w:rFonts w:asciiTheme="minorHAnsi" w:hAnsiTheme="minorHAnsi" w:cstheme="minorHAnsi"/>
        </w:rPr>
        <w:t>(elektronickou podobou se dále v této smlouvě rozumí uložení dokumentace či dalších dokladů na vhodném datovém nosiči, např. USB)</w:t>
      </w:r>
      <w:r w:rsidR="00F11773">
        <w:rPr>
          <w:rFonts w:asciiTheme="minorHAnsi" w:hAnsiTheme="minorHAnsi" w:cstheme="minorHAnsi"/>
        </w:rPr>
        <w:t>.</w:t>
      </w:r>
      <w:r w:rsidR="007429A6" w:rsidRPr="008A589D">
        <w:rPr>
          <w:rFonts w:asciiTheme="minorHAnsi" w:hAnsiTheme="minorHAnsi" w:cstheme="minorHAnsi"/>
        </w:rPr>
        <w:t xml:space="preserve"> </w:t>
      </w:r>
      <w:r w:rsidR="002B174D" w:rsidRPr="008A589D">
        <w:rPr>
          <w:rFonts w:asciiTheme="minorHAnsi" w:hAnsiTheme="minorHAnsi" w:cstheme="minorHAnsi"/>
        </w:rPr>
        <w:t xml:space="preserve">Součástí </w:t>
      </w:r>
      <w:r w:rsidR="00C83A47" w:rsidRPr="008A589D">
        <w:rPr>
          <w:rFonts w:asciiTheme="minorHAnsi" w:hAnsiTheme="minorHAnsi" w:cstheme="minorHAnsi"/>
        </w:rPr>
        <w:t>plnění jsou také</w:t>
      </w:r>
      <w:r w:rsidR="002B174D" w:rsidRPr="008A589D">
        <w:rPr>
          <w:rFonts w:asciiTheme="minorHAnsi" w:hAnsiTheme="minorHAnsi" w:cstheme="minorHAnsi"/>
        </w:rPr>
        <w:t xml:space="preserve"> </w:t>
      </w:r>
      <w:r w:rsidR="00C40921" w:rsidRPr="008A589D">
        <w:rPr>
          <w:rFonts w:asciiTheme="minorHAnsi" w:hAnsiTheme="minorHAnsi" w:cstheme="minorHAnsi"/>
        </w:rPr>
        <w:t>příslušné</w:t>
      </w:r>
      <w:r w:rsidR="002B174D" w:rsidRPr="008A589D">
        <w:rPr>
          <w:rFonts w:asciiTheme="minorHAnsi" w:hAnsiTheme="minorHAnsi" w:cstheme="minorHAnsi"/>
        </w:rPr>
        <w:t xml:space="preserve"> </w:t>
      </w:r>
      <w:r w:rsidR="0046614B" w:rsidRPr="008A589D">
        <w:rPr>
          <w:rFonts w:asciiTheme="minorHAnsi" w:hAnsiTheme="minorHAnsi" w:cstheme="minorHAnsi"/>
        </w:rPr>
        <w:t xml:space="preserve">revize, kalibrace </w:t>
      </w:r>
      <w:r w:rsidR="00C40921" w:rsidRPr="008A589D">
        <w:rPr>
          <w:rFonts w:asciiTheme="minorHAnsi" w:hAnsiTheme="minorHAnsi" w:cstheme="minorHAnsi"/>
        </w:rPr>
        <w:t xml:space="preserve">a </w:t>
      </w:r>
      <w:r w:rsidR="00C83A47" w:rsidRPr="008A589D">
        <w:rPr>
          <w:rFonts w:asciiTheme="minorHAnsi" w:hAnsiTheme="minorHAnsi" w:cstheme="minorHAnsi"/>
        </w:rPr>
        <w:t xml:space="preserve">případná </w:t>
      </w:r>
      <w:r w:rsidR="00C40921" w:rsidRPr="008A589D">
        <w:rPr>
          <w:rFonts w:asciiTheme="minorHAnsi" w:hAnsiTheme="minorHAnsi" w:cstheme="minorHAnsi"/>
        </w:rPr>
        <w:t>rozhodnutí o nakládání s podzemními vodami během stavby</w:t>
      </w:r>
      <w:r w:rsidR="001E2703" w:rsidRPr="008A589D">
        <w:rPr>
          <w:rFonts w:asciiTheme="minorHAnsi" w:hAnsiTheme="minorHAnsi" w:cstheme="minorHAnsi"/>
        </w:rPr>
        <w:t xml:space="preserve"> pro snižování hladiny spodní vody</w:t>
      </w:r>
      <w:r w:rsidR="00560878" w:rsidRPr="008A589D">
        <w:rPr>
          <w:rFonts w:asciiTheme="minorHAnsi" w:hAnsiTheme="minorHAnsi" w:cstheme="minorHAnsi"/>
        </w:rPr>
        <w:t>;</w:t>
      </w:r>
    </w:p>
    <w:p w14:paraId="0F9EFF30" w14:textId="77777777"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4.4.16 </w:t>
      </w:r>
      <w:r w:rsidRPr="008A589D">
        <w:rPr>
          <w:rFonts w:asciiTheme="minorHAnsi" w:hAnsiTheme="minorHAnsi" w:cstheme="minorHAnsi"/>
        </w:rPr>
        <w:tab/>
      </w:r>
      <w:r w:rsidR="00E854C2" w:rsidRPr="008A589D">
        <w:rPr>
          <w:rFonts w:asciiTheme="minorHAnsi" w:hAnsiTheme="minorHAnsi" w:cstheme="minorHAnsi"/>
        </w:rPr>
        <w:t>zajištění zimních opatření;</w:t>
      </w:r>
    </w:p>
    <w:p w14:paraId="61B07C39" w14:textId="77777777"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4.4.17 </w:t>
      </w:r>
      <w:r w:rsidRPr="008A589D">
        <w:rPr>
          <w:rFonts w:asciiTheme="minorHAnsi" w:hAnsiTheme="minorHAnsi" w:cstheme="minorHAnsi"/>
        </w:rPr>
        <w:tab/>
      </w:r>
      <w:r w:rsidR="00E854C2" w:rsidRPr="008A589D">
        <w:rPr>
          <w:rFonts w:asciiTheme="minorHAnsi" w:hAnsiTheme="minorHAnsi" w:cstheme="minorHAnsi"/>
        </w:rPr>
        <w:t>zajištění základního archeologického výzkumu na dotčeném území;</w:t>
      </w:r>
    </w:p>
    <w:p w14:paraId="4A9A81DB" w14:textId="77777777"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4.4.18 </w:t>
      </w:r>
      <w:r w:rsidRPr="008A589D">
        <w:rPr>
          <w:rFonts w:asciiTheme="minorHAnsi" w:hAnsiTheme="minorHAnsi" w:cstheme="minorHAnsi"/>
        </w:rPr>
        <w:tab/>
      </w:r>
      <w:r w:rsidR="00C11FC2" w:rsidRPr="008A589D">
        <w:rPr>
          <w:rFonts w:asciiTheme="minorHAnsi" w:hAnsiTheme="minorHAnsi" w:cstheme="minorHAnsi"/>
        </w:rPr>
        <w:t>zajištění potřebných či orgány veřejné správy stanovených opatření a povolení</w:t>
      </w:r>
      <w:r w:rsidR="00560878" w:rsidRPr="008A589D">
        <w:rPr>
          <w:rFonts w:asciiTheme="minorHAnsi" w:hAnsiTheme="minorHAnsi" w:cstheme="minorHAnsi"/>
        </w:rPr>
        <w:t xml:space="preserve"> </w:t>
      </w:r>
      <w:r w:rsidR="00C11FC2" w:rsidRPr="008A589D">
        <w:rPr>
          <w:rFonts w:asciiTheme="minorHAnsi" w:hAnsiTheme="minorHAnsi" w:cstheme="minorHAnsi"/>
        </w:rPr>
        <w:t>nutných</w:t>
      </w:r>
      <w:r w:rsidRPr="008A589D">
        <w:rPr>
          <w:rFonts w:asciiTheme="minorHAnsi" w:hAnsiTheme="minorHAnsi" w:cstheme="minorHAnsi"/>
        </w:rPr>
        <w:t xml:space="preserve"> </w:t>
      </w:r>
      <w:r w:rsidR="00C11FC2" w:rsidRPr="008A589D">
        <w:rPr>
          <w:rFonts w:asciiTheme="minorHAnsi" w:hAnsiTheme="minorHAnsi" w:cstheme="minorHAnsi"/>
        </w:rPr>
        <w:t>k provedení Díla (např. vstupy na pozemky, zvláštní užívání komunikace</w:t>
      </w:r>
      <w:r w:rsidR="00642441" w:rsidRPr="008A589D">
        <w:rPr>
          <w:rFonts w:asciiTheme="minorHAnsi" w:hAnsiTheme="minorHAnsi" w:cstheme="minorHAnsi"/>
        </w:rPr>
        <w:t>, nakládání s</w:t>
      </w:r>
      <w:r w:rsidRPr="008A589D">
        <w:rPr>
          <w:rFonts w:asciiTheme="minorHAnsi" w:hAnsiTheme="minorHAnsi" w:cstheme="minorHAnsi"/>
        </w:rPr>
        <w:t> </w:t>
      </w:r>
      <w:r w:rsidR="00642441" w:rsidRPr="008A589D">
        <w:rPr>
          <w:rFonts w:asciiTheme="minorHAnsi" w:hAnsiTheme="minorHAnsi" w:cstheme="minorHAnsi"/>
        </w:rPr>
        <w:t>vodami</w:t>
      </w:r>
      <w:r w:rsidRPr="008A589D">
        <w:rPr>
          <w:rFonts w:asciiTheme="minorHAnsi" w:hAnsiTheme="minorHAnsi" w:cstheme="minorHAnsi"/>
        </w:rPr>
        <w:t xml:space="preserve"> </w:t>
      </w:r>
      <w:r w:rsidR="00C11FC2" w:rsidRPr="008A589D">
        <w:rPr>
          <w:rFonts w:asciiTheme="minorHAnsi" w:hAnsiTheme="minorHAnsi" w:cstheme="minorHAnsi"/>
        </w:rPr>
        <w:t>apod.);</w:t>
      </w:r>
    </w:p>
    <w:p w14:paraId="24747EA9" w14:textId="3BE407F5"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4.4.19 </w:t>
      </w:r>
      <w:r w:rsidRPr="008A589D">
        <w:rPr>
          <w:rFonts w:asciiTheme="minorHAnsi" w:hAnsiTheme="minorHAnsi" w:cstheme="minorHAnsi"/>
        </w:rPr>
        <w:tab/>
      </w:r>
      <w:r w:rsidR="005E5347" w:rsidRPr="008A589D">
        <w:rPr>
          <w:rFonts w:asciiTheme="minorHAnsi" w:hAnsiTheme="minorHAnsi" w:cstheme="minorHAnsi"/>
        </w:rPr>
        <w:t>zajištění geodetického vytýčení Díla a vytýčení veškerých inženýrských sítí</w:t>
      </w:r>
      <w:r w:rsidR="003F7636">
        <w:rPr>
          <w:rFonts w:asciiTheme="minorHAnsi" w:hAnsiTheme="minorHAnsi" w:cstheme="minorHAnsi"/>
        </w:rPr>
        <w:t xml:space="preserve"> včetně aktualizace potřebných vyjádření</w:t>
      </w:r>
      <w:r w:rsidR="005E5347" w:rsidRPr="008A589D">
        <w:rPr>
          <w:rFonts w:asciiTheme="minorHAnsi" w:hAnsiTheme="minorHAnsi" w:cstheme="minorHAnsi"/>
        </w:rPr>
        <w:t>, odpovědnost za</w:t>
      </w:r>
      <w:r w:rsidR="00560878" w:rsidRPr="008A589D">
        <w:rPr>
          <w:rFonts w:asciiTheme="minorHAnsi" w:hAnsiTheme="minorHAnsi" w:cstheme="minorHAnsi"/>
        </w:rPr>
        <w:t xml:space="preserve"> </w:t>
      </w:r>
      <w:r w:rsidR="005E5347" w:rsidRPr="008A589D">
        <w:rPr>
          <w:rFonts w:asciiTheme="minorHAnsi" w:hAnsiTheme="minorHAnsi" w:cstheme="minorHAnsi"/>
        </w:rPr>
        <w:t xml:space="preserve">jejich neporušení během provádění Díla a zpětné protokolární předání jejich správcům, </w:t>
      </w:r>
      <w:r w:rsidR="003F7636">
        <w:rPr>
          <w:rFonts w:asciiTheme="minorHAnsi" w:hAnsiTheme="minorHAnsi" w:cstheme="minorHAnsi"/>
        </w:rPr>
        <w:t xml:space="preserve">případné </w:t>
      </w:r>
      <w:r w:rsidR="005E5347" w:rsidRPr="008A589D">
        <w:rPr>
          <w:rFonts w:asciiTheme="minorHAnsi" w:hAnsiTheme="minorHAnsi" w:cstheme="minorHAnsi"/>
        </w:rPr>
        <w:t>ověření polohy sítí kopanou sondou;</w:t>
      </w:r>
    </w:p>
    <w:p w14:paraId="242BD38A" w14:textId="77777777"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4.4.20 </w:t>
      </w:r>
      <w:r w:rsidRPr="008A589D">
        <w:rPr>
          <w:rFonts w:asciiTheme="minorHAnsi" w:hAnsiTheme="minorHAnsi" w:cstheme="minorHAnsi"/>
        </w:rPr>
        <w:tab/>
      </w:r>
      <w:r w:rsidR="00114741" w:rsidRPr="008A589D">
        <w:rPr>
          <w:rFonts w:asciiTheme="minorHAnsi" w:hAnsiTheme="minorHAnsi" w:cstheme="minorHAnsi"/>
        </w:rPr>
        <w:t>zpracování povodňového a havarijního plánu</w:t>
      </w:r>
      <w:r w:rsidR="00642441" w:rsidRPr="008A589D">
        <w:rPr>
          <w:rFonts w:asciiTheme="minorHAnsi" w:hAnsiTheme="minorHAnsi" w:cstheme="minorHAnsi"/>
        </w:rPr>
        <w:t xml:space="preserve"> po dobu výstavby</w:t>
      </w:r>
      <w:r w:rsidR="00114741" w:rsidRPr="008A589D">
        <w:rPr>
          <w:rFonts w:asciiTheme="minorHAnsi" w:hAnsiTheme="minorHAnsi" w:cstheme="minorHAnsi"/>
        </w:rPr>
        <w:t xml:space="preserve"> včetně odsouhlasení příslušným</w:t>
      </w:r>
      <w:r w:rsidR="00E6517C" w:rsidRPr="008A589D">
        <w:rPr>
          <w:rFonts w:asciiTheme="minorHAnsi" w:hAnsiTheme="minorHAnsi" w:cstheme="minorHAnsi"/>
        </w:rPr>
        <w:t xml:space="preserve"> </w:t>
      </w:r>
      <w:r w:rsidR="00114741" w:rsidRPr="008A589D">
        <w:rPr>
          <w:rFonts w:asciiTheme="minorHAnsi" w:hAnsiTheme="minorHAnsi" w:cstheme="minorHAnsi"/>
        </w:rPr>
        <w:t>úřadem</w:t>
      </w:r>
      <w:r w:rsidR="001E2703" w:rsidRPr="008A589D">
        <w:rPr>
          <w:rFonts w:asciiTheme="minorHAnsi" w:hAnsiTheme="minorHAnsi" w:cstheme="minorHAnsi"/>
        </w:rPr>
        <w:t>;</w:t>
      </w:r>
    </w:p>
    <w:p w14:paraId="405F2D2D" w14:textId="1B873365" w:rsidR="002138C8"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4.4.21 </w:t>
      </w:r>
      <w:r w:rsidRPr="008A589D">
        <w:rPr>
          <w:rFonts w:asciiTheme="minorHAnsi" w:hAnsiTheme="minorHAnsi" w:cstheme="minorHAnsi"/>
        </w:rPr>
        <w:tab/>
      </w:r>
      <w:r w:rsidR="002A29AA" w:rsidRPr="008A589D">
        <w:rPr>
          <w:rFonts w:asciiTheme="minorHAnsi" w:hAnsiTheme="minorHAnsi" w:cstheme="minorHAnsi"/>
        </w:rPr>
        <w:t>zpracování provozní</w:t>
      </w:r>
      <w:r w:rsidR="001E2703" w:rsidRPr="008A589D">
        <w:rPr>
          <w:rFonts w:asciiTheme="minorHAnsi" w:hAnsiTheme="minorHAnsi" w:cstheme="minorHAnsi"/>
        </w:rPr>
        <w:t>ch</w:t>
      </w:r>
      <w:r w:rsidR="002A29AA" w:rsidRPr="008A589D">
        <w:rPr>
          <w:rFonts w:asciiTheme="minorHAnsi" w:hAnsiTheme="minorHAnsi" w:cstheme="minorHAnsi"/>
        </w:rPr>
        <w:t xml:space="preserve"> řád</w:t>
      </w:r>
      <w:r w:rsidR="001E2703" w:rsidRPr="008A589D">
        <w:rPr>
          <w:rFonts w:asciiTheme="minorHAnsi" w:hAnsiTheme="minorHAnsi" w:cstheme="minorHAnsi"/>
        </w:rPr>
        <w:t>ů</w:t>
      </w:r>
      <w:r w:rsidR="00AE7E39" w:rsidRPr="008A589D">
        <w:rPr>
          <w:rFonts w:asciiTheme="minorHAnsi" w:hAnsiTheme="minorHAnsi" w:cstheme="minorHAnsi"/>
        </w:rPr>
        <w:t xml:space="preserve"> </w:t>
      </w:r>
      <w:r w:rsidR="00114741" w:rsidRPr="008A589D">
        <w:rPr>
          <w:rFonts w:asciiTheme="minorHAnsi" w:hAnsiTheme="minorHAnsi" w:cstheme="minorHAnsi"/>
        </w:rPr>
        <w:t xml:space="preserve">pro </w:t>
      </w:r>
      <w:r w:rsidR="003F7636">
        <w:rPr>
          <w:rFonts w:asciiTheme="minorHAnsi" w:hAnsiTheme="minorHAnsi" w:cstheme="minorHAnsi"/>
        </w:rPr>
        <w:t xml:space="preserve">zkušební i </w:t>
      </w:r>
      <w:r w:rsidR="00114741" w:rsidRPr="008A589D">
        <w:rPr>
          <w:rFonts w:asciiTheme="minorHAnsi" w:hAnsiTheme="minorHAnsi" w:cstheme="minorHAnsi"/>
        </w:rPr>
        <w:t>trvalý provoz</w:t>
      </w:r>
      <w:r w:rsidR="00E854C2" w:rsidRPr="008A589D">
        <w:rPr>
          <w:rFonts w:asciiTheme="minorHAnsi" w:hAnsiTheme="minorHAnsi" w:cstheme="minorHAnsi"/>
        </w:rPr>
        <w:t>,</w:t>
      </w:r>
      <w:r w:rsidR="002A29AA" w:rsidRPr="008A589D">
        <w:rPr>
          <w:rFonts w:asciiTheme="minorHAnsi" w:hAnsiTheme="minorHAnsi" w:cstheme="minorHAnsi"/>
        </w:rPr>
        <w:t xml:space="preserve"> </w:t>
      </w:r>
      <w:r w:rsidR="00114741" w:rsidRPr="008A589D">
        <w:rPr>
          <w:rFonts w:asciiTheme="minorHAnsi" w:hAnsiTheme="minorHAnsi" w:cstheme="minorHAnsi"/>
        </w:rPr>
        <w:t>kter</w:t>
      </w:r>
      <w:r w:rsidR="001E2703" w:rsidRPr="008A589D">
        <w:rPr>
          <w:rFonts w:asciiTheme="minorHAnsi" w:hAnsiTheme="minorHAnsi" w:cstheme="minorHAnsi"/>
        </w:rPr>
        <w:t>é</w:t>
      </w:r>
      <w:r w:rsidR="00E854C2" w:rsidRPr="008A589D">
        <w:rPr>
          <w:rFonts w:asciiTheme="minorHAnsi" w:hAnsiTheme="minorHAnsi" w:cstheme="minorHAnsi"/>
        </w:rPr>
        <w:t xml:space="preserve"> bud</w:t>
      </w:r>
      <w:r w:rsidR="001E2703" w:rsidRPr="008A589D">
        <w:rPr>
          <w:rFonts w:asciiTheme="minorHAnsi" w:hAnsiTheme="minorHAnsi" w:cstheme="minorHAnsi"/>
        </w:rPr>
        <w:t>ou</w:t>
      </w:r>
      <w:r w:rsidR="00E854C2" w:rsidRPr="008A589D">
        <w:rPr>
          <w:rFonts w:asciiTheme="minorHAnsi" w:hAnsiTheme="minorHAnsi" w:cstheme="minorHAnsi"/>
        </w:rPr>
        <w:t xml:space="preserve"> předán</w:t>
      </w:r>
      <w:r w:rsidR="001E2703" w:rsidRPr="008A589D">
        <w:rPr>
          <w:rFonts w:asciiTheme="minorHAnsi" w:hAnsiTheme="minorHAnsi" w:cstheme="minorHAnsi"/>
        </w:rPr>
        <w:t>y</w:t>
      </w:r>
      <w:r w:rsidR="00E854C2" w:rsidRPr="008A589D">
        <w:rPr>
          <w:rFonts w:asciiTheme="minorHAnsi" w:hAnsiTheme="minorHAnsi" w:cstheme="minorHAnsi"/>
        </w:rPr>
        <w:t xml:space="preserve"> k</w:t>
      </w:r>
      <w:r w:rsidR="00E6517C" w:rsidRPr="008A589D">
        <w:rPr>
          <w:rFonts w:asciiTheme="minorHAnsi" w:hAnsiTheme="minorHAnsi" w:cstheme="minorHAnsi"/>
        </w:rPr>
        <w:t> </w:t>
      </w:r>
      <w:r w:rsidR="00E854C2" w:rsidRPr="008A589D">
        <w:rPr>
          <w:rFonts w:asciiTheme="minorHAnsi" w:hAnsiTheme="minorHAnsi" w:cstheme="minorHAnsi"/>
        </w:rPr>
        <w:t>připomínkování</w:t>
      </w:r>
      <w:r w:rsidR="00E6517C" w:rsidRPr="008A589D">
        <w:rPr>
          <w:rFonts w:asciiTheme="minorHAnsi" w:hAnsiTheme="minorHAnsi" w:cstheme="minorHAnsi"/>
        </w:rPr>
        <w:t xml:space="preserve"> </w:t>
      </w:r>
      <w:r w:rsidR="00E854C2" w:rsidRPr="008A589D">
        <w:rPr>
          <w:rFonts w:asciiTheme="minorHAnsi" w:hAnsiTheme="minorHAnsi" w:cstheme="minorHAnsi"/>
        </w:rPr>
        <w:t>O</w:t>
      </w:r>
      <w:r w:rsidR="002A29AA" w:rsidRPr="008A589D">
        <w:rPr>
          <w:rFonts w:asciiTheme="minorHAnsi" w:hAnsiTheme="minorHAnsi" w:cstheme="minorHAnsi"/>
        </w:rPr>
        <w:t xml:space="preserve">bjednateli </w:t>
      </w:r>
      <w:r w:rsidR="00E6517C" w:rsidRPr="008A589D">
        <w:rPr>
          <w:rFonts w:asciiTheme="minorHAnsi" w:hAnsiTheme="minorHAnsi" w:cstheme="minorHAnsi"/>
        </w:rPr>
        <w:t xml:space="preserve">nejpozději </w:t>
      </w:r>
      <w:r w:rsidR="00114741" w:rsidRPr="008A589D">
        <w:rPr>
          <w:rFonts w:asciiTheme="minorHAnsi" w:hAnsiTheme="minorHAnsi" w:cstheme="minorHAnsi"/>
        </w:rPr>
        <w:t xml:space="preserve">30 dnů </w:t>
      </w:r>
      <w:r w:rsidR="002A29AA" w:rsidRPr="008A589D">
        <w:rPr>
          <w:rFonts w:asciiTheme="minorHAnsi" w:hAnsiTheme="minorHAnsi" w:cstheme="minorHAnsi"/>
        </w:rPr>
        <w:t xml:space="preserve">před zahájením </w:t>
      </w:r>
      <w:r w:rsidR="001E2703" w:rsidRPr="008A589D">
        <w:rPr>
          <w:rFonts w:asciiTheme="minorHAnsi" w:hAnsiTheme="minorHAnsi" w:cstheme="minorHAnsi"/>
        </w:rPr>
        <w:t xml:space="preserve">příslušného </w:t>
      </w:r>
      <w:r w:rsidR="002A29AA" w:rsidRPr="008A589D">
        <w:rPr>
          <w:rFonts w:asciiTheme="minorHAnsi" w:hAnsiTheme="minorHAnsi" w:cstheme="minorHAnsi"/>
        </w:rPr>
        <w:t xml:space="preserve">provozu </w:t>
      </w:r>
      <w:r w:rsidR="00E854C2" w:rsidRPr="008A589D">
        <w:rPr>
          <w:rFonts w:asciiTheme="minorHAnsi" w:hAnsiTheme="minorHAnsi" w:cstheme="minorHAnsi"/>
        </w:rPr>
        <w:t>Díla</w:t>
      </w:r>
      <w:r w:rsidR="00AE3AF1">
        <w:rPr>
          <w:rFonts w:asciiTheme="minorHAnsi" w:hAnsiTheme="minorHAnsi" w:cstheme="minorHAnsi"/>
        </w:rPr>
        <w:t>; n</w:t>
      </w:r>
      <w:r w:rsidR="002A29AA" w:rsidRPr="008A589D">
        <w:rPr>
          <w:rFonts w:asciiTheme="minorHAnsi" w:hAnsiTheme="minorHAnsi" w:cstheme="minorHAnsi"/>
        </w:rPr>
        <w:t xml:space="preserve">ásledně budou zapracovány připomínky předané </w:t>
      </w:r>
      <w:r w:rsidR="00E854C2" w:rsidRPr="008A589D">
        <w:rPr>
          <w:rFonts w:asciiTheme="minorHAnsi" w:hAnsiTheme="minorHAnsi" w:cstheme="minorHAnsi"/>
        </w:rPr>
        <w:t>O</w:t>
      </w:r>
      <w:r w:rsidR="002A29AA" w:rsidRPr="008A589D">
        <w:rPr>
          <w:rFonts w:asciiTheme="minorHAnsi" w:hAnsiTheme="minorHAnsi" w:cstheme="minorHAnsi"/>
        </w:rPr>
        <w:t>bjednatele</w:t>
      </w:r>
      <w:r w:rsidR="00E854C2" w:rsidRPr="008A589D">
        <w:rPr>
          <w:rFonts w:asciiTheme="minorHAnsi" w:hAnsiTheme="minorHAnsi" w:cstheme="minorHAnsi"/>
        </w:rPr>
        <w:t>m</w:t>
      </w:r>
      <w:r w:rsidR="00642441" w:rsidRPr="008A589D">
        <w:rPr>
          <w:rFonts w:asciiTheme="minorHAnsi" w:hAnsiTheme="minorHAnsi" w:cstheme="minorHAnsi"/>
        </w:rPr>
        <w:t xml:space="preserve">. </w:t>
      </w:r>
    </w:p>
    <w:p w14:paraId="11042952" w14:textId="77777777" w:rsidR="00AE3AF1" w:rsidRPr="00AE3AF1" w:rsidRDefault="00AE3AF1" w:rsidP="002138C8">
      <w:pPr>
        <w:ind w:left="1276"/>
        <w:jc w:val="both"/>
        <w:rPr>
          <w:rFonts w:asciiTheme="minorHAnsi" w:hAnsiTheme="minorHAnsi" w:cstheme="minorHAnsi"/>
          <w:sz w:val="10"/>
          <w:szCs w:val="10"/>
        </w:rPr>
      </w:pPr>
    </w:p>
    <w:p w14:paraId="1E54DB3C" w14:textId="0632F87D" w:rsidR="00560878" w:rsidRDefault="00642441" w:rsidP="00AE3AF1">
      <w:pPr>
        <w:ind w:left="567"/>
        <w:jc w:val="both"/>
        <w:rPr>
          <w:rFonts w:asciiTheme="minorHAnsi" w:hAnsiTheme="minorHAnsi" w:cstheme="minorHAnsi"/>
        </w:rPr>
      </w:pPr>
      <w:r w:rsidRPr="008A589D">
        <w:rPr>
          <w:rFonts w:asciiTheme="minorHAnsi" w:hAnsiTheme="minorHAnsi" w:cstheme="minorHAnsi"/>
        </w:rPr>
        <w:t>V</w:t>
      </w:r>
      <w:r w:rsidR="002A29AA" w:rsidRPr="008A589D">
        <w:rPr>
          <w:rFonts w:asciiTheme="minorHAnsi" w:hAnsiTheme="minorHAnsi" w:cstheme="minorHAnsi"/>
        </w:rPr>
        <w:t xml:space="preserve">šechny dokumenty </w:t>
      </w:r>
      <w:r w:rsidR="00E854C2" w:rsidRPr="008A589D">
        <w:rPr>
          <w:rFonts w:asciiTheme="minorHAnsi" w:hAnsiTheme="minorHAnsi" w:cstheme="minorHAnsi"/>
        </w:rPr>
        <w:t xml:space="preserve">dle odstavce </w:t>
      </w:r>
      <w:r w:rsidR="00E6517C" w:rsidRPr="008A589D">
        <w:rPr>
          <w:rFonts w:asciiTheme="minorHAnsi" w:hAnsiTheme="minorHAnsi" w:cstheme="minorHAnsi"/>
        </w:rPr>
        <w:t>4.</w:t>
      </w:r>
      <w:r w:rsidR="00963D71" w:rsidRPr="008A589D">
        <w:rPr>
          <w:rFonts w:asciiTheme="minorHAnsi" w:hAnsiTheme="minorHAnsi" w:cstheme="minorHAnsi"/>
        </w:rPr>
        <w:t>4</w:t>
      </w:r>
      <w:r w:rsidRPr="008A589D">
        <w:rPr>
          <w:rFonts w:asciiTheme="minorHAnsi" w:hAnsiTheme="minorHAnsi" w:cstheme="minorHAnsi"/>
        </w:rPr>
        <w:t>.20</w:t>
      </w:r>
      <w:r w:rsidR="00E6517C" w:rsidRPr="008A589D">
        <w:rPr>
          <w:rFonts w:asciiTheme="minorHAnsi" w:hAnsiTheme="minorHAnsi" w:cstheme="minorHAnsi"/>
        </w:rPr>
        <w:t xml:space="preserve"> </w:t>
      </w:r>
      <w:r w:rsidRPr="008A589D">
        <w:rPr>
          <w:rFonts w:asciiTheme="minorHAnsi" w:hAnsiTheme="minorHAnsi" w:cstheme="minorHAnsi"/>
        </w:rPr>
        <w:t xml:space="preserve">a </w:t>
      </w:r>
      <w:r w:rsidR="00E6517C" w:rsidRPr="008A589D">
        <w:rPr>
          <w:rFonts w:asciiTheme="minorHAnsi" w:hAnsiTheme="minorHAnsi" w:cstheme="minorHAnsi"/>
        </w:rPr>
        <w:t>4.</w:t>
      </w:r>
      <w:r w:rsidR="00963D71" w:rsidRPr="008A589D">
        <w:rPr>
          <w:rFonts w:asciiTheme="minorHAnsi" w:hAnsiTheme="minorHAnsi" w:cstheme="minorHAnsi"/>
        </w:rPr>
        <w:t>4</w:t>
      </w:r>
      <w:r w:rsidRPr="008A589D">
        <w:rPr>
          <w:rFonts w:asciiTheme="minorHAnsi" w:hAnsiTheme="minorHAnsi" w:cstheme="minorHAnsi"/>
        </w:rPr>
        <w:t xml:space="preserve">.21 </w:t>
      </w:r>
      <w:r w:rsidR="002A29AA" w:rsidRPr="008A589D">
        <w:rPr>
          <w:rFonts w:asciiTheme="minorHAnsi" w:hAnsiTheme="minorHAnsi" w:cstheme="minorHAnsi"/>
        </w:rPr>
        <w:t xml:space="preserve">budou </w:t>
      </w:r>
      <w:r w:rsidR="00E854C2" w:rsidRPr="008A589D">
        <w:rPr>
          <w:rFonts w:asciiTheme="minorHAnsi" w:hAnsiTheme="minorHAnsi" w:cstheme="minorHAnsi"/>
        </w:rPr>
        <w:t>O</w:t>
      </w:r>
      <w:r w:rsidR="002A29AA" w:rsidRPr="008A589D">
        <w:rPr>
          <w:rFonts w:asciiTheme="minorHAnsi" w:hAnsiTheme="minorHAnsi" w:cstheme="minorHAnsi"/>
        </w:rPr>
        <w:t xml:space="preserve">bjednateli předány </w:t>
      </w:r>
      <w:r w:rsidR="00B71DB6" w:rsidRPr="008A589D">
        <w:rPr>
          <w:rFonts w:asciiTheme="minorHAnsi" w:hAnsiTheme="minorHAnsi" w:cstheme="minorHAnsi"/>
        </w:rPr>
        <w:t xml:space="preserve">v písemné formě ve </w:t>
      </w:r>
      <w:r w:rsidR="002A29AA" w:rsidRPr="008A589D">
        <w:rPr>
          <w:rFonts w:asciiTheme="minorHAnsi" w:hAnsiTheme="minorHAnsi" w:cstheme="minorHAnsi"/>
        </w:rPr>
        <w:t>3</w:t>
      </w:r>
      <w:r w:rsidR="002138C8">
        <w:rPr>
          <w:rFonts w:asciiTheme="minorHAnsi" w:hAnsiTheme="minorHAnsi" w:cstheme="minorHAnsi"/>
        </w:rPr>
        <w:t xml:space="preserve"> </w:t>
      </w:r>
      <w:r w:rsidR="00B71DB6" w:rsidRPr="008A589D">
        <w:rPr>
          <w:rFonts w:asciiTheme="minorHAnsi" w:hAnsiTheme="minorHAnsi" w:cstheme="minorHAnsi"/>
        </w:rPr>
        <w:t>vyhotoveních</w:t>
      </w:r>
      <w:r w:rsidR="001E2703" w:rsidRPr="008A589D">
        <w:rPr>
          <w:rFonts w:asciiTheme="minorHAnsi" w:hAnsiTheme="minorHAnsi" w:cstheme="minorHAnsi"/>
        </w:rPr>
        <w:t xml:space="preserve"> </w:t>
      </w:r>
      <w:r w:rsidR="00B71DB6" w:rsidRPr="008A589D">
        <w:rPr>
          <w:rFonts w:asciiTheme="minorHAnsi" w:hAnsiTheme="minorHAnsi" w:cstheme="minorHAnsi"/>
        </w:rPr>
        <w:t xml:space="preserve">v listinné podobě a </w:t>
      </w:r>
      <w:r w:rsidR="00E6517C" w:rsidRPr="008A589D">
        <w:rPr>
          <w:rFonts w:asciiTheme="minorHAnsi" w:hAnsiTheme="minorHAnsi" w:cstheme="minorHAnsi"/>
        </w:rPr>
        <w:t xml:space="preserve">v </w:t>
      </w:r>
      <w:r w:rsidR="00B71DB6" w:rsidRPr="008A589D">
        <w:rPr>
          <w:rFonts w:asciiTheme="minorHAnsi" w:hAnsiTheme="minorHAnsi" w:cstheme="minorHAnsi"/>
        </w:rPr>
        <w:t>1 vyhotovení v elektronické podobě</w:t>
      </w:r>
      <w:r w:rsidR="00AE3AF1">
        <w:rPr>
          <w:rFonts w:asciiTheme="minorHAnsi" w:hAnsiTheme="minorHAnsi" w:cstheme="minorHAnsi"/>
        </w:rPr>
        <w:t>.</w:t>
      </w:r>
    </w:p>
    <w:p w14:paraId="7994C524" w14:textId="77777777" w:rsidR="00AE3AF1" w:rsidRPr="00AE3AF1" w:rsidRDefault="00AE3AF1" w:rsidP="002138C8">
      <w:pPr>
        <w:ind w:left="1276"/>
        <w:jc w:val="both"/>
        <w:rPr>
          <w:rFonts w:asciiTheme="minorHAnsi" w:hAnsiTheme="minorHAnsi" w:cstheme="minorHAnsi"/>
          <w:sz w:val="10"/>
          <w:szCs w:val="10"/>
        </w:rPr>
      </w:pPr>
    </w:p>
    <w:p w14:paraId="386B5601" w14:textId="7F1EDAB8"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4.4.22 </w:t>
      </w:r>
      <w:r w:rsidRPr="008A589D">
        <w:rPr>
          <w:rFonts w:asciiTheme="minorHAnsi" w:hAnsiTheme="minorHAnsi" w:cstheme="minorHAnsi"/>
        </w:rPr>
        <w:tab/>
      </w:r>
      <w:r w:rsidR="0074295C" w:rsidRPr="008A589D">
        <w:rPr>
          <w:rFonts w:asciiTheme="minorHAnsi" w:hAnsiTheme="minorHAnsi" w:cstheme="minorHAnsi"/>
        </w:rPr>
        <w:t xml:space="preserve">geodetické zaměření skutečného provedení Díla </w:t>
      </w:r>
      <w:r w:rsidR="009C07C4">
        <w:rPr>
          <w:rFonts w:asciiTheme="minorHAnsi" w:hAnsiTheme="minorHAnsi" w:cstheme="minorHAnsi"/>
        </w:rPr>
        <w:t>(</w:t>
      </w:r>
      <w:r w:rsidR="0074295C" w:rsidRPr="008A589D">
        <w:rPr>
          <w:rFonts w:asciiTheme="minorHAnsi" w:hAnsiTheme="minorHAnsi" w:cstheme="minorHAnsi"/>
        </w:rPr>
        <w:t>včetně geometrických plánů</w:t>
      </w:r>
      <w:r w:rsidR="00AE7E39" w:rsidRPr="008A589D">
        <w:rPr>
          <w:rFonts w:asciiTheme="minorHAnsi" w:hAnsiTheme="minorHAnsi" w:cstheme="minorHAnsi"/>
        </w:rPr>
        <w:t xml:space="preserve"> rozdělení pozemků </w:t>
      </w:r>
      <w:r w:rsidR="002138C8">
        <w:rPr>
          <w:rFonts w:asciiTheme="minorHAnsi" w:hAnsiTheme="minorHAnsi" w:cstheme="minorHAnsi"/>
        </w:rPr>
        <w:br/>
      </w:r>
      <w:r w:rsidR="00AE7E39" w:rsidRPr="008A589D">
        <w:rPr>
          <w:rFonts w:asciiTheme="minorHAnsi" w:hAnsiTheme="minorHAnsi" w:cstheme="minorHAnsi"/>
        </w:rPr>
        <w:t>a změn</w:t>
      </w:r>
      <w:r w:rsidR="009C07C4">
        <w:rPr>
          <w:rFonts w:asciiTheme="minorHAnsi" w:hAnsiTheme="minorHAnsi" w:cstheme="minorHAnsi"/>
        </w:rPr>
        <w:t>y</w:t>
      </w:r>
      <w:r w:rsidR="00AE7E39" w:rsidRPr="008A589D">
        <w:rPr>
          <w:rFonts w:asciiTheme="minorHAnsi" w:hAnsiTheme="minorHAnsi" w:cstheme="minorHAnsi"/>
        </w:rPr>
        <w:t xml:space="preserve"> hranice, vymezení služebnosti</w:t>
      </w:r>
      <w:r w:rsidR="00033089">
        <w:rPr>
          <w:rFonts w:asciiTheme="minorHAnsi" w:hAnsiTheme="minorHAnsi" w:cstheme="minorHAnsi"/>
        </w:rPr>
        <w:t>, digitální podklady pro vložení do digitální technické mapy</w:t>
      </w:r>
      <w:r w:rsidR="00AE7E39" w:rsidRPr="008A589D">
        <w:rPr>
          <w:rFonts w:asciiTheme="minorHAnsi" w:hAnsiTheme="minorHAnsi" w:cstheme="minorHAnsi"/>
        </w:rPr>
        <w:t>)</w:t>
      </w:r>
      <w:r w:rsidR="0074295C" w:rsidRPr="008A589D">
        <w:rPr>
          <w:rFonts w:asciiTheme="minorHAnsi" w:hAnsiTheme="minorHAnsi" w:cstheme="minorHAnsi"/>
        </w:rPr>
        <w:t xml:space="preserve">, </w:t>
      </w:r>
      <w:r w:rsidR="0096744E" w:rsidRPr="008A589D">
        <w:rPr>
          <w:rFonts w:asciiTheme="minorHAnsi" w:hAnsiTheme="minorHAnsi" w:cstheme="minorHAnsi"/>
        </w:rPr>
        <w:t>které</w:t>
      </w:r>
      <w:r w:rsidR="0074295C" w:rsidRPr="008A589D">
        <w:rPr>
          <w:rFonts w:asciiTheme="minorHAnsi" w:hAnsiTheme="minorHAnsi" w:cstheme="minorHAnsi"/>
        </w:rPr>
        <w:t xml:space="preserve"> bude provedeno a ověřeno oprávněným zeměměřičským inženýrem podle zákona č. 200/1994 Sb., o</w:t>
      </w:r>
      <w:r w:rsidR="00E6517C" w:rsidRPr="008A589D">
        <w:rPr>
          <w:rFonts w:asciiTheme="minorHAnsi" w:hAnsiTheme="minorHAnsi" w:cstheme="minorHAnsi"/>
        </w:rPr>
        <w:t xml:space="preserve"> </w:t>
      </w:r>
      <w:r w:rsidR="0074295C" w:rsidRPr="008A589D">
        <w:rPr>
          <w:rFonts w:asciiTheme="minorHAnsi" w:hAnsiTheme="minorHAnsi" w:cstheme="minorHAnsi"/>
        </w:rPr>
        <w:t xml:space="preserve">zeměměřičství a o změně a doplnění některých zákonů souvisejících s jeho zavedením, ve znění </w:t>
      </w:r>
      <w:r w:rsidR="0074295C" w:rsidRPr="008A589D">
        <w:rPr>
          <w:rFonts w:asciiTheme="minorHAnsi" w:hAnsiTheme="minorHAnsi" w:cstheme="minorHAnsi"/>
        </w:rPr>
        <w:lastRenderedPageBreak/>
        <w:t>pozdějších předpisů</w:t>
      </w:r>
      <w:r w:rsidR="00E6517C" w:rsidRPr="008A589D">
        <w:rPr>
          <w:rFonts w:asciiTheme="minorHAnsi" w:hAnsiTheme="minorHAnsi" w:cstheme="minorHAnsi"/>
        </w:rPr>
        <w:t>,</w:t>
      </w:r>
      <w:r w:rsidR="00B01D59" w:rsidRPr="008A589D">
        <w:rPr>
          <w:rFonts w:asciiTheme="minorHAnsi" w:hAnsiTheme="minorHAnsi" w:cstheme="minorHAnsi"/>
        </w:rPr>
        <w:t xml:space="preserve"> a dle standardu </w:t>
      </w:r>
      <w:r w:rsidR="00BF7B2B" w:rsidRPr="008A589D">
        <w:rPr>
          <w:rFonts w:asciiTheme="minorHAnsi" w:hAnsiTheme="minorHAnsi" w:cstheme="minorHAnsi"/>
        </w:rPr>
        <w:t>O</w:t>
      </w:r>
      <w:r w:rsidR="00B01D59" w:rsidRPr="008A589D">
        <w:rPr>
          <w:rFonts w:asciiTheme="minorHAnsi" w:hAnsiTheme="minorHAnsi" w:cstheme="minorHAnsi"/>
        </w:rPr>
        <w:t>bjednatele v písemné formě v 6 vyhotoveních v listinné podobě a 1 vyhotovení v elektronické podobě</w:t>
      </w:r>
      <w:r w:rsidR="0074295C" w:rsidRPr="008A589D">
        <w:rPr>
          <w:rFonts w:asciiTheme="minorHAnsi" w:hAnsiTheme="minorHAnsi" w:cstheme="minorHAnsi"/>
        </w:rPr>
        <w:t>;</w:t>
      </w:r>
    </w:p>
    <w:p w14:paraId="08CF299A" w14:textId="5DB9BADB" w:rsidR="00560878"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4.4.23 </w:t>
      </w:r>
      <w:r w:rsidRPr="008A589D">
        <w:rPr>
          <w:rFonts w:asciiTheme="minorHAnsi" w:hAnsiTheme="minorHAnsi" w:cstheme="minorHAnsi"/>
        </w:rPr>
        <w:tab/>
      </w:r>
      <w:r w:rsidR="00A050ED" w:rsidRPr="008A589D">
        <w:rPr>
          <w:rFonts w:asciiTheme="minorHAnsi" w:hAnsiTheme="minorHAnsi" w:cstheme="minorHAnsi"/>
        </w:rPr>
        <w:t>zhotovení dokumentace skutečného provedení Díla</w:t>
      </w:r>
      <w:r w:rsidR="00333A66" w:rsidRPr="008A589D">
        <w:rPr>
          <w:rFonts w:asciiTheme="minorHAnsi" w:hAnsiTheme="minorHAnsi" w:cstheme="minorHAnsi"/>
        </w:rPr>
        <w:t xml:space="preserve"> </w:t>
      </w:r>
      <w:r w:rsidR="00334812">
        <w:rPr>
          <w:rFonts w:asciiTheme="minorHAnsi" w:hAnsiTheme="minorHAnsi" w:cstheme="minorHAnsi"/>
        </w:rPr>
        <w:t xml:space="preserve">v podrobnosti dokumentace pro provedení stavby </w:t>
      </w:r>
      <w:r w:rsidR="00333A66" w:rsidRPr="008A589D">
        <w:rPr>
          <w:rFonts w:asciiTheme="minorHAnsi" w:hAnsiTheme="minorHAnsi" w:cstheme="minorHAnsi"/>
        </w:rPr>
        <w:t xml:space="preserve">podle </w:t>
      </w:r>
      <w:r w:rsidR="00D03B73">
        <w:rPr>
          <w:rFonts w:asciiTheme="minorHAnsi" w:hAnsiTheme="minorHAnsi" w:cstheme="minorHAnsi"/>
        </w:rPr>
        <w:t>platné vyhlášky</w:t>
      </w:r>
      <w:r w:rsidR="002138C8">
        <w:rPr>
          <w:rFonts w:asciiTheme="minorHAnsi" w:hAnsiTheme="minorHAnsi" w:cstheme="minorHAnsi"/>
        </w:rPr>
        <w:t xml:space="preserve"> </w:t>
      </w:r>
      <w:r w:rsidR="00333A66" w:rsidRPr="008A589D">
        <w:rPr>
          <w:rFonts w:asciiTheme="minorHAnsi" w:hAnsiTheme="minorHAnsi" w:cstheme="minorHAnsi"/>
        </w:rPr>
        <w:t>o dokumentaci staveb, s vyznačením případných změn oproti Projektové dokumentaci</w:t>
      </w:r>
      <w:r w:rsidR="00A050ED" w:rsidRPr="008A589D">
        <w:rPr>
          <w:rFonts w:asciiTheme="minorHAnsi" w:hAnsiTheme="minorHAnsi" w:cstheme="minorHAnsi"/>
        </w:rPr>
        <w:t xml:space="preserve"> a její předání Objednateli </w:t>
      </w:r>
      <w:r w:rsidR="00B71DB6" w:rsidRPr="008A589D">
        <w:rPr>
          <w:rFonts w:asciiTheme="minorHAnsi" w:hAnsiTheme="minorHAnsi" w:cstheme="minorHAnsi"/>
        </w:rPr>
        <w:t xml:space="preserve">v písemné formě </w:t>
      </w:r>
      <w:r w:rsidR="00A050ED" w:rsidRPr="008A589D">
        <w:rPr>
          <w:rFonts w:asciiTheme="minorHAnsi" w:hAnsiTheme="minorHAnsi" w:cstheme="minorHAnsi"/>
        </w:rPr>
        <w:t>ve 3 vyhotoveních v </w:t>
      </w:r>
      <w:r w:rsidR="00B71DB6" w:rsidRPr="008A589D">
        <w:rPr>
          <w:rFonts w:asciiTheme="minorHAnsi" w:hAnsiTheme="minorHAnsi" w:cstheme="minorHAnsi"/>
        </w:rPr>
        <w:t xml:space="preserve">listinné podobě </w:t>
      </w:r>
      <w:r w:rsidR="00A050ED" w:rsidRPr="008A589D">
        <w:rPr>
          <w:rFonts w:asciiTheme="minorHAnsi" w:hAnsiTheme="minorHAnsi" w:cstheme="minorHAnsi"/>
        </w:rPr>
        <w:t>a 1</w:t>
      </w:r>
      <w:r w:rsidR="00B71DB6" w:rsidRPr="008A589D">
        <w:rPr>
          <w:rFonts w:asciiTheme="minorHAnsi" w:hAnsiTheme="minorHAnsi" w:cstheme="minorHAnsi"/>
        </w:rPr>
        <w:t xml:space="preserve"> vyhotovení v elektronické podobě</w:t>
      </w:r>
      <w:r w:rsidR="00A050ED" w:rsidRPr="008A589D">
        <w:rPr>
          <w:rFonts w:asciiTheme="minorHAnsi" w:hAnsiTheme="minorHAnsi" w:cstheme="minorHAnsi"/>
        </w:rPr>
        <w:t xml:space="preserve"> ve formátu PDF a DWG</w:t>
      </w:r>
      <w:r w:rsidR="00AE3AF1">
        <w:rPr>
          <w:rFonts w:asciiTheme="minorHAnsi" w:hAnsiTheme="minorHAnsi" w:cstheme="minorHAnsi"/>
        </w:rPr>
        <w:t>;</w:t>
      </w:r>
    </w:p>
    <w:p w14:paraId="0E7BA621" w14:textId="77777777" w:rsidR="001E2703" w:rsidRPr="008A589D" w:rsidRDefault="00963D71" w:rsidP="00963D71">
      <w:pPr>
        <w:ind w:left="1276" w:hanging="709"/>
        <w:jc w:val="both"/>
        <w:rPr>
          <w:rFonts w:asciiTheme="minorHAnsi" w:hAnsiTheme="minorHAnsi" w:cstheme="minorHAnsi"/>
        </w:rPr>
      </w:pPr>
      <w:r w:rsidRPr="008A589D">
        <w:rPr>
          <w:rFonts w:asciiTheme="minorHAnsi" w:hAnsiTheme="minorHAnsi" w:cstheme="minorHAnsi"/>
        </w:rPr>
        <w:t xml:space="preserve">4.4.24 </w:t>
      </w:r>
      <w:r w:rsidRPr="008A589D">
        <w:rPr>
          <w:rFonts w:asciiTheme="minorHAnsi" w:hAnsiTheme="minorHAnsi" w:cstheme="minorHAnsi"/>
        </w:rPr>
        <w:tab/>
      </w:r>
      <w:r w:rsidR="00E6517C" w:rsidRPr="008A589D">
        <w:rPr>
          <w:rFonts w:asciiTheme="minorHAnsi" w:hAnsiTheme="minorHAnsi" w:cstheme="minorHAnsi"/>
        </w:rPr>
        <w:t>ú</w:t>
      </w:r>
      <w:r w:rsidR="001E2703" w:rsidRPr="008A589D">
        <w:rPr>
          <w:rFonts w:asciiTheme="minorHAnsi" w:hAnsiTheme="minorHAnsi" w:cstheme="minorHAnsi"/>
        </w:rPr>
        <w:t xml:space="preserve">čast zhotovitele </w:t>
      </w:r>
      <w:r w:rsidR="003C3E4C" w:rsidRPr="008A589D">
        <w:rPr>
          <w:rFonts w:asciiTheme="minorHAnsi" w:hAnsiTheme="minorHAnsi" w:cstheme="minorHAnsi"/>
        </w:rPr>
        <w:t xml:space="preserve">na svolaných jednáních a řešení vzniklých problémů </w:t>
      </w:r>
      <w:r w:rsidR="001E2703" w:rsidRPr="008A589D">
        <w:rPr>
          <w:rFonts w:asciiTheme="minorHAnsi" w:hAnsiTheme="minorHAnsi" w:cstheme="minorHAnsi"/>
        </w:rPr>
        <w:t>na Díl</w:t>
      </w:r>
      <w:r w:rsidR="003C3E4C" w:rsidRPr="008A589D">
        <w:rPr>
          <w:rFonts w:asciiTheme="minorHAnsi" w:hAnsiTheme="minorHAnsi" w:cstheme="minorHAnsi"/>
        </w:rPr>
        <w:t>e v záruční době</w:t>
      </w:r>
      <w:r w:rsidR="00E6517C" w:rsidRPr="008A589D">
        <w:rPr>
          <w:rFonts w:asciiTheme="minorHAnsi" w:hAnsiTheme="minorHAnsi" w:cstheme="minorHAnsi"/>
        </w:rPr>
        <w:t>.</w:t>
      </w:r>
    </w:p>
    <w:p w14:paraId="38A107C5" w14:textId="77777777" w:rsidR="000A1C13" w:rsidRPr="008A589D" w:rsidRDefault="000A1C13" w:rsidP="001C0E84">
      <w:pPr>
        <w:jc w:val="both"/>
        <w:rPr>
          <w:rFonts w:asciiTheme="minorHAnsi" w:hAnsiTheme="minorHAnsi" w:cstheme="minorHAnsi"/>
          <w:sz w:val="10"/>
          <w:szCs w:val="10"/>
        </w:rPr>
      </w:pPr>
    </w:p>
    <w:p w14:paraId="14B3EADC" w14:textId="77777777" w:rsidR="00A753FF" w:rsidRPr="008A589D" w:rsidRDefault="00963D71" w:rsidP="00963D71">
      <w:pPr>
        <w:ind w:left="567" w:hanging="567"/>
        <w:jc w:val="both"/>
        <w:rPr>
          <w:rFonts w:asciiTheme="minorHAnsi" w:hAnsiTheme="minorHAnsi" w:cstheme="minorHAnsi"/>
        </w:rPr>
      </w:pPr>
      <w:r w:rsidRPr="008A589D">
        <w:rPr>
          <w:rFonts w:asciiTheme="minorHAnsi" w:hAnsiTheme="minorHAnsi" w:cstheme="minorHAnsi"/>
        </w:rPr>
        <w:t xml:space="preserve">4.5 </w:t>
      </w:r>
      <w:r w:rsidRPr="008A589D">
        <w:rPr>
          <w:rFonts w:asciiTheme="minorHAnsi" w:hAnsiTheme="minorHAnsi" w:cstheme="minorHAnsi"/>
        </w:rPr>
        <w:tab/>
      </w:r>
      <w:r w:rsidR="007B36BA" w:rsidRPr="008A589D">
        <w:rPr>
          <w:rFonts w:asciiTheme="minorHAnsi" w:hAnsiTheme="minorHAnsi" w:cstheme="minorHAnsi"/>
        </w:rPr>
        <w:t>Rozsah a kvalita Díla jsou dále dány příslušnými ČSN, ČSN EN, právními předpisy platnými a účinnými</w:t>
      </w:r>
      <w:r w:rsidRPr="008A589D">
        <w:rPr>
          <w:rFonts w:asciiTheme="minorHAnsi" w:hAnsiTheme="minorHAnsi" w:cstheme="minorHAnsi"/>
        </w:rPr>
        <w:t xml:space="preserve"> </w:t>
      </w:r>
      <w:r w:rsidR="007B36BA" w:rsidRPr="008A589D">
        <w:rPr>
          <w:rFonts w:asciiTheme="minorHAnsi" w:hAnsiTheme="minorHAnsi" w:cstheme="minorHAnsi"/>
        </w:rPr>
        <w:t xml:space="preserve">v době provádění Díla a dále zejména podmínkami stanovenými Stavebním povolením a dalšími rozhodnutími </w:t>
      </w:r>
      <w:r w:rsidR="002138C8">
        <w:rPr>
          <w:rFonts w:asciiTheme="minorHAnsi" w:hAnsiTheme="minorHAnsi" w:cstheme="minorHAnsi"/>
        </w:rPr>
        <w:br/>
      </w:r>
      <w:r w:rsidR="007B36BA" w:rsidRPr="008A589D">
        <w:rPr>
          <w:rFonts w:asciiTheme="minorHAnsi" w:hAnsiTheme="minorHAnsi" w:cstheme="minorHAnsi"/>
        </w:rPr>
        <w:t>a vyjádřeními dotčených orgánů veřejné správy a správců inženýrských sítí týkajícími se Díla, a dalšími podmínkami Objednatele sjednanými ve Smlouvě.</w:t>
      </w:r>
    </w:p>
    <w:p w14:paraId="5545A8AD" w14:textId="77777777" w:rsidR="007B36BA" w:rsidRPr="008A589D" w:rsidRDefault="007B36BA" w:rsidP="001C0E84">
      <w:pPr>
        <w:ind w:left="567"/>
        <w:jc w:val="both"/>
        <w:rPr>
          <w:rFonts w:asciiTheme="minorHAnsi" w:hAnsiTheme="minorHAnsi" w:cstheme="minorHAnsi"/>
          <w:sz w:val="10"/>
          <w:szCs w:val="10"/>
        </w:rPr>
      </w:pPr>
    </w:p>
    <w:p w14:paraId="6C64DBDF" w14:textId="53294C52" w:rsidR="007B36BA" w:rsidRPr="008A589D" w:rsidRDefault="007B36BA" w:rsidP="00331A59">
      <w:pPr>
        <w:pStyle w:val="Odstavecseseznamem"/>
        <w:numPr>
          <w:ilvl w:val="1"/>
          <w:numId w:val="6"/>
        </w:numPr>
        <w:ind w:left="567" w:hanging="567"/>
        <w:jc w:val="both"/>
        <w:rPr>
          <w:rFonts w:asciiTheme="minorHAnsi" w:hAnsiTheme="minorHAnsi" w:cstheme="minorHAnsi"/>
        </w:rPr>
      </w:pPr>
      <w:r w:rsidRPr="008A589D">
        <w:rPr>
          <w:rFonts w:asciiTheme="minorHAnsi" w:hAnsiTheme="minorHAnsi" w:cstheme="minorHAnsi"/>
        </w:rPr>
        <w:t xml:space="preserve">Zhotovitel je povinen zajistit veškeré nezbytné doklady, prohlídky a přejímky spojené s prováděním Díla a doklady nezbytné pro vydání kolaudačního </w:t>
      </w:r>
      <w:r w:rsidR="00D03B73">
        <w:rPr>
          <w:rFonts w:asciiTheme="minorHAnsi" w:hAnsiTheme="minorHAnsi" w:cstheme="minorHAnsi"/>
        </w:rPr>
        <w:t>rozhodnutí</w:t>
      </w:r>
      <w:r w:rsidR="008A017D" w:rsidRPr="008A589D">
        <w:rPr>
          <w:rFonts w:asciiTheme="minorHAnsi" w:hAnsiTheme="minorHAnsi" w:cstheme="minorHAnsi"/>
        </w:rPr>
        <w:t xml:space="preserve"> či jiného povolení k užívání </w:t>
      </w:r>
      <w:r w:rsidRPr="008A589D">
        <w:rPr>
          <w:rFonts w:asciiTheme="minorHAnsi" w:hAnsiTheme="minorHAnsi" w:cstheme="minorHAnsi"/>
        </w:rPr>
        <w:t>Díl</w:t>
      </w:r>
      <w:r w:rsidR="008A017D" w:rsidRPr="008A589D">
        <w:rPr>
          <w:rFonts w:asciiTheme="minorHAnsi" w:hAnsiTheme="minorHAnsi" w:cstheme="minorHAnsi"/>
        </w:rPr>
        <w:t>a (dále jen „</w:t>
      </w:r>
      <w:r w:rsidR="00602A6E" w:rsidRPr="008A589D">
        <w:rPr>
          <w:rFonts w:asciiTheme="minorHAnsi" w:hAnsiTheme="minorHAnsi" w:cstheme="minorHAnsi"/>
          <w:b/>
          <w:i/>
        </w:rPr>
        <w:t>Ko</w:t>
      </w:r>
      <w:r w:rsidR="008A017D" w:rsidRPr="008A589D">
        <w:rPr>
          <w:rFonts w:asciiTheme="minorHAnsi" w:hAnsiTheme="minorHAnsi" w:cstheme="minorHAnsi"/>
          <w:b/>
          <w:i/>
        </w:rPr>
        <w:t xml:space="preserve">laudační </w:t>
      </w:r>
      <w:r w:rsidR="00D03B73">
        <w:rPr>
          <w:rFonts w:asciiTheme="minorHAnsi" w:hAnsiTheme="minorHAnsi" w:cstheme="minorHAnsi"/>
          <w:b/>
          <w:i/>
        </w:rPr>
        <w:t>rozhodnutí</w:t>
      </w:r>
      <w:r w:rsidR="008A017D" w:rsidRPr="008A589D">
        <w:rPr>
          <w:rFonts w:asciiTheme="minorHAnsi" w:hAnsiTheme="minorHAnsi" w:cstheme="minorHAnsi"/>
        </w:rPr>
        <w:t>“)</w:t>
      </w:r>
      <w:r w:rsidRPr="008A589D">
        <w:rPr>
          <w:rFonts w:asciiTheme="minorHAnsi" w:hAnsiTheme="minorHAnsi" w:cstheme="minorHAnsi"/>
        </w:rPr>
        <w:t>, vyžadované Smlouvou, právními předpisy nebo orgány veřejné správy.</w:t>
      </w:r>
    </w:p>
    <w:p w14:paraId="7453F0D8" w14:textId="77777777" w:rsidR="007B36BA" w:rsidRPr="008A589D" w:rsidRDefault="007B36BA" w:rsidP="001C0E84">
      <w:pPr>
        <w:pStyle w:val="Odstavecseseznamem"/>
        <w:jc w:val="both"/>
        <w:rPr>
          <w:rFonts w:asciiTheme="minorHAnsi" w:hAnsiTheme="minorHAnsi" w:cstheme="minorHAnsi"/>
          <w:sz w:val="10"/>
          <w:szCs w:val="10"/>
        </w:rPr>
      </w:pPr>
    </w:p>
    <w:p w14:paraId="534B91F8" w14:textId="77777777" w:rsidR="006A5189" w:rsidRPr="008A589D" w:rsidRDefault="00963D71" w:rsidP="00963D71">
      <w:pPr>
        <w:ind w:left="567" w:hanging="567"/>
        <w:jc w:val="both"/>
        <w:rPr>
          <w:rFonts w:asciiTheme="minorHAnsi" w:hAnsiTheme="minorHAnsi" w:cstheme="minorHAnsi"/>
        </w:rPr>
      </w:pPr>
      <w:r w:rsidRPr="008A589D">
        <w:rPr>
          <w:rFonts w:asciiTheme="minorHAnsi" w:hAnsiTheme="minorHAnsi" w:cstheme="minorHAnsi"/>
        </w:rPr>
        <w:t xml:space="preserve">4.7 </w:t>
      </w:r>
      <w:r w:rsidRPr="008A589D">
        <w:rPr>
          <w:rFonts w:asciiTheme="minorHAnsi" w:hAnsiTheme="minorHAnsi" w:cstheme="minorHAnsi"/>
        </w:rPr>
        <w:tab/>
      </w:r>
      <w:r w:rsidR="007B36BA" w:rsidRPr="008A589D">
        <w:rPr>
          <w:rFonts w:asciiTheme="minorHAnsi" w:hAnsiTheme="minorHAnsi" w:cstheme="minorHAnsi"/>
        </w:rPr>
        <w:t xml:space="preserve">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r w:rsidR="0096744E" w:rsidRPr="008A589D">
        <w:rPr>
          <w:rFonts w:asciiTheme="minorHAnsi" w:hAnsiTheme="minorHAnsi" w:cstheme="minorHAnsi"/>
        </w:rPr>
        <w:t>Zhotovitel je povinen před započetím prací na Díl</w:t>
      </w:r>
      <w:r w:rsidR="008D1520" w:rsidRPr="008A589D">
        <w:rPr>
          <w:rFonts w:asciiTheme="minorHAnsi" w:hAnsiTheme="minorHAnsi" w:cstheme="minorHAnsi"/>
        </w:rPr>
        <w:t>e</w:t>
      </w:r>
      <w:r w:rsidR="0096744E" w:rsidRPr="008A589D">
        <w:rPr>
          <w:rFonts w:asciiTheme="minorHAnsi" w:hAnsiTheme="minorHAnsi" w:cstheme="minorHAnsi"/>
        </w:rPr>
        <w:t xml:space="preserve"> zkontrolovat technickou část Projektové dokumentace a upozornit Objednatele bez zbytečného odkladu na zjištěné vady a nedostatky Projektové dokumentace.</w:t>
      </w:r>
      <w:r w:rsidR="00D51519" w:rsidRPr="008A589D">
        <w:rPr>
          <w:rFonts w:asciiTheme="minorHAnsi" w:hAnsiTheme="minorHAnsi" w:cstheme="minorHAnsi"/>
        </w:rPr>
        <w:t xml:space="preserve"> Za správnost a úplnost předané Projektové dokumentace odpovídá Objednatel.</w:t>
      </w:r>
    </w:p>
    <w:p w14:paraId="152BA88B" w14:textId="77777777" w:rsidR="00963D71" w:rsidRPr="008A589D" w:rsidRDefault="00963D71" w:rsidP="00963D71">
      <w:pPr>
        <w:jc w:val="both"/>
        <w:rPr>
          <w:rFonts w:asciiTheme="minorHAnsi" w:hAnsiTheme="minorHAnsi" w:cstheme="minorHAnsi"/>
          <w:sz w:val="10"/>
          <w:szCs w:val="10"/>
        </w:rPr>
      </w:pPr>
    </w:p>
    <w:p w14:paraId="46EDA0FB" w14:textId="19583BFC" w:rsidR="007B36BA" w:rsidRPr="008A589D" w:rsidRDefault="00963D71" w:rsidP="00963D71">
      <w:pPr>
        <w:ind w:left="567" w:hanging="567"/>
        <w:jc w:val="both"/>
        <w:rPr>
          <w:rFonts w:asciiTheme="minorHAnsi" w:hAnsiTheme="minorHAnsi" w:cstheme="minorHAnsi"/>
        </w:rPr>
      </w:pPr>
      <w:r w:rsidRPr="008A589D">
        <w:rPr>
          <w:rFonts w:asciiTheme="minorHAnsi" w:hAnsiTheme="minorHAnsi" w:cstheme="minorHAnsi"/>
        </w:rPr>
        <w:t xml:space="preserve">4.8 </w:t>
      </w:r>
      <w:r w:rsidRPr="008A589D">
        <w:rPr>
          <w:rFonts w:asciiTheme="minorHAnsi" w:hAnsiTheme="minorHAnsi" w:cstheme="minorHAnsi"/>
        </w:rPr>
        <w:tab/>
      </w:r>
      <w:r w:rsidR="007B36BA" w:rsidRPr="008A589D">
        <w:rPr>
          <w:rFonts w:asciiTheme="minorHAnsi" w:hAnsiTheme="minorHAnsi" w:cstheme="minorHAnsi"/>
        </w:rPr>
        <w:t xml:space="preserve">Zhotovitel je povinen v rámci plnění dle Smlouvy provést veškeré práce, dodávky a služby, kterých je třeba trvale nebo dočasně k zahájení, provádění, dokončení a předání Díla, pro vydání </w:t>
      </w:r>
      <w:r w:rsidR="00602A6E" w:rsidRPr="008A589D">
        <w:rPr>
          <w:rFonts w:asciiTheme="minorHAnsi" w:hAnsiTheme="minorHAnsi" w:cstheme="minorHAnsi"/>
        </w:rPr>
        <w:t>K</w:t>
      </w:r>
      <w:r w:rsidR="007B36BA" w:rsidRPr="008A589D">
        <w:rPr>
          <w:rFonts w:asciiTheme="minorHAnsi" w:hAnsiTheme="minorHAnsi" w:cstheme="minorHAnsi"/>
        </w:rPr>
        <w:t xml:space="preserve">olaudačního </w:t>
      </w:r>
      <w:r w:rsidR="00D03B73">
        <w:rPr>
          <w:rFonts w:asciiTheme="minorHAnsi" w:hAnsiTheme="minorHAnsi" w:cstheme="minorHAnsi"/>
        </w:rPr>
        <w:t>rozhodnutí</w:t>
      </w:r>
      <w:r w:rsidR="007B36BA" w:rsidRPr="008A589D">
        <w:rPr>
          <w:rFonts w:asciiTheme="minorHAnsi" w:hAnsiTheme="minorHAnsi" w:cstheme="minorHAnsi"/>
        </w:rPr>
        <w:t xml:space="preserve"> Díla </w:t>
      </w:r>
      <w:r w:rsidR="00741D4B">
        <w:rPr>
          <w:rFonts w:asciiTheme="minorHAnsi" w:hAnsiTheme="minorHAnsi" w:cstheme="minorHAnsi"/>
        </w:rPr>
        <w:br/>
      </w:r>
      <w:r w:rsidR="007B36BA" w:rsidRPr="008A589D">
        <w:rPr>
          <w:rFonts w:asciiTheme="minorHAnsi" w:hAnsiTheme="minorHAnsi" w:cstheme="minorHAnsi"/>
        </w:rPr>
        <w:t>a k uvedení Díla do trvalého provozu (např. zajištění skládky přebytečného materiálu, odvoz tohoto materiálu na skládku,</w:t>
      </w:r>
      <w:r w:rsidR="002138C8">
        <w:rPr>
          <w:rFonts w:asciiTheme="minorHAnsi" w:hAnsiTheme="minorHAnsi" w:cstheme="minorHAnsi"/>
        </w:rPr>
        <w:t xml:space="preserve"> z</w:t>
      </w:r>
      <w:r w:rsidR="007B36BA" w:rsidRPr="008A589D">
        <w:rPr>
          <w:rFonts w:asciiTheme="minorHAnsi" w:hAnsiTheme="minorHAnsi" w:cstheme="minorHAnsi"/>
        </w:rPr>
        <w:t xml:space="preserve">ajištění veškerých zkoušek, revizí, atestů, měření a prohlášení o shodě potřebných k vydání </w:t>
      </w:r>
      <w:r w:rsidR="00602A6E" w:rsidRPr="008A589D">
        <w:rPr>
          <w:rFonts w:asciiTheme="minorHAnsi" w:hAnsiTheme="minorHAnsi" w:cstheme="minorHAnsi"/>
        </w:rPr>
        <w:t>K</w:t>
      </w:r>
      <w:r w:rsidR="007B36BA" w:rsidRPr="008A589D">
        <w:rPr>
          <w:rFonts w:asciiTheme="minorHAnsi" w:hAnsiTheme="minorHAnsi" w:cstheme="minorHAnsi"/>
        </w:rPr>
        <w:t xml:space="preserve">olaudačního </w:t>
      </w:r>
      <w:r w:rsidR="00D03B73">
        <w:rPr>
          <w:rFonts w:asciiTheme="minorHAnsi" w:hAnsiTheme="minorHAnsi" w:cstheme="minorHAnsi"/>
        </w:rPr>
        <w:t>rozhodnutí</w:t>
      </w:r>
      <w:r w:rsidR="007B36BA" w:rsidRPr="008A589D">
        <w:rPr>
          <w:rFonts w:asciiTheme="minorHAnsi" w:hAnsiTheme="minorHAnsi" w:cstheme="minorHAnsi"/>
        </w:rPr>
        <w:t xml:space="preserve"> pro Dílo, provést úklid staveniště a odstranění zařízení staveniště apod.) a zpracovat a</w:t>
      </w:r>
      <w:r w:rsidR="00741D4B">
        <w:rPr>
          <w:rFonts w:asciiTheme="minorHAnsi" w:hAnsiTheme="minorHAnsi" w:cstheme="minorHAnsi"/>
        </w:rPr>
        <w:t> </w:t>
      </w:r>
      <w:r w:rsidR="007B36BA" w:rsidRPr="008A589D">
        <w:rPr>
          <w:rFonts w:asciiTheme="minorHAnsi" w:hAnsiTheme="minorHAnsi" w:cstheme="minorHAnsi"/>
        </w:rPr>
        <w:t>předat Objednateli dokumentaci skutečného provedení Díla.</w:t>
      </w:r>
    </w:p>
    <w:p w14:paraId="254597C6" w14:textId="77777777" w:rsidR="007B36BA" w:rsidRPr="008A589D" w:rsidRDefault="007B36BA" w:rsidP="001C0E84">
      <w:pPr>
        <w:pStyle w:val="Odstavecseseznamem"/>
        <w:jc w:val="both"/>
        <w:rPr>
          <w:rFonts w:asciiTheme="minorHAnsi" w:hAnsiTheme="minorHAnsi" w:cstheme="minorHAnsi"/>
          <w:sz w:val="10"/>
          <w:szCs w:val="10"/>
        </w:rPr>
      </w:pPr>
    </w:p>
    <w:p w14:paraId="79DC518E" w14:textId="1BF3713E" w:rsidR="006A5189" w:rsidRPr="008A589D" w:rsidRDefault="007B36BA" w:rsidP="00331A59">
      <w:pPr>
        <w:pStyle w:val="Odstavecseseznamem"/>
        <w:numPr>
          <w:ilvl w:val="1"/>
          <w:numId w:val="7"/>
        </w:numPr>
        <w:ind w:left="567" w:hanging="567"/>
        <w:jc w:val="both"/>
        <w:rPr>
          <w:rFonts w:asciiTheme="minorHAnsi" w:hAnsiTheme="minorHAnsi" w:cstheme="minorHAnsi"/>
        </w:rPr>
      </w:pPr>
      <w:r w:rsidRPr="008A589D">
        <w:rPr>
          <w:rFonts w:asciiTheme="minorHAnsi" w:hAnsiTheme="minorHAnsi" w:cstheme="minorHAnsi"/>
        </w:rPr>
        <w:t xml:space="preserve">Zhotovitel se zavazuje na zhotovení Díla použít pouze materiály I. jakosti a materiály, které mají kvalitu odpovídající jejich použití při provádění Díla, kterou Zhotovitel prokáže Objednateli nebo </w:t>
      </w:r>
      <w:r w:rsidR="009C4E6E">
        <w:rPr>
          <w:rFonts w:asciiTheme="minorHAnsi" w:hAnsiTheme="minorHAnsi" w:cstheme="minorHAnsi"/>
        </w:rPr>
        <w:t>T</w:t>
      </w:r>
      <w:r w:rsidRPr="008A589D">
        <w:rPr>
          <w:rFonts w:asciiTheme="minorHAnsi" w:hAnsiTheme="minorHAnsi" w:cstheme="minorHAnsi"/>
        </w:rPr>
        <w:t xml:space="preserve">echnickému dozoru </w:t>
      </w:r>
      <w:r w:rsidR="009C4E6E">
        <w:rPr>
          <w:rFonts w:asciiTheme="minorHAnsi" w:hAnsiTheme="minorHAnsi" w:cstheme="minorHAnsi"/>
        </w:rPr>
        <w:t>o</w:t>
      </w:r>
      <w:r w:rsidRPr="008A589D">
        <w:rPr>
          <w:rFonts w:asciiTheme="minorHAnsi" w:hAnsiTheme="minorHAnsi" w:cstheme="minorHAnsi"/>
        </w:rPr>
        <w:t xml:space="preserve">bjednatele (dále jen </w:t>
      </w:r>
      <w:r w:rsidRPr="008A589D">
        <w:rPr>
          <w:rFonts w:asciiTheme="minorHAnsi" w:hAnsiTheme="minorHAnsi" w:cstheme="minorHAnsi"/>
          <w:i/>
        </w:rPr>
        <w:t>„</w:t>
      </w:r>
      <w:r w:rsidRPr="008A589D">
        <w:rPr>
          <w:rFonts w:asciiTheme="minorHAnsi" w:hAnsiTheme="minorHAnsi" w:cstheme="minorHAnsi"/>
          <w:b/>
          <w:i/>
        </w:rPr>
        <w:t>TD</w:t>
      </w:r>
      <w:r w:rsidR="006D7463">
        <w:rPr>
          <w:rFonts w:asciiTheme="minorHAnsi" w:hAnsiTheme="minorHAnsi" w:cstheme="minorHAnsi"/>
          <w:b/>
          <w:i/>
        </w:rPr>
        <w:t>S</w:t>
      </w:r>
      <w:r w:rsidRPr="008A589D">
        <w:rPr>
          <w:rFonts w:asciiTheme="minorHAnsi" w:hAnsiTheme="minorHAnsi" w:cstheme="minorHAnsi"/>
          <w:i/>
        </w:rPr>
        <w:t>“</w:t>
      </w:r>
      <w:r w:rsidRPr="008A589D">
        <w:rPr>
          <w:rFonts w:asciiTheme="minorHAnsi" w:hAnsiTheme="minorHAnsi" w:cstheme="minorHAnsi"/>
        </w:rPr>
        <w:t>) dodacím listem, certifikátem nebo prohlášením o shodě od používaných materiálů vystavenými příslušným výrobcem. Tyto dokumenty je Zhotovitel povinen předložit Objednateli nebo TD</w:t>
      </w:r>
      <w:r w:rsidR="006D7463">
        <w:rPr>
          <w:rFonts w:asciiTheme="minorHAnsi" w:hAnsiTheme="minorHAnsi" w:cstheme="minorHAnsi"/>
        </w:rPr>
        <w:t>S</w:t>
      </w:r>
      <w:r w:rsidRPr="008A589D">
        <w:rPr>
          <w:rFonts w:asciiTheme="minorHAnsi" w:hAnsiTheme="minorHAnsi" w:cstheme="minorHAnsi"/>
        </w:rPr>
        <w:t xml:space="preserve"> před zabudováním příslušných materiálů do Díla. </w:t>
      </w:r>
    </w:p>
    <w:p w14:paraId="1431B17F" w14:textId="77777777" w:rsidR="006A5189" w:rsidRPr="008A589D" w:rsidRDefault="006A5189" w:rsidP="001C0E84">
      <w:pPr>
        <w:pStyle w:val="Odstavecseseznamem"/>
        <w:jc w:val="both"/>
        <w:rPr>
          <w:rFonts w:asciiTheme="minorHAnsi" w:hAnsiTheme="minorHAnsi" w:cstheme="minorHAnsi"/>
          <w:sz w:val="10"/>
          <w:szCs w:val="10"/>
        </w:rPr>
      </w:pPr>
    </w:p>
    <w:p w14:paraId="517300D2" w14:textId="77777777" w:rsidR="007B36BA" w:rsidRPr="008A589D" w:rsidRDefault="00963D71" w:rsidP="00963D71">
      <w:pPr>
        <w:ind w:left="567" w:hanging="567"/>
        <w:jc w:val="both"/>
        <w:rPr>
          <w:rFonts w:asciiTheme="minorHAnsi" w:hAnsiTheme="minorHAnsi" w:cstheme="minorHAnsi"/>
        </w:rPr>
      </w:pPr>
      <w:r w:rsidRPr="008A589D">
        <w:rPr>
          <w:rFonts w:asciiTheme="minorHAnsi" w:hAnsiTheme="minorHAnsi" w:cstheme="minorHAnsi"/>
        </w:rPr>
        <w:t xml:space="preserve">4.10 </w:t>
      </w:r>
      <w:r w:rsidRPr="008A589D">
        <w:rPr>
          <w:rFonts w:asciiTheme="minorHAnsi" w:hAnsiTheme="minorHAnsi" w:cstheme="minorHAnsi"/>
        </w:rPr>
        <w:tab/>
      </w:r>
      <w:r w:rsidR="007B36BA" w:rsidRPr="008A589D">
        <w:rPr>
          <w:rFonts w:asciiTheme="minorHAnsi" w:hAnsiTheme="minorHAnsi" w:cstheme="minorHAnsi"/>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w:t>
      </w:r>
      <w:r w:rsidR="002138C8">
        <w:rPr>
          <w:rFonts w:asciiTheme="minorHAnsi" w:hAnsiTheme="minorHAnsi" w:cstheme="minorHAnsi"/>
        </w:rPr>
        <w:t xml:space="preserve"> </w:t>
      </w:r>
      <w:r w:rsidR="007B36BA" w:rsidRPr="008A589D">
        <w:rPr>
          <w:rFonts w:asciiTheme="minorHAnsi" w:hAnsiTheme="minorHAnsi" w:cstheme="minorHAnsi"/>
        </w:rPr>
        <w:t>a záruční dokumentaci.</w:t>
      </w:r>
    </w:p>
    <w:p w14:paraId="43F34E28" w14:textId="77777777" w:rsidR="007B36BA" w:rsidRPr="008A589D" w:rsidRDefault="007B36BA" w:rsidP="00963D71">
      <w:pPr>
        <w:jc w:val="both"/>
        <w:rPr>
          <w:rFonts w:asciiTheme="minorHAnsi" w:hAnsiTheme="minorHAnsi" w:cstheme="minorHAnsi"/>
          <w:sz w:val="10"/>
          <w:szCs w:val="10"/>
        </w:rPr>
      </w:pPr>
    </w:p>
    <w:p w14:paraId="680A3483" w14:textId="77777777" w:rsidR="007B36BA" w:rsidRPr="008A589D" w:rsidRDefault="00963D71" w:rsidP="00963D71">
      <w:pPr>
        <w:ind w:left="567" w:hanging="567"/>
        <w:jc w:val="both"/>
        <w:rPr>
          <w:rFonts w:asciiTheme="minorHAnsi" w:hAnsiTheme="minorHAnsi" w:cstheme="minorHAnsi"/>
        </w:rPr>
      </w:pPr>
      <w:r w:rsidRPr="008A589D">
        <w:rPr>
          <w:rFonts w:asciiTheme="minorHAnsi" w:hAnsiTheme="minorHAnsi" w:cstheme="minorHAnsi"/>
        </w:rPr>
        <w:t xml:space="preserve">4.11 </w:t>
      </w:r>
      <w:r w:rsidRPr="008A589D">
        <w:rPr>
          <w:rFonts w:asciiTheme="minorHAnsi" w:hAnsiTheme="minorHAnsi" w:cstheme="minorHAnsi"/>
        </w:rPr>
        <w:tab/>
      </w:r>
      <w:r w:rsidR="007B36BA" w:rsidRPr="008A589D">
        <w:rPr>
          <w:rFonts w:asciiTheme="minorHAnsi" w:hAnsiTheme="minorHAnsi" w:cstheme="minorHAnsi"/>
        </w:rPr>
        <w:t>Zhotovitel je při určení způsobu provádění Díla vázán příkazy Objednatele, pokud Objednatel Zhotoviteli takové příkazy udělí.</w:t>
      </w:r>
    </w:p>
    <w:p w14:paraId="6A8D7994" w14:textId="77777777" w:rsidR="007B36BA" w:rsidRPr="008A589D" w:rsidRDefault="007B36BA" w:rsidP="001C0E84">
      <w:pPr>
        <w:pStyle w:val="Odstavecseseznamem"/>
        <w:jc w:val="both"/>
        <w:rPr>
          <w:rFonts w:asciiTheme="minorHAnsi" w:hAnsiTheme="minorHAnsi" w:cstheme="minorHAnsi"/>
          <w:sz w:val="10"/>
          <w:szCs w:val="10"/>
        </w:rPr>
      </w:pPr>
    </w:p>
    <w:p w14:paraId="507E037F" w14:textId="77777777" w:rsidR="007B36BA" w:rsidRDefault="007B36BA" w:rsidP="000B411D">
      <w:pPr>
        <w:pStyle w:val="Odstavecseseznamem"/>
        <w:numPr>
          <w:ilvl w:val="1"/>
          <w:numId w:val="8"/>
        </w:numPr>
        <w:ind w:left="567" w:hanging="567"/>
        <w:jc w:val="both"/>
        <w:rPr>
          <w:rFonts w:asciiTheme="minorHAnsi" w:hAnsiTheme="minorHAnsi" w:cstheme="minorHAnsi"/>
        </w:rPr>
      </w:pPr>
      <w:bookmarkStart w:id="9" w:name="_Ref433124821"/>
      <w:r w:rsidRPr="008A589D">
        <w:rPr>
          <w:rFonts w:asciiTheme="minorHAnsi" w:hAnsiTheme="minorHAnsi" w:cstheme="minorHAnsi"/>
        </w:rPr>
        <w:t>Změny Díla, včetně provedení veškerých víceprací, méněprací, rozšíření či zúžení Díla, je možné činit pouze za podmínek stanovených zákonem č. 13</w:t>
      </w:r>
      <w:r w:rsidR="008A017D" w:rsidRPr="008A589D">
        <w:rPr>
          <w:rFonts w:asciiTheme="minorHAnsi" w:hAnsiTheme="minorHAnsi" w:cstheme="minorHAnsi"/>
        </w:rPr>
        <w:t>4</w:t>
      </w:r>
      <w:r w:rsidRPr="008A589D">
        <w:rPr>
          <w:rFonts w:asciiTheme="minorHAnsi" w:hAnsiTheme="minorHAnsi" w:cstheme="minorHAnsi"/>
        </w:rPr>
        <w:t>/20</w:t>
      </w:r>
      <w:r w:rsidR="008A017D" w:rsidRPr="008A589D">
        <w:rPr>
          <w:rFonts w:asciiTheme="minorHAnsi" w:hAnsiTheme="minorHAnsi" w:cstheme="minorHAnsi"/>
        </w:rPr>
        <w:t>1</w:t>
      </w:r>
      <w:r w:rsidRPr="008A589D">
        <w:rPr>
          <w:rFonts w:asciiTheme="minorHAnsi" w:hAnsiTheme="minorHAnsi" w:cstheme="minorHAnsi"/>
        </w:rPr>
        <w:t>6 Sb., o </w:t>
      </w:r>
      <w:r w:rsidR="008A017D" w:rsidRPr="008A589D">
        <w:rPr>
          <w:rFonts w:asciiTheme="minorHAnsi" w:hAnsiTheme="minorHAnsi" w:cstheme="minorHAnsi"/>
        </w:rPr>
        <w:t xml:space="preserve">zadávání veřejných </w:t>
      </w:r>
      <w:r w:rsidRPr="008A589D">
        <w:rPr>
          <w:rFonts w:asciiTheme="minorHAnsi" w:hAnsiTheme="minorHAnsi" w:cstheme="minorHAnsi"/>
        </w:rPr>
        <w:t>zakáz</w:t>
      </w:r>
      <w:r w:rsidR="008A017D" w:rsidRPr="008A589D">
        <w:rPr>
          <w:rFonts w:asciiTheme="minorHAnsi" w:hAnsiTheme="minorHAnsi" w:cstheme="minorHAnsi"/>
        </w:rPr>
        <w:t>e</w:t>
      </w:r>
      <w:r w:rsidRPr="008A589D">
        <w:rPr>
          <w:rFonts w:asciiTheme="minorHAnsi" w:hAnsiTheme="minorHAnsi" w:cstheme="minorHAnsi"/>
        </w:rPr>
        <w:t>k</w:t>
      </w:r>
      <w:r w:rsidR="00056F3B" w:rsidRPr="008A589D">
        <w:rPr>
          <w:rFonts w:asciiTheme="minorHAnsi" w:hAnsiTheme="minorHAnsi" w:cstheme="minorHAnsi"/>
        </w:rPr>
        <w:t>, v platném znění</w:t>
      </w:r>
      <w:r w:rsidR="0030581B" w:rsidRPr="008A589D">
        <w:rPr>
          <w:rFonts w:asciiTheme="minorHAnsi" w:hAnsiTheme="minorHAnsi" w:cstheme="minorHAnsi"/>
        </w:rPr>
        <w:t xml:space="preserve"> </w:t>
      </w:r>
      <w:r w:rsidRPr="008A589D">
        <w:rPr>
          <w:rFonts w:asciiTheme="minorHAnsi" w:hAnsiTheme="minorHAnsi" w:cstheme="minorHAnsi"/>
        </w:rPr>
        <w:t xml:space="preserve">(dále jen </w:t>
      </w:r>
      <w:r w:rsidRPr="008A589D">
        <w:rPr>
          <w:rFonts w:asciiTheme="minorHAnsi" w:hAnsiTheme="minorHAnsi" w:cstheme="minorHAnsi"/>
          <w:i/>
        </w:rPr>
        <w:t>„</w:t>
      </w:r>
      <w:r w:rsidRPr="008A589D">
        <w:rPr>
          <w:rFonts w:asciiTheme="minorHAnsi" w:hAnsiTheme="minorHAnsi" w:cstheme="minorHAnsi"/>
          <w:b/>
          <w:i/>
        </w:rPr>
        <w:t xml:space="preserve">Zákon o </w:t>
      </w:r>
      <w:r w:rsidR="008A017D" w:rsidRPr="008A589D">
        <w:rPr>
          <w:rFonts w:asciiTheme="minorHAnsi" w:hAnsiTheme="minorHAnsi" w:cstheme="minorHAnsi"/>
          <w:b/>
          <w:i/>
        </w:rPr>
        <w:t xml:space="preserve">zadávání </w:t>
      </w:r>
      <w:r w:rsidRPr="008A589D">
        <w:rPr>
          <w:rFonts w:asciiTheme="minorHAnsi" w:hAnsiTheme="minorHAnsi" w:cstheme="minorHAnsi"/>
          <w:b/>
          <w:i/>
        </w:rPr>
        <w:t>veřejných zakáz</w:t>
      </w:r>
      <w:r w:rsidR="008A017D" w:rsidRPr="008A589D">
        <w:rPr>
          <w:rFonts w:asciiTheme="minorHAnsi" w:hAnsiTheme="minorHAnsi" w:cstheme="minorHAnsi"/>
          <w:b/>
          <w:i/>
        </w:rPr>
        <w:t>e</w:t>
      </w:r>
      <w:r w:rsidRPr="008A589D">
        <w:rPr>
          <w:rFonts w:asciiTheme="minorHAnsi" w:hAnsiTheme="minorHAnsi" w:cstheme="minorHAnsi"/>
          <w:b/>
          <w:i/>
        </w:rPr>
        <w:t>k</w:t>
      </w:r>
      <w:r w:rsidRPr="008A589D">
        <w:rPr>
          <w:rFonts w:asciiTheme="minorHAnsi" w:hAnsiTheme="minorHAnsi" w:cstheme="minorHAnsi"/>
          <w:i/>
        </w:rPr>
        <w:t>“</w:t>
      </w:r>
      <w:r w:rsidRPr="008A589D">
        <w:rPr>
          <w:rFonts w:asciiTheme="minorHAnsi" w:hAnsiTheme="minorHAnsi" w:cstheme="minorHAnsi"/>
        </w:rPr>
        <w:t>)</w:t>
      </w:r>
      <w:r w:rsidR="0030581B" w:rsidRPr="008A589D">
        <w:rPr>
          <w:rFonts w:asciiTheme="minorHAnsi" w:hAnsiTheme="minorHAnsi" w:cstheme="minorHAnsi"/>
        </w:rPr>
        <w:t>,</w:t>
      </w:r>
      <w:r w:rsidRPr="008A589D">
        <w:rPr>
          <w:rFonts w:asciiTheme="minorHAnsi" w:hAnsiTheme="minorHAnsi" w:cstheme="minorHAnsi"/>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r w:rsidR="002465A0" w:rsidRPr="008A589D">
        <w:rPr>
          <w:rFonts w:asciiTheme="minorHAnsi" w:hAnsiTheme="minorHAnsi" w:cstheme="minorHAnsi"/>
        </w:rPr>
        <w:t>, nestanoví-li Smlouva jinak</w:t>
      </w:r>
      <w:r w:rsidRPr="008A589D">
        <w:rPr>
          <w:rFonts w:asciiTheme="minorHAnsi" w:hAnsiTheme="minorHAnsi" w:cstheme="minorHAnsi"/>
        </w:rPr>
        <w:t>.</w:t>
      </w:r>
      <w:bookmarkEnd w:id="9"/>
    </w:p>
    <w:p w14:paraId="4200003B" w14:textId="77777777" w:rsidR="0050473B" w:rsidRPr="002138C8" w:rsidRDefault="0050473B" w:rsidP="002138C8">
      <w:pPr>
        <w:jc w:val="both"/>
        <w:rPr>
          <w:rFonts w:asciiTheme="minorHAnsi" w:hAnsiTheme="minorHAnsi" w:cstheme="minorHAnsi"/>
          <w:sz w:val="24"/>
          <w:szCs w:val="24"/>
        </w:rPr>
      </w:pPr>
    </w:p>
    <w:p w14:paraId="2C315F84" w14:textId="17BB03AA" w:rsidR="007F22C9" w:rsidRPr="002138C8" w:rsidRDefault="000C2D28" w:rsidP="000C2D28">
      <w:pPr>
        <w:pStyle w:val="Nadpis1"/>
        <w:pBdr>
          <w:bottom w:val="single" w:sz="4" w:space="1" w:color="auto"/>
        </w:pBdr>
        <w:ind w:left="567" w:hanging="567"/>
        <w:jc w:val="left"/>
        <w:rPr>
          <w:rFonts w:asciiTheme="minorHAnsi" w:hAnsiTheme="minorHAnsi" w:cstheme="minorHAnsi"/>
          <w:caps/>
          <w:szCs w:val="22"/>
        </w:rPr>
      </w:pPr>
      <w:bookmarkStart w:id="10" w:name="_Toc383117513"/>
      <w:r>
        <w:rPr>
          <w:rFonts w:asciiTheme="minorHAnsi" w:hAnsiTheme="minorHAnsi" w:cstheme="minorHAnsi"/>
          <w:caps/>
          <w:szCs w:val="22"/>
        </w:rPr>
        <w:t xml:space="preserve"> </w:t>
      </w:r>
      <w:r>
        <w:rPr>
          <w:rFonts w:asciiTheme="minorHAnsi" w:hAnsiTheme="minorHAnsi" w:cstheme="minorHAnsi"/>
          <w:caps/>
          <w:szCs w:val="22"/>
        </w:rPr>
        <w:tab/>
      </w:r>
      <w:r w:rsidR="007F22C9" w:rsidRPr="002138C8">
        <w:rPr>
          <w:rFonts w:asciiTheme="minorHAnsi" w:hAnsiTheme="minorHAnsi" w:cstheme="minorHAnsi"/>
          <w:caps/>
          <w:szCs w:val="22"/>
        </w:rPr>
        <w:t>CENA A PLATEBNÍ PODMÍNKY</w:t>
      </w:r>
      <w:bookmarkEnd w:id="7"/>
      <w:bookmarkEnd w:id="10"/>
    </w:p>
    <w:p w14:paraId="7D2A1547" w14:textId="77777777" w:rsidR="00E24E69" w:rsidRPr="008A589D" w:rsidRDefault="00E24E69" w:rsidP="00E24E69">
      <w:pPr>
        <w:rPr>
          <w:rFonts w:asciiTheme="minorHAnsi" w:hAnsiTheme="minorHAnsi" w:cstheme="minorHAnsi"/>
          <w:sz w:val="10"/>
          <w:szCs w:val="10"/>
          <w:lang w:eastAsia="ar-SA"/>
        </w:rPr>
      </w:pPr>
    </w:p>
    <w:p w14:paraId="527F4C30" w14:textId="77777777" w:rsidR="00592C30" w:rsidRPr="008A589D" w:rsidRDefault="001C7D0E" w:rsidP="00331A59">
      <w:pPr>
        <w:pStyle w:val="Odstavecseseznamem"/>
        <w:numPr>
          <w:ilvl w:val="1"/>
          <w:numId w:val="9"/>
        </w:numPr>
        <w:ind w:left="567" w:hanging="567"/>
        <w:jc w:val="both"/>
        <w:rPr>
          <w:rFonts w:asciiTheme="minorHAnsi" w:hAnsiTheme="minorHAnsi" w:cstheme="minorHAnsi"/>
        </w:rPr>
      </w:pPr>
      <w:r w:rsidRPr="008A589D">
        <w:rPr>
          <w:rFonts w:asciiTheme="minorHAnsi" w:hAnsiTheme="minorHAnsi" w:cstheme="minorHAnsi"/>
        </w:rPr>
        <w:t>Cena Díla (dále jen „</w:t>
      </w:r>
      <w:r w:rsidRPr="008A589D">
        <w:rPr>
          <w:rFonts w:asciiTheme="minorHAnsi" w:hAnsiTheme="minorHAnsi" w:cstheme="minorHAnsi"/>
          <w:b/>
          <w:i/>
        </w:rPr>
        <w:t>Cena Díla</w:t>
      </w:r>
      <w:r w:rsidRPr="008A589D">
        <w:rPr>
          <w:rFonts w:asciiTheme="minorHAnsi" w:hAnsiTheme="minorHAnsi" w:cstheme="minorHAnsi"/>
        </w:rPr>
        <w:t xml:space="preserve">“) činí </w:t>
      </w:r>
      <w:r w:rsidRPr="007E1D89">
        <w:rPr>
          <w:rFonts w:asciiTheme="minorHAnsi" w:hAnsiTheme="minorHAnsi" w:cstheme="minorHAnsi"/>
          <w:b/>
          <w:bCs/>
          <w:highlight w:val="green"/>
          <w:lang w:eastAsia="en-US"/>
        </w:rPr>
        <w:fldChar w:fldCharType="begin"/>
      </w:r>
      <w:r w:rsidRPr="007E1D89">
        <w:rPr>
          <w:rFonts w:asciiTheme="minorHAnsi" w:hAnsiTheme="minorHAnsi" w:cstheme="minorHAnsi"/>
          <w:b/>
          <w:bCs/>
          <w:highlight w:val="green"/>
          <w:lang w:eastAsia="en-US"/>
        </w:rPr>
        <w:instrText xml:space="preserve"> MACROBUTTON  AkcentČárka "[...bude doplněno uchazečem..]" </w:instrText>
      </w:r>
      <w:r w:rsidRPr="007E1D89">
        <w:rPr>
          <w:rFonts w:asciiTheme="minorHAnsi" w:hAnsiTheme="minorHAnsi" w:cstheme="minorHAnsi"/>
          <w:b/>
          <w:bCs/>
          <w:highlight w:val="green"/>
          <w:lang w:eastAsia="en-US"/>
        </w:rPr>
        <w:fldChar w:fldCharType="end"/>
      </w:r>
      <w:r w:rsidRPr="008A589D">
        <w:rPr>
          <w:rFonts w:asciiTheme="minorHAnsi" w:hAnsiTheme="minorHAnsi" w:cstheme="minorHAnsi"/>
          <w:iCs/>
        </w:rPr>
        <w:t xml:space="preserve"> </w:t>
      </w:r>
      <w:r w:rsidRPr="007E1D89">
        <w:rPr>
          <w:rFonts w:asciiTheme="minorHAnsi" w:hAnsiTheme="minorHAnsi" w:cstheme="minorHAnsi"/>
          <w:b/>
          <w:bCs/>
        </w:rPr>
        <w:t xml:space="preserve">Kč </w:t>
      </w:r>
      <w:r w:rsidRPr="007E1D89">
        <w:rPr>
          <w:rFonts w:asciiTheme="minorHAnsi" w:hAnsiTheme="minorHAnsi" w:cstheme="minorHAnsi"/>
        </w:rPr>
        <w:t>bez DPH</w:t>
      </w:r>
      <w:r w:rsidR="002138C8">
        <w:rPr>
          <w:rFonts w:asciiTheme="minorHAnsi" w:hAnsiTheme="minorHAnsi" w:cstheme="minorHAnsi"/>
        </w:rPr>
        <w:t xml:space="preserve"> </w:t>
      </w:r>
      <w:r w:rsidR="002138C8" w:rsidRPr="002138C8">
        <w:rPr>
          <w:rFonts w:asciiTheme="minorHAnsi" w:hAnsiTheme="minorHAnsi" w:cstheme="minorHAnsi"/>
          <w:i/>
          <w:iCs/>
        </w:rPr>
        <w:t xml:space="preserve">(slovy </w:t>
      </w:r>
      <w:r w:rsidR="002138C8" w:rsidRPr="002138C8">
        <w:rPr>
          <w:rFonts w:asciiTheme="minorHAnsi" w:hAnsiTheme="minorHAnsi" w:cstheme="minorHAnsi"/>
          <w:i/>
          <w:iCs/>
          <w:highlight w:val="green"/>
          <w:lang w:eastAsia="en-US"/>
        </w:rPr>
        <w:fldChar w:fldCharType="begin"/>
      </w:r>
      <w:r w:rsidR="002138C8" w:rsidRPr="002138C8">
        <w:rPr>
          <w:rFonts w:asciiTheme="minorHAnsi" w:hAnsiTheme="minorHAnsi" w:cstheme="minorHAnsi"/>
          <w:i/>
          <w:iCs/>
          <w:highlight w:val="green"/>
          <w:lang w:eastAsia="en-US"/>
        </w:rPr>
        <w:instrText xml:space="preserve"> MACROBUTTON  AkcentČárka "[...bude doplněno uchazečem..]" </w:instrText>
      </w:r>
      <w:r w:rsidR="002138C8" w:rsidRPr="002138C8">
        <w:rPr>
          <w:rFonts w:asciiTheme="minorHAnsi" w:hAnsiTheme="minorHAnsi" w:cstheme="minorHAnsi"/>
          <w:i/>
          <w:iCs/>
          <w:highlight w:val="green"/>
          <w:lang w:eastAsia="en-US"/>
        </w:rPr>
        <w:fldChar w:fldCharType="end"/>
      </w:r>
      <w:r w:rsidR="002138C8">
        <w:rPr>
          <w:rFonts w:asciiTheme="minorHAnsi" w:hAnsiTheme="minorHAnsi" w:cstheme="minorHAnsi"/>
          <w:lang w:eastAsia="en-US"/>
        </w:rPr>
        <w:t>.</w:t>
      </w:r>
    </w:p>
    <w:p w14:paraId="789AAFF7" w14:textId="77777777" w:rsidR="00056F3B" w:rsidRPr="008A589D" w:rsidRDefault="001C7D0E" w:rsidP="00592C30">
      <w:pPr>
        <w:pStyle w:val="Odstavecseseznamem"/>
        <w:ind w:left="567"/>
        <w:jc w:val="both"/>
        <w:rPr>
          <w:rFonts w:asciiTheme="minorHAnsi" w:hAnsiTheme="minorHAnsi" w:cstheme="minorHAnsi"/>
        </w:rPr>
      </w:pPr>
      <w:r w:rsidRPr="008A589D">
        <w:rPr>
          <w:rFonts w:asciiTheme="minorHAnsi" w:hAnsiTheme="minorHAnsi" w:cstheme="minorHAnsi"/>
        </w:rPr>
        <w:t>Tato Cena Díla je podrobně rozčleněna v položkovém rozpočtu (ve Zhotovitelem oceněném výkazu výměr</w:t>
      </w:r>
      <w:r w:rsidR="002138C8">
        <w:rPr>
          <w:rFonts w:asciiTheme="minorHAnsi" w:hAnsiTheme="minorHAnsi" w:cstheme="minorHAnsi"/>
        </w:rPr>
        <w:t xml:space="preserve"> –</w:t>
      </w:r>
      <w:r w:rsidRPr="008A589D">
        <w:rPr>
          <w:rFonts w:asciiTheme="minorHAnsi" w:hAnsiTheme="minorHAnsi" w:cstheme="minorHAnsi"/>
        </w:rPr>
        <w:t xml:space="preserve"> dále</w:t>
      </w:r>
      <w:r w:rsidR="002138C8">
        <w:rPr>
          <w:rFonts w:asciiTheme="minorHAnsi" w:hAnsiTheme="minorHAnsi" w:cstheme="minorHAnsi"/>
        </w:rPr>
        <w:t xml:space="preserve"> </w:t>
      </w:r>
      <w:r w:rsidRPr="008A589D">
        <w:rPr>
          <w:rFonts w:asciiTheme="minorHAnsi" w:hAnsiTheme="minorHAnsi" w:cstheme="minorHAnsi"/>
        </w:rPr>
        <w:t xml:space="preserve">jen </w:t>
      </w:r>
      <w:r w:rsidRPr="008A589D">
        <w:rPr>
          <w:rFonts w:asciiTheme="minorHAnsi" w:hAnsiTheme="minorHAnsi" w:cstheme="minorHAnsi"/>
          <w:i/>
        </w:rPr>
        <w:t>„</w:t>
      </w:r>
      <w:r w:rsidRPr="008A589D">
        <w:rPr>
          <w:rFonts w:asciiTheme="minorHAnsi" w:hAnsiTheme="minorHAnsi" w:cstheme="minorHAnsi"/>
          <w:b/>
          <w:i/>
        </w:rPr>
        <w:t>Položkový rozpočet</w:t>
      </w:r>
      <w:r w:rsidRPr="008A589D">
        <w:rPr>
          <w:rFonts w:asciiTheme="minorHAnsi" w:hAnsiTheme="minorHAnsi" w:cstheme="minorHAnsi"/>
          <w:i/>
        </w:rPr>
        <w:t>“</w:t>
      </w:r>
      <w:r w:rsidR="002138C8">
        <w:rPr>
          <w:rFonts w:asciiTheme="minorHAnsi" w:hAnsiTheme="minorHAnsi" w:cstheme="minorHAnsi"/>
        </w:rPr>
        <w:t xml:space="preserve">). </w:t>
      </w:r>
    </w:p>
    <w:p w14:paraId="5DA24A16" w14:textId="77777777" w:rsidR="008E132D" w:rsidRPr="008A589D" w:rsidRDefault="008E132D" w:rsidP="00F415E0">
      <w:pPr>
        <w:ind w:left="567"/>
        <w:jc w:val="both"/>
        <w:rPr>
          <w:rFonts w:asciiTheme="minorHAnsi" w:hAnsiTheme="minorHAnsi" w:cstheme="minorHAnsi"/>
          <w:sz w:val="10"/>
          <w:szCs w:val="10"/>
        </w:rPr>
      </w:pPr>
    </w:p>
    <w:p w14:paraId="36010F40" w14:textId="77777777" w:rsidR="00DD76AE" w:rsidRPr="008A589D" w:rsidRDefault="00DD76AE" w:rsidP="00331A59">
      <w:pPr>
        <w:pStyle w:val="Odstavecseseznamem"/>
        <w:numPr>
          <w:ilvl w:val="1"/>
          <w:numId w:val="10"/>
        </w:numPr>
        <w:ind w:left="567" w:hanging="567"/>
        <w:jc w:val="both"/>
        <w:rPr>
          <w:rFonts w:asciiTheme="minorHAnsi" w:hAnsiTheme="minorHAnsi" w:cstheme="minorHAnsi"/>
        </w:rPr>
      </w:pPr>
      <w:r w:rsidRPr="008A589D">
        <w:rPr>
          <w:rFonts w:asciiTheme="minorHAnsi" w:hAnsiTheme="minorHAnsi" w:cstheme="minorHAnsi"/>
        </w:rPr>
        <w:t>Položkovým rozpočtem je Zhotovitelem oceněný soupis stavebních prací, dodávek a služeb, v němž jsou Zhotovitelem uvedeny jednotkové ceny u všech položek stavebních prací, dodávek a služeb a jejich celkové ceny pro vymezené množství.</w:t>
      </w:r>
    </w:p>
    <w:p w14:paraId="61B2DB3F" w14:textId="77777777" w:rsidR="00DD76AE" w:rsidRPr="008A589D" w:rsidRDefault="00DD76AE" w:rsidP="00592C30">
      <w:pPr>
        <w:rPr>
          <w:rFonts w:asciiTheme="minorHAnsi" w:hAnsiTheme="minorHAnsi" w:cstheme="minorHAnsi"/>
          <w:sz w:val="10"/>
          <w:szCs w:val="10"/>
        </w:rPr>
      </w:pPr>
    </w:p>
    <w:p w14:paraId="2591E74A" w14:textId="2A2024AD" w:rsidR="00E42DE4" w:rsidRPr="008A589D" w:rsidRDefault="00B80211" w:rsidP="00B80211">
      <w:pPr>
        <w:ind w:left="567" w:hanging="567"/>
        <w:jc w:val="both"/>
        <w:rPr>
          <w:rFonts w:asciiTheme="minorHAnsi" w:hAnsiTheme="minorHAnsi" w:cstheme="minorHAnsi"/>
        </w:rPr>
      </w:pPr>
      <w:r w:rsidRPr="008A589D">
        <w:rPr>
          <w:rFonts w:asciiTheme="minorHAnsi" w:hAnsiTheme="minorHAnsi" w:cstheme="minorHAnsi"/>
        </w:rPr>
        <w:t xml:space="preserve">5.3 </w:t>
      </w:r>
      <w:r w:rsidRPr="008A589D">
        <w:rPr>
          <w:rFonts w:asciiTheme="minorHAnsi" w:hAnsiTheme="minorHAnsi" w:cstheme="minorHAnsi"/>
        </w:rPr>
        <w:tab/>
      </w:r>
      <w:r w:rsidR="00A41DD5" w:rsidRPr="008A589D">
        <w:rPr>
          <w:rFonts w:asciiTheme="minorHAnsi" w:hAnsiTheme="minorHAnsi" w:cstheme="minorHAnsi"/>
        </w:rPr>
        <w:t>Cena Díla je stanovena jako nejvýše přípustná a nepřekročitelná s výjimkami stanovenými ve Smlouvě. Úprava Ceny Díla sjednané dle předchozího odstavce je přípustná pouze</w:t>
      </w:r>
      <w:r w:rsidR="006657AD" w:rsidRPr="008A589D">
        <w:rPr>
          <w:rFonts w:asciiTheme="minorHAnsi" w:hAnsiTheme="minorHAnsi" w:cstheme="minorHAnsi"/>
        </w:rPr>
        <w:t>,</w:t>
      </w:r>
      <w:r w:rsidR="00A41DD5" w:rsidRPr="008A589D">
        <w:rPr>
          <w:rFonts w:asciiTheme="minorHAnsi" w:hAnsiTheme="minorHAnsi" w:cstheme="minorHAnsi"/>
        </w:rPr>
        <w:t xml:space="preserve"> je-li tak stanoveno ve Smlouvě</w:t>
      </w:r>
      <w:r w:rsidR="00BD4765">
        <w:rPr>
          <w:rFonts w:asciiTheme="minorHAnsi" w:hAnsiTheme="minorHAnsi" w:cstheme="minorHAnsi"/>
        </w:rPr>
        <w:t xml:space="preserve"> nebo projednáno v souladu se Zákonem o zadávání veřejných zakázek</w:t>
      </w:r>
      <w:r w:rsidR="00A41DD5" w:rsidRPr="008A589D">
        <w:rPr>
          <w:rFonts w:asciiTheme="minorHAnsi" w:hAnsiTheme="minorHAnsi" w:cstheme="minorHAnsi"/>
        </w:rPr>
        <w:t xml:space="preserve">. </w:t>
      </w:r>
    </w:p>
    <w:p w14:paraId="6962CED5" w14:textId="77777777" w:rsidR="00D45A84" w:rsidRPr="008A589D" w:rsidRDefault="00D45A84" w:rsidP="00D45A84">
      <w:pPr>
        <w:pStyle w:val="Odstavecseseznamem"/>
        <w:rPr>
          <w:rFonts w:asciiTheme="minorHAnsi" w:hAnsiTheme="minorHAnsi" w:cstheme="minorHAnsi"/>
          <w:sz w:val="10"/>
          <w:szCs w:val="10"/>
        </w:rPr>
      </w:pPr>
    </w:p>
    <w:p w14:paraId="0EA5B020" w14:textId="7F1DDC21" w:rsidR="00B63108" w:rsidRPr="008A589D" w:rsidRDefault="00B80211" w:rsidP="00B80211">
      <w:pPr>
        <w:ind w:left="567" w:hanging="567"/>
        <w:jc w:val="both"/>
        <w:rPr>
          <w:rFonts w:asciiTheme="minorHAnsi" w:hAnsiTheme="minorHAnsi" w:cstheme="minorHAnsi"/>
        </w:rPr>
      </w:pPr>
      <w:r w:rsidRPr="008A589D">
        <w:rPr>
          <w:rFonts w:asciiTheme="minorHAnsi" w:hAnsiTheme="minorHAnsi" w:cstheme="minorHAnsi"/>
        </w:rPr>
        <w:t xml:space="preserve">5.4 </w:t>
      </w:r>
      <w:r w:rsidRPr="008A589D">
        <w:rPr>
          <w:rFonts w:asciiTheme="minorHAnsi" w:hAnsiTheme="minorHAnsi" w:cstheme="minorHAnsi"/>
        </w:rPr>
        <w:tab/>
      </w:r>
      <w:r w:rsidR="00E42DE4" w:rsidRPr="008A589D">
        <w:rPr>
          <w:rFonts w:asciiTheme="minorHAnsi" w:hAnsiTheme="minorHAnsi" w:cstheme="minorHAnsi"/>
        </w:rPr>
        <w:t>V Ceně Díla j</w:t>
      </w:r>
      <w:r w:rsidR="001D3707" w:rsidRPr="008A589D">
        <w:rPr>
          <w:rFonts w:asciiTheme="minorHAnsi" w:hAnsiTheme="minorHAnsi" w:cstheme="minorHAnsi"/>
        </w:rPr>
        <w:t>sou</w:t>
      </w:r>
      <w:r w:rsidR="00E42DE4" w:rsidRPr="008A589D">
        <w:rPr>
          <w:rFonts w:asciiTheme="minorHAnsi" w:hAnsiTheme="minorHAnsi" w:cstheme="minorHAnsi"/>
        </w:rPr>
        <w:t xml:space="preserve"> rovněž zahrnut</w:t>
      </w:r>
      <w:r w:rsidR="001D3707" w:rsidRPr="008A589D">
        <w:rPr>
          <w:rFonts w:asciiTheme="minorHAnsi" w:hAnsiTheme="minorHAnsi" w:cstheme="minorHAnsi"/>
        </w:rPr>
        <w:t>y</w:t>
      </w:r>
      <w:r w:rsidR="00E42DE4" w:rsidRPr="008A589D">
        <w:rPr>
          <w:rFonts w:asciiTheme="minorHAnsi" w:hAnsiTheme="minorHAnsi" w:cstheme="minorHAnsi"/>
        </w:rPr>
        <w:t xml:space="preserve"> mimo jiné:</w:t>
      </w:r>
    </w:p>
    <w:p w14:paraId="056280F0" w14:textId="77777777" w:rsidR="00B80211"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5.4.1 </w:t>
      </w:r>
      <w:r w:rsidRPr="008A589D">
        <w:rPr>
          <w:rFonts w:asciiTheme="minorHAnsi" w:hAnsiTheme="minorHAnsi" w:cstheme="minorHAnsi"/>
        </w:rPr>
        <w:tab/>
      </w:r>
      <w:r w:rsidR="007F1740" w:rsidRPr="008A589D">
        <w:rPr>
          <w:rFonts w:asciiTheme="minorHAnsi" w:hAnsiTheme="minorHAnsi" w:cstheme="minorHAnsi"/>
        </w:rPr>
        <w:t>náklady</w:t>
      </w:r>
      <w:r w:rsidR="00E42DE4" w:rsidRPr="008A589D">
        <w:rPr>
          <w:rFonts w:asciiTheme="minorHAnsi" w:hAnsiTheme="minorHAnsi" w:cstheme="minorHAnsi"/>
        </w:rPr>
        <w:t xml:space="preserve"> </w:t>
      </w:r>
      <w:r w:rsidR="007F1740" w:rsidRPr="008A589D">
        <w:rPr>
          <w:rFonts w:asciiTheme="minorHAnsi" w:hAnsiTheme="minorHAnsi" w:cstheme="minorHAnsi"/>
        </w:rPr>
        <w:t>n</w:t>
      </w:r>
      <w:r w:rsidR="00E42DE4" w:rsidRPr="008A589D">
        <w:rPr>
          <w:rFonts w:asciiTheme="minorHAnsi" w:hAnsiTheme="minorHAnsi" w:cstheme="minorHAnsi"/>
        </w:rPr>
        <w:t xml:space="preserve">a </w:t>
      </w:r>
      <w:r w:rsidR="007F1740" w:rsidRPr="008A589D">
        <w:rPr>
          <w:rFonts w:asciiTheme="minorHAnsi" w:hAnsiTheme="minorHAnsi" w:cstheme="minorHAnsi"/>
        </w:rPr>
        <w:t xml:space="preserve">projekt, vybudování, </w:t>
      </w:r>
      <w:r w:rsidR="00E42DE4" w:rsidRPr="008A589D">
        <w:rPr>
          <w:rFonts w:asciiTheme="minorHAnsi" w:hAnsiTheme="minorHAnsi" w:cstheme="minorHAnsi"/>
        </w:rPr>
        <w:t>zřízení</w:t>
      </w:r>
      <w:r w:rsidR="007F1740" w:rsidRPr="008A589D">
        <w:rPr>
          <w:rFonts w:asciiTheme="minorHAnsi" w:hAnsiTheme="minorHAnsi" w:cstheme="minorHAnsi"/>
        </w:rPr>
        <w:t>,</w:t>
      </w:r>
      <w:r w:rsidR="00E42DE4" w:rsidRPr="008A589D">
        <w:rPr>
          <w:rFonts w:asciiTheme="minorHAnsi" w:hAnsiTheme="minorHAnsi" w:cstheme="minorHAnsi"/>
        </w:rPr>
        <w:t xml:space="preserve"> </w:t>
      </w:r>
      <w:r w:rsidR="007F1740" w:rsidRPr="008A589D">
        <w:rPr>
          <w:rFonts w:asciiTheme="minorHAnsi" w:hAnsiTheme="minorHAnsi" w:cstheme="minorHAnsi"/>
        </w:rPr>
        <w:t xml:space="preserve">zprovoznění, </w:t>
      </w:r>
      <w:r w:rsidR="00E42DE4" w:rsidRPr="008A589D">
        <w:rPr>
          <w:rFonts w:asciiTheme="minorHAnsi" w:hAnsiTheme="minorHAnsi" w:cstheme="minorHAnsi"/>
        </w:rPr>
        <w:t>provoz</w:t>
      </w:r>
      <w:r w:rsidR="007F1740" w:rsidRPr="008A589D">
        <w:rPr>
          <w:rFonts w:asciiTheme="minorHAnsi" w:hAnsiTheme="minorHAnsi" w:cstheme="minorHAnsi"/>
        </w:rPr>
        <w:t>,</w:t>
      </w:r>
      <w:r w:rsidR="00E42DE4" w:rsidRPr="008A589D">
        <w:rPr>
          <w:rFonts w:asciiTheme="minorHAnsi" w:hAnsiTheme="minorHAnsi" w:cstheme="minorHAnsi"/>
        </w:rPr>
        <w:t xml:space="preserve"> </w:t>
      </w:r>
      <w:r w:rsidR="007F1740" w:rsidRPr="008A589D">
        <w:rPr>
          <w:rFonts w:asciiTheme="minorHAnsi" w:hAnsiTheme="minorHAnsi" w:cstheme="minorHAnsi"/>
        </w:rPr>
        <w:t xml:space="preserve">údržbu, úklid, likvidaci a vyklizení </w:t>
      </w:r>
      <w:r w:rsidR="00E42DE4" w:rsidRPr="008A589D">
        <w:rPr>
          <w:rFonts w:asciiTheme="minorHAnsi" w:hAnsiTheme="minorHAnsi" w:cstheme="minorHAnsi"/>
        </w:rPr>
        <w:t xml:space="preserve">zařízení staveniště pro potřeby Zhotovitele po celou dobu provádění prací na Díle a náklady na </w:t>
      </w:r>
      <w:r w:rsidR="00463553" w:rsidRPr="008A589D">
        <w:rPr>
          <w:rFonts w:asciiTheme="minorHAnsi" w:hAnsiTheme="minorHAnsi" w:cstheme="minorHAnsi"/>
        </w:rPr>
        <w:t>ostrahu</w:t>
      </w:r>
      <w:r w:rsidR="00E42DE4" w:rsidRPr="008A589D">
        <w:rPr>
          <w:rFonts w:asciiTheme="minorHAnsi" w:hAnsiTheme="minorHAnsi" w:cstheme="minorHAnsi"/>
        </w:rPr>
        <w:t xml:space="preserve"> a úklid staveniště;</w:t>
      </w:r>
    </w:p>
    <w:p w14:paraId="2EF92B57" w14:textId="77777777" w:rsidR="00E42DE4"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5.4.2 </w:t>
      </w:r>
      <w:r w:rsidRPr="008A589D">
        <w:rPr>
          <w:rFonts w:asciiTheme="minorHAnsi" w:hAnsiTheme="minorHAnsi" w:cstheme="minorHAnsi"/>
        </w:rPr>
        <w:tab/>
      </w:r>
      <w:r w:rsidR="00E42DE4" w:rsidRPr="008A589D">
        <w:rPr>
          <w:rFonts w:asciiTheme="minorHAnsi" w:hAnsiTheme="minorHAnsi" w:cstheme="minorHAnsi"/>
        </w:rPr>
        <w:t>poplatky za zábor veřejného prostranství, pokud jej Zhotovitel potřebuje pro provádění prací na Díle</w:t>
      </w:r>
      <w:r w:rsidR="00941EA0" w:rsidRPr="008A589D">
        <w:rPr>
          <w:rFonts w:asciiTheme="minorHAnsi" w:hAnsiTheme="minorHAnsi" w:cstheme="minorHAnsi"/>
        </w:rPr>
        <w:t xml:space="preserve"> včetně případných poplatků či nájemného za zvláštní užívání komunikací</w:t>
      </w:r>
      <w:r w:rsidR="00E42DE4" w:rsidRPr="008A589D">
        <w:rPr>
          <w:rFonts w:asciiTheme="minorHAnsi" w:hAnsiTheme="minorHAnsi" w:cstheme="minorHAnsi"/>
        </w:rPr>
        <w:t>;</w:t>
      </w:r>
    </w:p>
    <w:p w14:paraId="28006C44" w14:textId="77777777" w:rsidR="00463553"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5.4.3 </w:t>
      </w:r>
      <w:r w:rsidRPr="008A589D">
        <w:rPr>
          <w:rFonts w:asciiTheme="minorHAnsi" w:hAnsiTheme="minorHAnsi" w:cstheme="minorHAnsi"/>
        </w:rPr>
        <w:tab/>
      </w:r>
      <w:r w:rsidR="00463553" w:rsidRPr="008A589D">
        <w:rPr>
          <w:rFonts w:asciiTheme="minorHAnsi" w:hAnsiTheme="minorHAnsi" w:cstheme="minorHAnsi"/>
        </w:rPr>
        <w:t xml:space="preserve">náklady na </w:t>
      </w:r>
      <w:r w:rsidR="0052221F" w:rsidRPr="008A589D">
        <w:rPr>
          <w:rFonts w:asciiTheme="minorHAnsi" w:hAnsiTheme="minorHAnsi" w:cstheme="minorHAnsi"/>
        </w:rPr>
        <w:t xml:space="preserve">účast při </w:t>
      </w:r>
      <w:r w:rsidR="002E64B4" w:rsidRPr="008A589D">
        <w:rPr>
          <w:rFonts w:asciiTheme="minorHAnsi" w:hAnsiTheme="minorHAnsi" w:cstheme="minorHAnsi"/>
        </w:rPr>
        <w:t>jednáních k reklamacím</w:t>
      </w:r>
      <w:r w:rsidR="0052221F" w:rsidRPr="008A589D">
        <w:rPr>
          <w:rFonts w:asciiTheme="minorHAnsi" w:hAnsiTheme="minorHAnsi" w:cstheme="minorHAnsi"/>
        </w:rPr>
        <w:t xml:space="preserve"> v rozsahu této Smlouvy, vlastní provozování zajišťuje Objednatel</w:t>
      </w:r>
      <w:r w:rsidR="0049280D" w:rsidRPr="008A589D">
        <w:rPr>
          <w:rFonts w:asciiTheme="minorHAnsi" w:hAnsiTheme="minorHAnsi" w:cstheme="minorHAnsi"/>
        </w:rPr>
        <w:t>;</w:t>
      </w:r>
    </w:p>
    <w:p w14:paraId="3346475E" w14:textId="77777777" w:rsidR="00B80211"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5.4.4 </w:t>
      </w:r>
      <w:r w:rsidRPr="008A589D">
        <w:rPr>
          <w:rFonts w:asciiTheme="minorHAnsi" w:hAnsiTheme="minorHAnsi" w:cstheme="minorHAnsi"/>
        </w:rPr>
        <w:tab/>
      </w:r>
      <w:r w:rsidR="00E42DE4" w:rsidRPr="008A589D">
        <w:rPr>
          <w:rFonts w:asciiTheme="minorHAnsi" w:hAnsiTheme="minorHAnsi" w:cstheme="minorHAnsi"/>
        </w:rPr>
        <w:t>dopravní náklady pro personál Zhotovitele a materiál na stavbu;</w:t>
      </w:r>
    </w:p>
    <w:p w14:paraId="2A2CB2BF" w14:textId="77777777" w:rsidR="00E42DE4"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5.4.5 </w:t>
      </w:r>
      <w:r w:rsidRPr="008A589D">
        <w:rPr>
          <w:rFonts w:asciiTheme="minorHAnsi" w:hAnsiTheme="minorHAnsi" w:cstheme="minorHAnsi"/>
        </w:rPr>
        <w:tab/>
      </w:r>
      <w:r w:rsidR="00E42DE4" w:rsidRPr="008A589D">
        <w:rPr>
          <w:rFonts w:asciiTheme="minorHAnsi" w:hAnsiTheme="minorHAnsi" w:cstheme="minorHAnsi"/>
        </w:rPr>
        <w:t>náklady na odvoz a likvidaci odpadů vzniklých v souvislosti s prováděním Díla;</w:t>
      </w:r>
    </w:p>
    <w:p w14:paraId="0FD21BD0" w14:textId="77777777" w:rsidR="00941EA0"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5.4.6 </w:t>
      </w:r>
      <w:r w:rsidRPr="008A589D">
        <w:rPr>
          <w:rFonts w:asciiTheme="minorHAnsi" w:hAnsiTheme="minorHAnsi" w:cstheme="minorHAnsi"/>
        </w:rPr>
        <w:tab/>
      </w:r>
      <w:r w:rsidR="00941EA0" w:rsidRPr="008A589D">
        <w:rPr>
          <w:rFonts w:asciiTheme="minorHAnsi" w:hAnsiTheme="minorHAnsi" w:cstheme="minorHAnsi"/>
        </w:rPr>
        <w:t>náklady na základní archeologický výzkum na dotčeném území;</w:t>
      </w:r>
    </w:p>
    <w:p w14:paraId="0A81A68D" w14:textId="77777777" w:rsidR="00E42DE4"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5.4.7 </w:t>
      </w:r>
      <w:r w:rsidRPr="008A589D">
        <w:rPr>
          <w:rFonts w:asciiTheme="minorHAnsi" w:hAnsiTheme="minorHAnsi" w:cstheme="minorHAnsi"/>
        </w:rPr>
        <w:tab/>
      </w:r>
      <w:r w:rsidR="00E42DE4" w:rsidRPr="008A589D">
        <w:rPr>
          <w:rFonts w:asciiTheme="minorHAnsi" w:hAnsiTheme="minorHAnsi" w:cstheme="minorHAnsi"/>
        </w:rPr>
        <w:t xml:space="preserve">cena vypracování veškeré dokumentace ve smyslu odstavce </w:t>
      </w:r>
      <w:r w:rsidR="009C4E6E">
        <w:rPr>
          <w:rFonts w:asciiTheme="minorHAnsi" w:hAnsiTheme="minorHAnsi" w:cstheme="minorHAnsi"/>
        </w:rPr>
        <w:t>10.4</w:t>
      </w:r>
      <w:r w:rsidR="00C60AB3" w:rsidRPr="008A589D">
        <w:rPr>
          <w:rFonts w:asciiTheme="minorHAnsi" w:hAnsiTheme="minorHAnsi" w:cstheme="minorHAnsi"/>
        </w:rPr>
        <w:t xml:space="preserve"> </w:t>
      </w:r>
      <w:r w:rsidR="00E42DE4" w:rsidRPr="008A589D">
        <w:rPr>
          <w:rFonts w:asciiTheme="minorHAnsi" w:hAnsiTheme="minorHAnsi" w:cstheme="minorHAnsi"/>
        </w:rPr>
        <w:t>Smlouvy;</w:t>
      </w:r>
    </w:p>
    <w:p w14:paraId="2ADF143D" w14:textId="77777777" w:rsidR="00E42DE4" w:rsidRPr="008A589D" w:rsidRDefault="00B80211" w:rsidP="00B80211">
      <w:pPr>
        <w:ind w:left="1276" w:hanging="709"/>
        <w:jc w:val="both"/>
        <w:rPr>
          <w:rFonts w:asciiTheme="minorHAnsi" w:hAnsiTheme="minorHAnsi" w:cstheme="minorHAnsi"/>
        </w:rPr>
      </w:pPr>
      <w:r w:rsidRPr="008A589D">
        <w:rPr>
          <w:rFonts w:asciiTheme="minorHAnsi" w:hAnsiTheme="minorHAnsi" w:cstheme="minorHAnsi"/>
        </w:rPr>
        <w:t xml:space="preserve">5.4.8 </w:t>
      </w:r>
      <w:r w:rsidRPr="008A589D">
        <w:rPr>
          <w:rFonts w:asciiTheme="minorHAnsi" w:hAnsiTheme="minorHAnsi" w:cstheme="minorHAnsi"/>
        </w:rPr>
        <w:tab/>
      </w:r>
      <w:r w:rsidR="00E42DE4" w:rsidRPr="008A589D">
        <w:rPr>
          <w:rFonts w:asciiTheme="minorHAnsi" w:hAnsiTheme="minorHAnsi" w:cstheme="minorHAnsi"/>
        </w:rPr>
        <w:t>náklady na mechanizaci, spotřeba energií a vody a další náklady Zhotovitele nutné pro včasné a kompletní provedení Díla dle Smlouvy.</w:t>
      </w:r>
    </w:p>
    <w:p w14:paraId="4B1837A9" w14:textId="77777777" w:rsidR="00FA2D0E" w:rsidRPr="008A589D" w:rsidRDefault="00FA2D0E" w:rsidP="00CA6D9F">
      <w:pPr>
        <w:pStyle w:val="Odstavecseseznamem"/>
        <w:ind w:left="1134"/>
        <w:jc w:val="both"/>
        <w:rPr>
          <w:rFonts w:asciiTheme="minorHAnsi" w:hAnsiTheme="minorHAnsi" w:cstheme="minorHAnsi"/>
          <w:sz w:val="10"/>
          <w:szCs w:val="10"/>
        </w:rPr>
      </w:pPr>
    </w:p>
    <w:p w14:paraId="7B1C1D84" w14:textId="77777777" w:rsidR="007F22C9" w:rsidRPr="008A589D" w:rsidRDefault="00BE4386" w:rsidP="00331A59">
      <w:pPr>
        <w:pStyle w:val="Odstavecseseznamem"/>
        <w:numPr>
          <w:ilvl w:val="1"/>
          <w:numId w:val="11"/>
        </w:numPr>
        <w:ind w:left="567" w:hanging="567"/>
        <w:jc w:val="both"/>
        <w:rPr>
          <w:rFonts w:asciiTheme="minorHAnsi" w:hAnsiTheme="minorHAnsi" w:cstheme="minorHAnsi"/>
        </w:rPr>
      </w:pPr>
      <w:r w:rsidRPr="008A589D">
        <w:rPr>
          <w:rFonts w:asciiTheme="minorHAnsi" w:hAnsiTheme="minorHAnsi" w:cstheme="minorHAnsi"/>
        </w:rPr>
        <w:t xml:space="preserve">Vyskytne-li se při provádění Díla potřeba provést vícepráce, je Zhotovitel povinen provést bez zbytečného odkladu přesný soupis všech víceprací, které je nutné provést, včetně jejich ocenění </w:t>
      </w:r>
      <w:r w:rsidR="00D65E9A" w:rsidRPr="008A589D">
        <w:rPr>
          <w:rFonts w:asciiTheme="minorHAnsi" w:hAnsiTheme="minorHAnsi" w:cstheme="minorHAnsi"/>
        </w:rPr>
        <w:t>dle následujícího odstavce Smlouvy</w:t>
      </w:r>
      <w:r w:rsidRPr="008A589D">
        <w:rPr>
          <w:rFonts w:asciiTheme="minorHAnsi" w:hAnsiTheme="minorHAnsi" w:cstheme="minorHAnsi"/>
        </w:rPr>
        <w:t>, a tento soupis předložit Objednateli ke schválení. Bude-li navržený soupis víceprací Objednatelem schválen, provedou Smluvní strany změnu rozsahu Díla a Ceny Díla dle schváleného soupisu víceprací formou dodatku ke Smlouvě v souladu s pl</w:t>
      </w:r>
      <w:r w:rsidR="003132BD" w:rsidRPr="008A589D">
        <w:rPr>
          <w:rFonts w:asciiTheme="minorHAnsi" w:hAnsiTheme="minorHAnsi" w:cstheme="minorHAnsi"/>
        </w:rPr>
        <w:t>atnými právními předpisy. Zejména je nutno respektovat ustanovení § 222 zákona, které řeší i jiné změny závazků ze smlouvy.</w:t>
      </w:r>
    </w:p>
    <w:p w14:paraId="00A549F7" w14:textId="77777777" w:rsidR="008E132D" w:rsidRPr="008A589D" w:rsidRDefault="008E132D" w:rsidP="00F415E0">
      <w:pPr>
        <w:pStyle w:val="Odstavecseseznamem"/>
        <w:jc w:val="both"/>
        <w:rPr>
          <w:rFonts w:asciiTheme="minorHAnsi" w:hAnsiTheme="minorHAnsi" w:cstheme="minorHAnsi"/>
          <w:sz w:val="10"/>
          <w:szCs w:val="10"/>
        </w:rPr>
      </w:pPr>
    </w:p>
    <w:p w14:paraId="601349B1" w14:textId="77777777" w:rsidR="003C4AB9" w:rsidRPr="008A589D" w:rsidRDefault="00A615AB" w:rsidP="00A615AB">
      <w:pPr>
        <w:ind w:left="567" w:hanging="567"/>
        <w:jc w:val="both"/>
        <w:rPr>
          <w:rFonts w:asciiTheme="minorHAnsi" w:hAnsiTheme="minorHAnsi" w:cstheme="minorHAnsi"/>
        </w:rPr>
      </w:pPr>
      <w:r w:rsidRPr="008A589D">
        <w:rPr>
          <w:rFonts w:asciiTheme="minorHAnsi" w:hAnsiTheme="minorHAnsi" w:cstheme="minorHAnsi"/>
        </w:rPr>
        <w:t xml:space="preserve">5.6. </w:t>
      </w:r>
      <w:r w:rsidRPr="008A589D">
        <w:rPr>
          <w:rFonts w:asciiTheme="minorHAnsi" w:hAnsiTheme="minorHAnsi" w:cstheme="minorHAnsi"/>
        </w:rPr>
        <w:tab/>
      </w:r>
      <w:r w:rsidR="003C4AB9" w:rsidRPr="008A589D">
        <w:rPr>
          <w:rFonts w:asciiTheme="minorHAnsi" w:hAnsiTheme="minorHAnsi" w:cstheme="minorHAnsi"/>
        </w:rPr>
        <w:t>Smluvní strany se dohodly na následujícím postupu při výpočtu změny Ceny Díla:</w:t>
      </w:r>
    </w:p>
    <w:p w14:paraId="5EFEF7A6" w14:textId="77777777" w:rsidR="003C4AB9" w:rsidRPr="008A589D" w:rsidRDefault="00A615AB" w:rsidP="00A615AB">
      <w:pPr>
        <w:ind w:left="1134" w:hanging="567"/>
        <w:jc w:val="both"/>
        <w:rPr>
          <w:rFonts w:asciiTheme="minorHAnsi" w:hAnsiTheme="minorHAnsi" w:cstheme="minorHAnsi"/>
        </w:rPr>
      </w:pPr>
      <w:r w:rsidRPr="008A589D">
        <w:rPr>
          <w:rFonts w:asciiTheme="minorHAnsi" w:hAnsiTheme="minorHAnsi" w:cstheme="minorHAnsi"/>
        </w:rPr>
        <w:t xml:space="preserve">5.6.1 </w:t>
      </w:r>
      <w:r w:rsidRPr="008A589D">
        <w:rPr>
          <w:rFonts w:asciiTheme="minorHAnsi" w:hAnsiTheme="minorHAnsi" w:cstheme="minorHAnsi"/>
        </w:rPr>
        <w:tab/>
      </w:r>
      <w:r w:rsidR="003C4AB9" w:rsidRPr="008A589D">
        <w:rPr>
          <w:rFonts w:asciiTheme="minorHAnsi" w:hAnsiTheme="minorHAnsi" w:cstheme="minorHAnsi"/>
        </w:rPr>
        <w:t xml:space="preserve">v případě rozšíření objemu již sjednaných prací, dodávek či služeb </w:t>
      </w:r>
      <w:r w:rsidR="001D3707" w:rsidRPr="008A589D">
        <w:rPr>
          <w:rFonts w:asciiTheme="minorHAnsi" w:hAnsiTheme="minorHAnsi" w:cstheme="minorHAnsi"/>
        </w:rPr>
        <w:t xml:space="preserve">zpracuje Zhotovitel kalkulaci ceny </w:t>
      </w:r>
      <w:r w:rsidR="003C4AB9" w:rsidRPr="008A589D">
        <w:rPr>
          <w:rFonts w:asciiTheme="minorHAnsi" w:hAnsiTheme="minorHAnsi" w:cstheme="minorHAnsi"/>
        </w:rPr>
        <w:t>z cen uvedených v Položkovém rozpočtu;</w:t>
      </w:r>
    </w:p>
    <w:p w14:paraId="766F7344" w14:textId="77777777" w:rsidR="003B03CB" w:rsidRPr="008A589D" w:rsidRDefault="00A615AB" w:rsidP="00A615AB">
      <w:pPr>
        <w:keepNext/>
        <w:keepLines/>
        <w:ind w:left="1134" w:hanging="567"/>
        <w:jc w:val="both"/>
        <w:rPr>
          <w:rFonts w:asciiTheme="minorHAnsi" w:hAnsiTheme="minorHAnsi" w:cstheme="minorHAnsi"/>
        </w:rPr>
      </w:pPr>
      <w:r w:rsidRPr="008A589D">
        <w:rPr>
          <w:rFonts w:asciiTheme="minorHAnsi" w:hAnsiTheme="minorHAnsi" w:cstheme="minorHAnsi"/>
        </w:rPr>
        <w:t xml:space="preserve">5.6.2 </w:t>
      </w:r>
      <w:r w:rsidRPr="008A589D">
        <w:rPr>
          <w:rFonts w:asciiTheme="minorHAnsi" w:hAnsiTheme="minorHAnsi" w:cstheme="minorHAnsi"/>
        </w:rPr>
        <w:tab/>
        <w:t>v</w:t>
      </w:r>
      <w:r w:rsidR="003C4AB9" w:rsidRPr="008A589D">
        <w:rPr>
          <w:rFonts w:asciiTheme="minorHAnsi" w:hAnsiTheme="minorHAnsi" w:cstheme="minorHAnsi"/>
        </w:rPr>
        <w:t xml:space="preserve"> případě, že se bude jednat o práce, dodávky či služby, které nejsou zahrnuty v</w:t>
      </w:r>
      <w:r w:rsidR="00D81491" w:rsidRPr="008A589D">
        <w:rPr>
          <w:rFonts w:asciiTheme="minorHAnsi" w:hAnsiTheme="minorHAnsi" w:cstheme="minorHAnsi"/>
        </w:rPr>
        <w:t> </w:t>
      </w:r>
      <w:r w:rsidR="003C4AB9" w:rsidRPr="008A589D">
        <w:rPr>
          <w:rFonts w:asciiTheme="minorHAnsi" w:hAnsiTheme="minorHAnsi" w:cstheme="minorHAnsi"/>
        </w:rPr>
        <w:t xml:space="preserve">Položkovém rozpočtu, zpracuje Zhotovitel kalkulaci ceny </w:t>
      </w:r>
      <w:r w:rsidR="003B03CB" w:rsidRPr="008A589D">
        <w:rPr>
          <w:rFonts w:asciiTheme="minorHAnsi" w:hAnsiTheme="minorHAnsi" w:cstheme="minorHAnsi"/>
        </w:rPr>
        <w:t>následovně</w:t>
      </w:r>
      <w:r w:rsidR="00BC7D74" w:rsidRPr="008A589D">
        <w:rPr>
          <w:rFonts w:asciiTheme="minorHAnsi" w:hAnsiTheme="minorHAnsi" w:cstheme="minorHAnsi"/>
        </w:rPr>
        <w:t xml:space="preserve"> (vše v Kč bez DPH)</w:t>
      </w:r>
      <w:r w:rsidR="003B03CB" w:rsidRPr="008A589D">
        <w:rPr>
          <w:rFonts w:asciiTheme="minorHAnsi" w:hAnsiTheme="minorHAnsi" w:cstheme="minorHAnsi"/>
        </w:rPr>
        <w:t>:</w:t>
      </w:r>
    </w:p>
    <w:p w14:paraId="2CA60159" w14:textId="77777777" w:rsidR="00384F22" w:rsidRPr="008A589D" w:rsidRDefault="00904B17" w:rsidP="00D81491">
      <w:pPr>
        <w:keepNext/>
        <w:keepLines/>
        <w:jc w:val="both"/>
        <w:rPr>
          <w:rFonts w:asciiTheme="minorHAnsi" w:hAnsiTheme="minorHAnsi" w:cstheme="minorHAnsi"/>
          <w:sz w:val="10"/>
          <w:szCs w:val="10"/>
        </w:rPr>
      </w:pPr>
      <w:r w:rsidRPr="008A589D">
        <w:rPr>
          <w:rFonts w:asciiTheme="minorHAnsi" w:hAnsiTheme="minorHAnsi" w:cstheme="minorHAnsi"/>
        </w:rPr>
        <w:t xml:space="preserve"> </w:t>
      </w:r>
      <w:r w:rsidRPr="008A589D">
        <w:rPr>
          <w:rFonts w:asciiTheme="minorHAnsi" w:hAnsiTheme="minorHAnsi" w:cstheme="minorHAnsi"/>
        </w:rPr>
        <w:tab/>
      </w:r>
    </w:p>
    <w:p w14:paraId="778E80BB" w14:textId="77777777" w:rsidR="00D81491" w:rsidRPr="008A589D" w:rsidRDefault="00D81491" w:rsidP="00904B17">
      <w:pPr>
        <w:pStyle w:val="Odstavecseseznamem"/>
        <w:keepNext/>
        <w:keepLines/>
        <w:ind w:left="1134"/>
        <w:jc w:val="both"/>
        <w:rPr>
          <w:rFonts w:asciiTheme="minorHAnsi" w:hAnsiTheme="minorHAnsi" w:cstheme="minorHAnsi"/>
        </w:rPr>
      </w:pPr>
      <m:oMathPara>
        <m:oMathParaPr>
          <m:jc m:val="left"/>
        </m:oMathParaPr>
        <m:oMath>
          <m:r>
            <w:rPr>
              <w:rFonts w:ascii="Cambria Math" w:hAnsi="Cambria Math" w:cstheme="minorHAnsi"/>
            </w:rPr>
            <m:t xml:space="preserve">Cena nových prací, dodávek či služeb=k ∙ </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n</m:t>
              </m:r>
            </m:sub>
          </m:sSub>
        </m:oMath>
      </m:oMathPara>
    </w:p>
    <w:p w14:paraId="30ED7820" w14:textId="77777777" w:rsidR="00D81491" w:rsidRPr="008A589D" w:rsidRDefault="00D81491" w:rsidP="00904B17">
      <w:pPr>
        <w:pStyle w:val="Odstavecseseznamem"/>
        <w:keepNext/>
        <w:keepLines/>
        <w:ind w:left="1134"/>
        <w:jc w:val="both"/>
        <w:rPr>
          <w:rFonts w:asciiTheme="minorHAnsi" w:hAnsiTheme="minorHAnsi" w:cstheme="minorHAnsi"/>
          <w:sz w:val="10"/>
          <w:szCs w:val="10"/>
        </w:rPr>
      </w:pPr>
    </w:p>
    <w:p w14:paraId="21263693" w14:textId="77777777" w:rsidR="00384F22" w:rsidRPr="008A589D" w:rsidRDefault="00384F22" w:rsidP="00904B17">
      <w:pPr>
        <w:pStyle w:val="Odstavecseseznamem"/>
        <w:keepNext/>
        <w:keepLines/>
        <w:ind w:left="1134"/>
        <w:jc w:val="both"/>
        <w:rPr>
          <w:rFonts w:asciiTheme="minorHAnsi" w:hAnsiTheme="minorHAnsi" w:cstheme="minorHAnsi"/>
        </w:rPr>
      </w:pPr>
      <w:r w:rsidRPr="008A589D">
        <w:rPr>
          <w:rFonts w:asciiTheme="minorHAnsi" w:hAnsiTheme="minorHAnsi" w:cstheme="minorHAnsi"/>
        </w:rPr>
        <w:t xml:space="preserve">Kde koeficient </w:t>
      </w:r>
      <w:r w:rsidR="00547080" w:rsidRPr="008A589D">
        <w:rPr>
          <w:rFonts w:asciiTheme="minorHAnsi" w:hAnsiTheme="minorHAnsi" w:cstheme="minorHAnsi"/>
          <w:i/>
        </w:rPr>
        <w:t>k</w:t>
      </w:r>
      <w:r w:rsidR="00D81491" w:rsidRPr="008A589D">
        <w:rPr>
          <w:rFonts w:asciiTheme="minorHAnsi" w:hAnsiTheme="minorHAnsi" w:cstheme="minorHAnsi"/>
        </w:rPr>
        <w:t xml:space="preserve"> se </w:t>
      </w:r>
      <w:r w:rsidRPr="008A589D">
        <w:rPr>
          <w:rFonts w:asciiTheme="minorHAnsi" w:hAnsiTheme="minorHAnsi" w:cstheme="minorHAnsi"/>
        </w:rPr>
        <w:t>vypočte:</w:t>
      </w:r>
    </w:p>
    <w:p w14:paraId="52085BCD" w14:textId="77777777" w:rsidR="00547080" w:rsidRPr="008A589D" w:rsidRDefault="00547080" w:rsidP="00904B17">
      <w:pPr>
        <w:pStyle w:val="Odstavecseseznamem"/>
        <w:keepNext/>
        <w:keepLines/>
        <w:ind w:left="1134"/>
        <w:jc w:val="both"/>
        <w:rPr>
          <w:rFonts w:asciiTheme="minorHAnsi" w:hAnsiTheme="minorHAnsi" w:cstheme="minorHAnsi"/>
          <w:sz w:val="10"/>
          <w:szCs w:val="10"/>
        </w:rPr>
      </w:pPr>
    </w:p>
    <w:p w14:paraId="25B69C5E" w14:textId="77777777" w:rsidR="00547080" w:rsidRPr="008A589D" w:rsidRDefault="00547080" w:rsidP="00904B17">
      <w:pPr>
        <w:pStyle w:val="Odstavecseseznamem"/>
        <w:keepNext/>
        <w:keepLines/>
        <w:ind w:left="1134"/>
        <w:jc w:val="both"/>
        <w:rPr>
          <w:rFonts w:asciiTheme="minorHAnsi" w:hAnsiTheme="minorHAnsi" w:cstheme="minorHAnsi"/>
        </w:rPr>
      </w:pPr>
      <m:oMathPara>
        <m:oMathParaPr>
          <m:jc m:val="left"/>
        </m:oMathParaPr>
        <m:oMath>
          <m:r>
            <w:rPr>
              <w:rFonts w:ascii="Cambria Math" w:hAnsi="Cambria Math" w:cstheme="minorHAnsi"/>
            </w:rPr>
            <m:t>k=</m:t>
          </m:r>
          <m:f>
            <m:fPr>
              <m:ctrlPr>
                <w:rPr>
                  <w:rFonts w:ascii="Cambria Math" w:hAnsi="Cambria Math" w:cstheme="minorHAnsi"/>
                  <w:i/>
                </w:rPr>
              </m:ctrlPr>
            </m:fPr>
            <m:num>
              <m:r>
                <w:rPr>
                  <w:rFonts w:ascii="Cambria Math" w:hAnsi="Cambria Math" w:cstheme="minorHAnsi"/>
                </w:rPr>
                <m:t>cena zhotovitele dle této smlouvy ke dni podpisu smlouvy</m:t>
              </m:r>
            </m:num>
            <m:den>
              <m:r>
                <w:rPr>
                  <w:rFonts w:ascii="Cambria Math" w:hAnsi="Cambria Math" w:cstheme="minorHAnsi"/>
                </w:rPr>
                <m:t>předpokládaná hodnota zakázky</m:t>
              </m:r>
            </m:den>
          </m:f>
        </m:oMath>
      </m:oMathPara>
    </w:p>
    <w:p w14:paraId="69999445" w14:textId="77777777" w:rsidR="00BC7D74" w:rsidRPr="008A589D" w:rsidRDefault="00BC7D74" w:rsidP="00904B17">
      <w:pPr>
        <w:pStyle w:val="Odstavecseseznamem"/>
        <w:keepNext/>
        <w:keepLines/>
        <w:ind w:left="1134"/>
        <w:jc w:val="both"/>
        <w:rPr>
          <w:rFonts w:asciiTheme="minorHAnsi" w:hAnsiTheme="minorHAnsi" w:cstheme="minorHAnsi"/>
          <w:sz w:val="10"/>
          <w:szCs w:val="10"/>
        </w:rPr>
      </w:pPr>
    </w:p>
    <w:tbl>
      <w:tblPr>
        <w:tblW w:w="12743" w:type="dxa"/>
        <w:tblInd w:w="1134" w:type="dxa"/>
        <w:tblLook w:val="04A0" w:firstRow="1" w:lastRow="0" w:firstColumn="1" w:lastColumn="0" w:noHBand="0" w:noVBand="1"/>
      </w:tblPr>
      <w:tblGrid>
        <w:gridCol w:w="8188"/>
        <w:gridCol w:w="504"/>
        <w:gridCol w:w="4051"/>
      </w:tblGrid>
      <w:tr w:rsidR="00D81491" w:rsidRPr="008A589D" w14:paraId="6BA89B0B" w14:textId="77777777" w:rsidTr="00D81491">
        <w:tc>
          <w:tcPr>
            <w:tcW w:w="8188" w:type="dxa"/>
            <w:shd w:val="clear" w:color="auto" w:fill="auto"/>
            <w:vAlign w:val="center"/>
          </w:tcPr>
          <w:p w14:paraId="43D9F7E7" w14:textId="3B8991D9" w:rsidR="00BC7D74" w:rsidRPr="008A589D" w:rsidRDefault="00BC7D74" w:rsidP="00A615AB">
            <w:pPr>
              <w:pStyle w:val="Odstavecseseznamem"/>
              <w:keepNext/>
              <w:keepLines/>
              <w:ind w:left="-105"/>
              <w:rPr>
                <w:rFonts w:asciiTheme="minorHAnsi" w:hAnsiTheme="minorHAnsi" w:cstheme="minorHAnsi"/>
              </w:rPr>
            </w:pPr>
            <w:r w:rsidRPr="008A589D">
              <w:rPr>
                <w:rFonts w:asciiTheme="minorHAnsi" w:hAnsiTheme="minorHAnsi" w:cstheme="minorHAnsi"/>
              </w:rPr>
              <w:t xml:space="preserve">Přičemž platí, že koeficient </w:t>
            </w:r>
            <w:r w:rsidRPr="008A589D">
              <w:rPr>
                <w:rFonts w:asciiTheme="minorHAnsi" w:hAnsiTheme="minorHAnsi" w:cstheme="minorHAnsi"/>
                <w:i/>
              </w:rPr>
              <w:t>k</w:t>
            </w:r>
            <w:r w:rsidRPr="008A589D">
              <w:rPr>
                <w:rFonts w:asciiTheme="minorHAnsi" w:hAnsiTheme="minorHAnsi" w:cstheme="minorHAnsi"/>
              </w:rPr>
              <w:t> musí být menší nebo max</w:t>
            </w:r>
            <w:r w:rsidR="00D81491" w:rsidRPr="008A589D">
              <w:rPr>
                <w:rFonts w:asciiTheme="minorHAnsi" w:hAnsiTheme="minorHAnsi" w:cstheme="minorHAnsi"/>
              </w:rPr>
              <w:t>imálně</w:t>
            </w:r>
            <w:r w:rsidRPr="008A589D">
              <w:rPr>
                <w:rFonts w:asciiTheme="minorHAnsi" w:hAnsiTheme="minorHAnsi" w:cstheme="minorHAnsi"/>
              </w:rPr>
              <w:t xml:space="preserve"> roven 1</w:t>
            </w:r>
            <w:r w:rsidR="006D7463">
              <w:rPr>
                <w:rFonts w:asciiTheme="minorHAnsi" w:hAnsiTheme="minorHAnsi" w:cstheme="minorHAnsi"/>
              </w:rPr>
              <w:t>, jinak bude použit k=1.</w:t>
            </w:r>
          </w:p>
          <w:p w14:paraId="1C0834C8" w14:textId="77777777" w:rsidR="00D81491" w:rsidRPr="008A589D" w:rsidRDefault="00D81491" w:rsidP="00BC7D74">
            <w:pPr>
              <w:pStyle w:val="Odstavecseseznamem"/>
              <w:keepNext/>
              <w:keepLines/>
              <w:ind w:left="0"/>
              <w:rPr>
                <w:rFonts w:asciiTheme="minorHAnsi" w:hAnsiTheme="minorHAnsi" w:cstheme="minorHAnsi"/>
                <w:sz w:val="10"/>
                <w:szCs w:val="10"/>
              </w:rPr>
            </w:pPr>
          </w:p>
          <w:p w14:paraId="01DDAAA9" w14:textId="7EF68E8D" w:rsidR="00D81491" w:rsidRPr="008A589D" w:rsidRDefault="00D81491" w:rsidP="00A615AB">
            <w:pPr>
              <w:pStyle w:val="Odstavecseseznamem"/>
              <w:keepNext/>
              <w:keepLines/>
              <w:ind w:left="-105"/>
              <w:rPr>
                <w:rFonts w:asciiTheme="minorHAnsi" w:hAnsiTheme="minorHAnsi" w:cstheme="minorHAnsi"/>
              </w:rPr>
            </w:pPr>
            <w:r w:rsidRPr="008A589D">
              <w:rPr>
                <w:rFonts w:asciiTheme="minorHAnsi" w:hAnsiTheme="minorHAnsi" w:cstheme="minorHAnsi"/>
                <w:i/>
              </w:rPr>
              <w:t>C</w:t>
            </w:r>
            <w:r w:rsidRPr="008A589D">
              <w:rPr>
                <w:rFonts w:asciiTheme="minorHAnsi" w:hAnsiTheme="minorHAnsi" w:cstheme="minorHAnsi"/>
                <w:i/>
                <w:vertAlign w:val="subscript"/>
              </w:rPr>
              <w:t>n</w:t>
            </w:r>
            <w:r w:rsidRPr="008A589D">
              <w:rPr>
                <w:rFonts w:asciiTheme="minorHAnsi" w:hAnsiTheme="minorHAnsi" w:cstheme="minorHAnsi"/>
              </w:rPr>
              <w:t xml:space="preserve"> = cena nových prací, dodávek či služeb dle ceníku RTS Brno v cenové úrovni 20</w:t>
            </w:r>
            <w:r w:rsidR="006D7463">
              <w:rPr>
                <w:rFonts w:asciiTheme="minorHAnsi" w:hAnsiTheme="minorHAnsi" w:cstheme="minorHAnsi"/>
              </w:rPr>
              <w:t>2</w:t>
            </w:r>
            <w:r w:rsidR="005D4D49">
              <w:rPr>
                <w:rFonts w:asciiTheme="minorHAnsi" w:hAnsiTheme="minorHAnsi" w:cstheme="minorHAnsi"/>
              </w:rPr>
              <w:t>5</w:t>
            </w:r>
            <w:r w:rsidR="00A615AB" w:rsidRPr="008A589D">
              <w:rPr>
                <w:rFonts w:asciiTheme="minorHAnsi" w:hAnsiTheme="minorHAnsi" w:cstheme="minorHAnsi"/>
              </w:rPr>
              <w:t>.</w:t>
            </w:r>
          </w:p>
        </w:tc>
        <w:tc>
          <w:tcPr>
            <w:tcW w:w="504" w:type="dxa"/>
            <w:shd w:val="clear" w:color="auto" w:fill="auto"/>
            <w:vAlign w:val="center"/>
          </w:tcPr>
          <w:p w14:paraId="2FE8CC3E" w14:textId="77777777" w:rsidR="003B03CB" w:rsidRPr="008A589D" w:rsidRDefault="003B03CB" w:rsidP="00F8459F">
            <w:pPr>
              <w:pStyle w:val="Odstavecseseznamem"/>
              <w:keepNext/>
              <w:keepLines/>
              <w:ind w:left="0"/>
              <w:jc w:val="center"/>
              <w:rPr>
                <w:rFonts w:asciiTheme="minorHAnsi" w:hAnsiTheme="minorHAnsi" w:cstheme="minorHAnsi"/>
              </w:rPr>
            </w:pPr>
          </w:p>
        </w:tc>
        <w:tc>
          <w:tcPr>
            <w:tcW w:w="4051" w:type="dxa"/>
            <w:shd w:val="clear" w:color="auto" w:fill="auto"/>
            <w:vAlign w:val="center"/>
          </w:tcPr>
          <w:p w14:paraId="10F03EDF" w14:textId="77777777" w:rsidR="003B03CB" w:rsidRPr="008A589D" w:rsidRDefault="003B03CB" w:rsidP="00F8459F">
            <w:pPr>
              <w:pStyle w:val="Odstavecseseznamem"/>
              <w:keepNext/>
              <w:keepLines/>
              <w:ind w:left="0"/>
              <w:jc w:val="center"/>
              <w:rPr>
                <w:rFonts w:asciiTheme="minorHAnsi" w:hAnsiTheme="minorHAnsi" w:cstheme="minorHAnsi"/>
              </w:rPr>
            </w:pPr>
          </w:p>
        </w:tc>
      </w:tr>
      <w:tr w:rsidR="00D81491" w:rsidRPr="008A589D" w14:paraId="2226E342" w14:textId="77777777" w:rsidTr="00D81491">
        <w:tc>
          <w:tcPr>
            <w:tcW w:w="8188" w:type="dxa"/>
            <w:shd w:val="clear" w:color="auto" w:fill="auto"/>
            <w:vAlign w:val="center"/>
          </w:tcPr>
          <w:p w14:paraId="3E50F161" w14:textId="77777777" w:rsidR="00904B17" w:rsidRPr="002138C8" w:rsidRDefault="00904B17" w:rsidP="00A615AB">
            <w:pPr>
              <w:pStyle w:val="Odstavecseseznamem"/>
              <w:keepNext/>
              <w:keepLines/>
              <w:ind w:left="0"/>
              <w:rPr>
                <w:rFonts w:asciiTheme="minorHAnsi" w:hAnsiTheme="minorHAnsi" w:cstheme="minorHAnsi"/>
                <w:color w:val="0070C0"/>
                <w:sz w:val="2"/>
                <w:szCs w:val="2"/>
              </w:rPr>
            </w:pPr>
          </w:p>
        </w:tc>
        <w:tc>
          <w:tcPr>
            <w:tcW w:w="504" w:type="dxa"/>
            <w:shd w:val="clear" w:color="auto" w:fill="auto"/>
            <w:vAlign w:val="center"/>
          </w:tcPr>
          <w:p w14:paraId="4248DDCC" w14:textId="77777777" w:rsidR="003B03CB" w:rsidRPr="008A589D" w:rsidRDefault="003B03CB" w:rsidP="00F8459F">
            <w:pPr>
              <w:pStyle w:val="Odstavecseseznamem"/>
              <w:keepNext/>
              <w:keepLines/>
              <w:ind w:left="0"/>
              <w:jc w:val="center"/>
              <w:rPr>
                <w:rFonts w:asciiTheme="minorHAnsi" w:hAnsiTheme="minorHAnsi" w:cstheme="minorHAnsi"/>
                <w:color w:val="0070C0"/>
              </w:rPr>
            </w:pPr>
          </w:p>
        </w:tc>
        <w:tc>
          <w:tcPr>
            <w:tcW w:w="4051" w:type="dxa"/>
            <w:shd w:val="clear" w:color="auto" w:fill="auto"/>
            <w:vAlign w:val="center"/>
          </w:tcPr>
          <w:p w14:paraId="0071A07F" w14:textId="77777777" w:rsidR="005F5D06" w:rsidRPr="008A589D" w:rsidRDefault="005F5D06" w:rsidP="006E744A">
            <w:pPr>
              <w:pStyle w:val="Odstavecseseznamem"/>
              <w:keepNext/>
              <w:keepLines/>
              <w:ind w:left="0"/>
              <w:jc w:val="center"/>
              <w:rPr>
                <w:rFonts w:asciiTheme="minorHAnsi" w:hAnsiTheme="minorHAnsi" w:cstheme="minorHAnsi"/>
                <w:color w:val="0070C0"/>
              </w:rPr>
            </w:pPr>
          </w:p>
        </w:tc>
      </w:tr>
    </w:tbl>
    <w:p w14:paraId="48E91A84" w14:textId="77777777" w:rsidR="003C4AB9" w:rsidRPr="008A589D" w:rsidRDefault="00A615AB" w:rsidP="00A615AB">
      <w:pPr>
        <w:ind w:left="1134" w:hanging="567"/>
        <w:jc w:val="both"/>
        <w:rPr>
          <w:rFonts w:asciiTheme="minorHAnsi" w:hAnsiTheme="minorHAnsi" w:cstheme="minorHAnsi"/>
        </w:rPr>
      </w:pPr>
      <w:r w:rsidRPr="008A589D">
        <w:rPr>
          <w:rFonts w:asciiTheme="minorHAnsi" w:hAnsiTheme="minorHAnsi" w:cstheme="minorHAnsi"/>
        </w:rPr>
        <w:t xml:space="preserve">5.6.3 </w:t>
      </w:r>
      <w:r w:rsidRPr="008A589D">
        <w:rPr>
          <w:rFonts w:asciiTheme="minorHAnsi" w:hAnsiTheme="minorHAnsi" w:cstheme="minorHAnsi"/>
        </w:rPr>
        <w:tab/>
      </w:r>
      <w:r w:rsidR="003C4AB9" w:rsidRPr="008A589D">
        <w:rPr>
          <w:rFonts w:asciiTheme="minorHAnsi" w:hAnsiTheme="minorHAnsi" w:cstheme="minorHAnsi"/>
        </w:rPr>
        <w:t xml:space="preserve">pokud se bude jednat o položky, které nejsou obsaženy v aktuálním ceníku </w:t>
      </w:r>
      <w:r w:rsidR="006E744A" w:rsidRPr="008A589D">
        <w:rPr>
          <w:rFonts w:asciiTheme="minorHAnsi" w:hAnsiTheme="minorHAnsi" w:cstheme="minorHAnsi"/>
        </w:rPr>
        <w:t xml:space="preserve">RTS, </w:t>
      </w:r>
      <w:r w:rsidR="00CE499F" w:rsidRPr="008A589D">
        <w:rPr>
          <w:rFonts w:asciiTheme="minorHAnsi" w:hAnsiTheme="minorHAnsi" w:cstheme="minorHAnsi"/>
        </w:rPr>
        <w:t>a.s.</w:t>
      </w:r>
      <w:r w:rsidR="003C4AB9" w:rsidRPr="008A589D">
        <w:rPr>
          <w:rFonts w:asciiTheme="minorHAnsi" w:hAnsiTheme="minorHAnsi" w:cstheme="minorHAnsi"/>
        </w:rPr>
        <w:t>, použije Zhotovitel ceny v místě a čase obvyklé.</w:t>
      </w:r>
    </w:p>
    <w:p w14:paraId="31AB207E" w14:textId="77777777" w:rsidR="003C4AB9" w:rsidRPr="008A589D" w:rsidRDefault="003C4AB9" w:rsidP="00463553">
      <w:pPr>
        <w:pStyle w:val="Odstavecseseznamem"/>
        <w:ind w:left="1134"/>
        <w:jc w:val="both"/>
        <w:rPr>
          <w:rFonts w:asciiTheme="minorHAnsi" w:hAnsiTheme="minorHAnsi" w:cstheme="minorHAnsi"/>
        </w:rPr>
      </w:pPr>
      <w:r w:rsidRPr="008A589D">
        <w:rPr>
          <w:rFonts w:asciiTheme="minorHAnsi" w:hAnsiTheme="minorHAnsi" w:cstheme="minorHAnsi"/>
        </w:rPr>
        <w:t>Zhotovitel může předložit i nabídku pro Objednatele výhodnější.</w:t>
      </w:r>
    </w:p>
    <w:p w14:paraId="0D0A5E8A" w14:textId="77777777" w:rsidR="003C4AB9" w:rsidRPr="002138C8" w:rsidRDefault="003C4AB9" w:rsidP="00F415E0">
      <w:pPr>
        <w:pStyle w:val="Odstavecseseznamem"/>
        <w:jc w:val="both"/>
        <w:rPr>
          <w:rFonts w:asciiTheme="minorHAnsi" w:hAnsiTheme="minorHAnsi" w:cstheme="minorHAnsi"/>
          <w:sz w:val="10"/>
          <w:szCs w:val="10"/>
        </w:rPr>
      </w:pPr>
    </w:p>
    <w:p w14:paraId="61D982A9" w14:textId="348B41A9" w:rsidR="003C4AB9" w:rsidRPr="008A589D" w:rsidRDefault="003C4AB9" w:rsidP="00331A59">
      <w:pPr>
        <w:pStyle w:val="Odstavecseseznamem"/>
        <w:numPr>
          <w:ilvl w:val="1"/>
          <w:numId w:val="12"/>
        </w:numPr>
        <w:ind w:left="567" w:hanging="567"/>
        <w:jc w:val="both"/>
        <w:rPr>
          <w:rFonts w:asciiTheme="minorHAnsi" w:hAnsiTheme="minorHAnsi" w:cstheme="minorHAnsi"/>
        </w:rPr>
      </w:pPr>
      <w:r w:rsidRPr="008A589D">
        <w:rPr>
          <w:rFonts w:asciiTheme="minorHAnsi" w:hAnsiTheme="minorHAnsi" w:cstheme="minorHAnsi"/>
        </w:rPr>
        <w:t xml:space="preserve">Po výpočtu změny Ceny Díla vyhotoví Zhotovitel písemný návrh dodatku ke Smlouvě, jehož obsahem bude zejména rozsah změn Díla, změna Ceny Díla včetně detailního položkového rozpočtu a vliv této změny na termíny plnění Díla. </w:t>
      </w:r>
      <w:r w:rsidR="00C579A0" w:rsidRPr="008A589D">
        <w:rPr>
          <w:rFonts w:asciiTheme="minorHAnsi" w:hAnsiTheme="minorHAnsi" w:cstheme="minorHAnsi"/>
        </w:rPr>
        <w:t xml:space="preserve">Při změnách do </w:t>
      </w:r>
      <w:r w:rsidR="00463553" w:rsidRPr="008A589D">
        <w:rPr>
          <w:rFonts w:asciiTheme="minorHAnsi" w:hAnsiTheme="minorHAnsi" w:cstheme="minorHAnsi"/>
        </w:rPr>
        <w:t>10</w:t>
      </w:r>
      <w:r w:rsidR="00880808" w:rsidRPr="008A589D">
        <w:rPr>
          <w:rFonts w:asciiTheme="minorHAnsi" w:hAnsiTheme="minorHAnsi" w:cstheme="minorHAnsi"/>
        </w:rPr>
        <w:t xml:space="preserve"> </w:t>
      </w:r>
      <w:r w:rsidR="00463553" w:rsidRPr="008A589D">
        <w:rPr>
          <w:rFonts w:asciiTheme="minorHAnsi" w:hAnsiTheme="minorHAnsi" w:cstheme="minorHAnsi"/>
        </w:rPr>
        <w:t>%</w:t>
      </w:r>
      <w:r w:rsidR="00C579A0" w:rsidRPr="008A589D">
        <w:rPr>
          <w:rFonts w:asciiTheme="minorHAnsi" w:hAnsiTheme="minorHAnsi" w:cstheme="minorHAnsi"/>
        </w:rPr>
        <w:t xml:space="preserve"> rozsahu Díla se </w:t>
      </w:r>
      <w:r w:rsidR="00D03B73">
        <w:rPr>
          <w:rFonts w:asciiTheme="minorHAnsi" w:hAnsiTheme="minorHAnsi" w:cstheme="minorHAnsi"/>
        </w:rPr>
        <w:t>nepředpokládá změna termínu, pokud se smluvní strany nedohodnou jinak.</w:t>
      </w:r>
      <w:r w:rsidR="00C579A0" w:rsidRPr="008A589D">
        <w:rPr>
          <w:rFonts w:asciiTheme="minorHAnsi" w:hAnsiTheme="minorHAnsi" w:cstheme="minorHAnsi"/>
        </w:rPr>
        <w:t xml:space="preserve"> </w:t>
      </w:r>
      <w:r w:rsidRPr="008A589D">
        <w:rPr>
          <w:rFonts w:asciiTheme="minorHAnsi" w:hAnsiTheme="minorHAnsi" w:cstheme="minorHAnsi"/>
        </w:rPr>
        <w:t xml:space="preserve">V případě, že vliv na termíny plnění Díla </w:t>
      </w:r>
      <w:r w:rsidR="001D3707" w:rsidRPr="008A589D">
        <w:rPr>
          <w:rFonts w:asciiTheme="minorHAnsi" w:hAnsiTheme="minorHAnsi" w:cstheme="minorHAnsi"/>
        </w:rPr>
        <w:t xml:space="preserve">sjednané ve Smlouvě </w:t>
      </w:r>
      <w:r w:rsidRPr="008A589D">
        <w:rPr>
          <w:rFonts w:asciiTheme="minorHAnsi" w:hAnsiTheme="minorHAnsi" w:cstheme="minorHAnsi"/>
        </w:rPr>
        <w:t>nebude v návrhu dodatku uveden, tyto zůstávají beze změny.</w:t>
      </w:r>
    </w:p>
    <w:p w14:paraId="707685E0" w14:textId="77777777" w:rsidR="003C4AB9" w:rsidRPr="007E1D89" w:rsidRDefault="003C4AB9" w:rsidP="00F415E0">
      <w:pPr>
        <w:ind w:left="567"/>
        <w:jc w:val="both"/>
        <w:rPr>
          <w:rFonts w:asciiTheme="minorHAnsi" w:hAnsiTheme="minorHAnsi" w:cstheme="minorHAnsi"/>
          <w:sz w:val="10"/>
          <w:szCs w:val="10"/>
        </w:rPr>
      </w:pPr>
    </w:p>
    <w:p w14:paraId="0DFAE594" w14:textId="77777777" w:rsidR="00A615AB" w:rsidRPr="008A589D" w:rsidRDefault="00A615AB" w:rsidP="00A615AB">
      <w:pPr>
        <w:ind w:left="567" w:hanging="567"/>
        <w:jc w:val="both"/>
        <w:rPr>
          <w:rFonts w:asciiTheme="minorHAnsi" w:hAnsiTheme="minorHAnsi" w:cstheme="minorHAnsi"/>
        </w:rPr>
      </w:pPr>
      <w:r w:rsidRPr="008A589D">
        <w:rPr>
          <w:rFonts w:asciiTheme="minorHAnsi" w:hAnsiTheme="minorHAnsi" w:cstheme="minorHAnsi"/>
        </w:rPr>
        <w:t xml:space="preserve">5.8 </w:t>
      </w:r>
      <w:r w:rsidRPr="008A589D">
        <w:rPr>
          <w:rFonts w:asciiTheme="minorHAnsi" w:hAnsiTheme="minorHAnsi" w:cstheme="minorHAnsi"/>
        </w:rPr>
        <w:tab/>
      </w:r>
      <w:r w:rsidR="00193D9D" w:rsidRPr="008A589D">
        <w:rPr>
          <w:rFonts w:asciiTheme="minorHAnsi" w:hAnsiTheme="minorHAnsi" w:cstheme="minorHAnsi"/>
        </w:rPr>
        <w:t>Objednatel je povinen zaplatit Zhotoviteli a Zhotovitel je oprávněn Objednateli vyúčtovat pouze Cenu Díla dle Zhotovitelem skutečně provedených</w:t>
      </w:r>
      <w:r w:rsidR="000029C5" w:rsidRPr="008A589D">
        <w:rPr>
          <w:rFonts w:asciiTheme="minorHAnsi" w:hAnsiTheme="minorHAnsi" w:cstheme="minorHAnsi"/>
        </w:rPr>
        <w:t>, dodaných a poskytnutých</w:t>
      </w:r>
      <w:r w:rsidR="00193D9D" w:rsidRPr="008A589D">
        <w:rPr>
          <w:rFonts w:asciiTheme="minorHAnsi" w:hAnsiTheme="minorHAnsi" w:cstheme="minorHAnsi"/>
        </w:rPr>
        <w:t xml:space="preserve"> prací, dodávek a služeb, nedohodnou-li se Smluvní strany jinak.</w:t>
      </w:r>
      <w:r w:rsidR="006B357E" w:rsidRPr="008A589D">
        <w:rPr>
          <w:rFonts w:asciiTheme="minorHAnsi" w:hAnsiTheme="minorHAnsi" w:cstheme="minorHAnsi"/>
        </w:rPr>
        <w:t xml:space="preserve"> </w:t>
      </w:r>
    </w:p>
    <w:p w14:paraId="6D461456" w14:textId="38D303EA" w:rsidR="00193D9D" w:rsidRDefault="006B357E" w:rsidP="00A615AB">
      <w:pPr>
        <w:ind w:left="567"/>
        <w:jc w:val="both"/>
        <w:rPr>
          <w:rFonts w:asciiTheme="minorHAnsi" w:hAnsiTheme="minorHAnsi" w:cstheme="minorHAnsi"/>
        </w:rPr>
      </w:pPr>
      <w:r w:rsidRPr="008A589D">
        <w:rPr>
          <w:rFonts w:asciiTheme="minorHAnsi" w:hAnsiTheme="minorHAnsi" w:cstheme="minorHAnsi"/>
        </w:rPr>
        <w:t>Dojde-li v průběhu provádění Díla ke zmenšení rozsahu Díla a Zhotovitel tak neprovede Dílo v celém původním dohodnutém rozsahu, má Zhotovitel právo na zaplacení pouze příslušné části Ceny Díla</w:t>
      </w:r>
      <w:r w:rsidR="00C579A0" w:rsidRPr="0059641C">
        <w:rPr>
          <w:rFonts w:asciiTheme="minorHAnsi" w:hAnsiTheme="minorHAnsi" w:cstheme="minorHAnsi"/>
        </w:rPr>
        <w:t xml:space="preserve">. </w:t>
      </w:r>
      <w:r w:rsidR="00D03B73" w:rsidRPr="0059641C">
        <w:rPr>
          <w:rFonts w:asciiTheme="minorHAnsi" w:hAnsiTheme="minorHAnsi" w:cstheme="minorHAnsi"/>
        </w:rPr>
        <w:t>Objednatel si vyhrazuje právo na zmenšení rozsahu prováděného Díla.</w:t>
      </w:r>
    </w:p>
    <w:p w14:paraId="2D50BF51" w14:textId="77777777" w:rsidR="005D4D49" w:rsidRPr="0050473B" w:rsidRDefault="005D4D49" w:rsidP="00A615AB">
      <w:pPr>
        <w:ind w:left="567"/>
        <w:jc w:val="both"/>
        <w:rPr>
          <w:rFonts w:asciiTheme="minorHAnsi" w:hAnsiTheme="minorHAnsi" w:cstheme="minorHAnsi"/>
          <w:sz w:val="24"/>
          <w:szCs w:val="24"/>
        </w:rPr>
      </w:pPr>
    </w:p>
    <w:p w14:paraId="54C4876D" w14:textId="411C2B65" w:rsidR="00193D9D" w:rsidRPr="008A589D" w:rsidRDefault="000C2D28" w:rsidP="000C2D28">
      <w:pPr>
        <w:pStyle w:val="Nadpis1"/>
        <w:pBdr>
          <w:bottom w:val="single" w:sz="4" w:space="1" w:color="auto"/>
        </w:pBdr>
        <w:ind w:left="567" w:hanging="567"/>
        <w:jc w:val="left"/>
        <w:rPr>
          <w:rFonts w:asciiTheme="minorHAnsi" w:hAnsiTheme="minorHAnsi" w:cstheme="minorHAnsi"/>
          <w:szCs w:val="22"/>
        </w:rPr>
      </w:pPr>
      <w:r>
        <w:rPr>
          <w:rFonts w:asciiTheme="minorHAnsi" w:hAnsiTheme="minorHAnsi" w:cstheme="minorHAnsi"/>
          <w:szCs w:val="22"/>
        </w:rPr>
        <w:t xml:space="preserve"> </w:t>
      </w:r>
      <w:r>
        <w:rPr>
          <w:rFonts w:asciiTheme="minorHAnsi" w:hAnsiTheme="minorHAnsi" w:cstheme="minorHAnsi"/>
          <w:szCs w:val="22"/>
        </w:rPr>
        <w:tab/>
      </w:r>
      <w:r w:rsidR="00193D9D" w:rsidRPr="008A589D">
        <w:rPr>
          <w:rFonts w:asciiTheme="minorHAnsi" w:hAnsiTheme="minorHAnsi" w:cstheme="minorHAnsi"/>
          <w:szCs w:val="22"/>
        </w:rPr>
        <w:t>FAKTURACE A PLATEBNÍ PODMÍNKY</w:t>
      </w:r>
    </w:p>
    <w:p w14:paraId="128C5231" w14:textId="77777777" w:rsidR="00193D9D" w:rsidRPr="002138C8" w:rsidRDefault="00193D9D" w:rsidP="00193D9D">
      <w:pPr>
        <w:pStyle w:val="Odstavecseseznamem"/>
        <w:rPr>
          <w:rFonts w:asciiTheme="minorHAnsi" w:hAnsiTheme="minorHAnsi" w:cstheme="minorHAnsi"/>
          <w:sz w:val="10"/>
          <w:szCs w:val="10"/>
        </w:rPr>
      </w:pPr>
    </w:p>
    <w:p w14:paraId="2C39E35D" w14:textId="77777777" w:rsidR="00DE7C72" w:rsidRPr="00D03B73" w:rsidRDefault="00880808" w:rsidP="002138C8">
      <w:pPr>
        <w:pStyle w:val="Odstavecseseznamem"/>
        <w:numPr>
          <w:ilvl w:val="0"/>
          <w:numId w:val="13"/>
        </w:numPr>
        <w:ind w:left="567" w:hanging="567"/>
        <w:jc w:val="both"/>
        <w:rPr>
          <w:rFonts w:asciiTheme="minorHAnsi" w:hAnsiTheme="minorHAnsi" w:cstheme="minorHAnsi"/>
        </w:rPr>
      </w:pPr>
      <w:r w:rsidRPr="002138C8">
        <w:rPr>
          <w:rFonts w:asciiTheme="minorHAnsi" w:hAnsiTheme="minorHAnsi" w:cstheme="minorHAnsi"/>
        </w:rPr>
        <w:t xml:space="preserve">Objednatel neposkytuje zálohy. </w:t>
      </w:r>
      <w:r w:rsidR="00DE7C72" w:rsidRPr="002138C8">
        <w:rPr>
          <w:rFonts w:asciiTheme="minorHAnsi" w:hAnsiTheme="minorHAnsi" w:cstheme="minorHAnsi"/>
        </w:rPr>
        <w:t xml:space="preserve">Objednatel bude hradit Zhotoviteli Cenu Díla průběžně měsíčně na základě faktur </w:t>
      </w:r>
      <w:r w:rsidR="009C576C">
        <w:rPr>
          <w:rFonts w:asciiTheme="minorHAnsi" w:hAnsiTheme="minorHAnsi" w:cstheme="minorHAnsi"/>
        </w:rPr>
        <w:t>–</w:t>
      </w:r>
      <w:r w:rsidR="00DE7C72" w:rsidRPr="002138C8">
        <w:rPr>
          <w:rFonts w:asciiTheme="minorHAnsi" w:hAnsiTheme="minorHAnsi" w:cstheme="minorHAnsi"/>
        </w:rPr>
        <w:t xml:space="preserve"> daňových dokladů (dále jen „</w:t>
      </w:r>
      <w:r w:rsidR="00DE7C72" w:rsidRPr="002138C8">
        <w:rPr>
          <w:rFonts w:asciiTheme="minorHAnsi" w:hAnsiTheme="minorHAnsi" w:cstheme="minorHAnsi"/>
          <w:b/>
          <w:i/>
        </w:rPr>
        <w:t>Faktura</w:t>
      </w:r>
      <w:r w:rsidR="00DE7C72" w:rsidRPr="002138C8">
        <w:rPr>
          <w:rFonts w:asciiTheme="minorHAnsi" w:hAnsiTheme="minorHAnsi" w:cstheme="minorHAnsi"/>
        </w:rPr>
        <w:t xml:space="preserve">“), vystavených za stavební práce, dodávky a služby na Díle provedené, dodané a poskytnuté </w:t>
      </w:r>
      <w:r w:rsidR="00D65E9A" w:rsidRPr="002138C8">
        <w:rPr>
          <w:rFonts w:asciiTheme="minorHAnsi" w:hAnsiTheme="minorHAnsi" w:cstheme="minorHAnsi"/>
        </w:rPr>
        <w:t>v příslušném</w:t>
      </w:r>
      <w:r w:rsidR="00DE7C72" w:rsidRPr="002138C8">
        <w:rPr>
          <w:rFonts w:asciiTheme="minorHAnsi" w:hAnsiTheme="minorHAnsi" w:cstheme="minorHAnsi"/>
        </w:rPr>
        <w:t xml:space="preserve"> kalendářní</w:t>
      </w:r>
      <w:r w:rsidR="00D65E9A" w:rsidRPr="002138C8">
        <w:rPr>
          <w:rFonts w:asciiTheme="minorHAnsi" w:hAnsiTheme="minorHAnsi" w:cstheme="minorHAnsi"/>
        </w:rPr>
        <w:t>m</w:t>
      </w:r>
      <w:r w:rsidR="00DE7C72" w:rsidRPr="002138C8">
        <w:rPr>
          <w:rFonts w:asciiTheme="minorHAnsi" w:hAnsiTheme="minorHAnsi" w:cstheme="minorHAnsi"/>
        </w:rPr>
        <w:t xml:space="preserve"> měsíc</w:t>
      </w:r>
      <w:r w:rsidR="00D65E9A" w:rsidRPr="002138C8">
        <w:rPr>
          <w:rFonts w:asciiTheme="minorHAnsi" w:hAnsiTheme="minorHAnsi" w:cstheme="minorHAnsi"/>
        </w:rPr>
        <w:t>i</w:t>
      </w:r>
      <w:r w:rsidR="00DE7C72" w:rsidRPr="002138C8">
        <w:rPr>
          <w:rFonts w:asciiTheme="minorHAnsi" w:hAnsiTheme="minorHAnsi" w:cstheme="minorHAnsi"/>
        </w:rPr>
        <w:t>. Datum uskutečnění zdanitelného plnění je vždy p</w:t>
      </w:r>
      <w:r w:rsidR="009F473B" w:rsidRPr="002138C8">
        <w:rPr>
          <w:rFonts w:asciiTheme="minorHAnsi" w:hAnsiTheme="minorHAnsi" w:cstheme="minorHAnsi"/>
        </w:rPr>
        <w:t>oslední den kalendářního měsíce, za</w:t>
      </w:r>
      <w:r w:rsidR="00DE7C72" w:rsidRPr="002138C8">
        <w:rPr>
          <w:rFonts w:asciiTheme="minorHAnsi" w:hAnsiTheme="minorHAnsi" w:cstheme="minorHAnsi"/>
        </w:rPr>
        <w:t xml:space="preserve"> který je Faktura vystavována. Po převzetí Díla Objednatelem v souladu se Smlouvou </w:t>
      </w:r>
      <w:r w:rsidR="00DE7C72" w:rsidRPr="00D03B73">
        <w:rPr>
          <w:rFonts w:asciiTheme="minorHAnsi" w:hAnsiTheme="minorHAnsi" w:cstheme="minorHAnsi"/>
        </w:rPr>
        <w:t>vystaví Zhotovitel závěrečnou Fakturu (dále jen „</w:t>
      </w:r>
      <w:r w:rsidR="00DE7C72" w:rsidRPr="00D03B73">
        <w:rPr>
          <w:rFonts w:asciiTheme="minorHAnsi" w:hAnsiTheme="minorHAnsi" w:cstheme="minorHAnsi"/>
          <w:b/>
          <w:i/>
        </w:rPr>
        <w:t>Závěrečná Faktura</w:t>
      </w:r>
      <w:r w:rsidR="00DE7C72" w:rsidRPr="00D03B73">
        <w:rPr>
          <w:rFonts w:asciiTheme="minorHAnsi" w:hAnsiTheme="minorHAnsi" w:cstheme="minorHAnsi"/>
        </w:rPr>
        <w:t xml:space="preserve">“) vystavenou za stavební práce, dodávky </w:t>
      </w:r>
      <w:r w:rsidR="009C576C" w:rsidRPr="00D03B73">
        <w:rPr>
          <w:rFonts w:asciiTheme="minorHAnsi" w:hAnsiTheme="minorHAnsi" w:cstheme="minorHAnsi"/>
        </w:rPr>
        <w:br/>
      </w:r>
      <w:r w:rsidR="00DE7C72" w:rsidRPr="00D03B73">
        <w:rPr>
          <w:rFonts w:asciiTheme="minorHAnsi" w:hAnsiTheme="minorHAnsi" w:cstheme="minorHAnsi"/>
        </w:rPr>
        <w:t>a služby na Díle provedené, dodané a poskytnuté od poslední vystavené Faktury do převzetí Díla Objednatelem. Datum uskutečnění zdanitelného plnění u Závěrečné Faktury je den převzetí Díla Objednatelem.</w:t>
      </w:r>
    </w:p>
    <w:p w14:paraId="43D43E27" w14:textId="77777777" w:rsidR="00DE7C72" w:rsidRPr="00D03B73" w:rsidRDefault="00DE7C72" w:rsidP="001C0E84">
      <w:pPr>
        <w:ind w:left="567"/>
        <w:jc w:val="both"/>
        <w:rPr>
          <w:rFonts w:asciiTheme="minorHAnsi" w:hAnsiTheme="minorHAnsi" w:cstheme="minorHAnsi"/>
          <w:sz w:val="10"/>
          <w:szCs w:val="10"/>
        </w:rPr>
      </w:pPr>
    </w:p>
    <w:p w14:paraId="40613011" w14:textId="2640BC75" w:rsidR="00DE7C72" w:rsidRPr="00D03B73" w:rsidRDefault="00DE7C72" w:rsidP="009C576C">
      <w:pPr>
        <w:pStyle w:val="Odstavecseseznamem"/>
        <w:numPr>
          <w:ilvl w:val="1"/>
          <w:numId w:val="14"/>
        </w:numPr>
        <w:ind w:left="567" w:hanging="567"/>
        <w:jc w:val="both"/>
        <w:rPr>
          <w:rFonts w:asciiTheme="minorHAnsi" w:hAnsiTheme="minorHAnsi" w:cstheme="minorHAnsi"/>
        </w:rPr>
      </w:pPr>
      <w:r w:rsidRPr="00D03B73">
        <w:rPr>
          <w:rFonts w:asciiTheme="minorHAnsi" w:hAnsiTheme="minorHAnsi" w:cstheme="minorHAnsi"/>
        </w:rPr>
        <w:lastRenderedPageBreak/>
        <w:t xml:space="preserve">Faktura vystavená Zhotovitelem musí splňovat náležitosti daňového dokladu dle § 29 </w:t>
      </w:r>
      <w:r w:rsidR="008F4888" w:rsidRPr="00D03B73">
        <w:rPr>
          <w:rFonts w:asciiTheme="minorHAnsi" w:hAnsiTheme="minorHAnsi" w:cstheme="minorHAnsi"/>
        </w:rPr>
        <w:t xml:space="preserve">zákona č. 235/2004 Sb., </w:t>
      </w:r>
      <w:r w:rsidR="009C576C" w:rsidRPr="00D03B73">
        <w:rPr>
          <w:rFonts w:asciiTheme="minorHAnsi" w:hAnsiTheme="minorHAnsi" w:cstheme="minorHAnsi"/>
        </w:rPr>
        <w:br/>
      </w:r>
      <w:r w:rsidR="008F4888" w:rsidRPr="00D03B73">
        <w:rPr>
          <w:rFonts w:asciiTheme="minorHAnsi" w:hAnsiTheme="minorHAnsi" w:cstheme="minorHAnsi"/>
        </w:rPr>
        <w:t>o dani z přidané hodnoty, ve znění pozdějších předpisů (dále jen „</w:t>
      </w:r>
      <w:r w:rsidR="008F4888" w:rsidRPr="00D03B73">
        <w:rPr>
          <w:rFonts w:asciiTheme="minorHAnsi" w:hAnsiTheme="minorHAnsi" w:cstheme="minorHAnsi"/>
          <w:b/>
          <w:i/>
        </w:rPr>
        <w:t>ZoDPH</w:t>
      </w:r>
      <w:r w:rsidR="008F4888" w:rsidRPr="00D03B73">
        <w:rPr>
          <w:rFonts w:asciiTheme="minorHAnsi" w:hAnsiTheme="minorHAnsi" w:cstheme="minorHAnsi"/>
        </w:rPr>
        <w:t>“), včetně informace, že provedení Díla podléhá režimu přenesení daňové povinnosti v souladu s § 92a a § 92e ZoDPH</w:t>
      </w:r>
      <w:r w:rsidRPr="00D03B73">
        <w:rPr>
          <w:rFonts w:asciiTheme="minorHAnsi" w:hAnsiTheme="minorHAnsi" w:cstheme="minorHAnsi"/>
        </w:rPr>
        <w:t>, v případě, že Zhotovitel není plátcem DPH, musí Faktura splňovat náležitosti účetního dokladu dle § 11 zákona č. 563/1991 Sb., o účetnictví, ve znění pozdějších předpisů. Faktura musí vždy splňovat náležitosti stanovené § 435 Občanského zákoníku.</w:t>
      </w:r>
      <w:r w:rsidR="003B1F79" w:rsidRPr="00D03B73">
        <w:rPr>
          <w:rFonts w:asciiTheme="minorHAnsi" w:hAnsiTheme="minorHAnsi" w:cstheme="minorHAnsi"/>
        </w:rPr>
        <w:t xml:space="preserve"> </w:t>
      </w:r>
      <w:r w:rsidR="00D03B73" w:rsidRPr="00D03B73">
        <w:rPr>
          <w:rFonts w:asciiTheme="minorHAnsi" w:hAnsiTheme="minorHAnsi" w:cstheme="minorHAnsi"/>
        </w:rPr>
        <w:t>V případě poskytnuté dotace musí f</w:t>
      </w:r>
      <w:r w:rsidR="003B1F79" w:rsidRPr="00D03B73">
        <w:rPr>
          <w:rFonts w:asciiTheme="minorHAnsi" w:hAnsiTheme="minorHAnsi" w:cstheme="minorHAnsi"/>
        </w:rPr>
        <w:t>aktura dále odpovídat požadavkům stanoveným podmínkami pro poskytnutí dotace</w:t>
      </w:r>
      <w:r w:rsidR="005D4D49" w:rsidRPr="00D03B73">
        <w:rPr>
          <w:rFonts w:asciiTheme="minorHAnsi" w:hAnsiTheme="minorHAnsi" w:cstheme="minorHAnsi"/>
        </w:rPr>
        <w:t xml:space="preserve"> </w:t>
      </w:r>
      <w:r w:rsidR="00BD4765" w:rsidRPr="00D03B73">
        <w:rPr>
          <w:rFonts w:asciiTheme="minorHAnsi" w:hAnsiTheme="minorHAnsi" w:cstheme="minorHAnsi"/>
        </w:rPr>
        <w:t>– uvedení názvu a čísla projektu</w:t>
      </w:r>
      <w:r w:rsidR="005D4D49" w:rsidRPr="00D03B73">
        <w:rPr>
          <w:rFonts w:asciiTheme="minorHAnsi" w:hAnsiTheme="minorHAnsi" w:cstheme="minorHAnsi"/>
        </w:rPr>
        <w:t xml:space="preserve"> (zejména označení názvem a číslem projektu)</w:t>
      </w:r>
      <w:r w:rsidR="003B1F79" w:rsidRPr="00D03B73">
        <w:rPr>
          <w:rFonts w:asciiTheme="minorHAnsi" w:hAnsiTheme="minorHAnsi" w:cstheme="minorHAnsi"/>
        </w:rPr>
        <w:t>.</w:t>
      </w:r>
    </w:p>
    <w:p w14:paraId="6B7DC41B" w14:textId="77777777" w:rsidR="00DE7C72" w:rsidRPr="00D03B73" w:rsidRDefault="00DE7C72" w:rsidP="001C0E84">
      <w:pPr>
        <w:ind w:left="567"/>
        <w:jc w:val="both"/>
        <w:rPr>
          <w:rFonts w:asciiTheme="minorHAnsi" w:hAnsiTheme="minorHAnsi" w:cstheme="minorHAnsi"/>
          <w:sz w:val="10"/>
          <w:szCs w:val="10"/>
        </w:rPr>
      </w:pPr>
    </w:p>
    <w:p w14:paraId="52D92808" w14:textId="77777777" w:rsidR="00FE5435" w:rsidRPr="00D03B73" w:rsidRDefault="00FE5435" w:rsidP="009C576C">
      <w:pPr>
        <w:pStyle w:val="Odstavecseseznamem"/>
        <w:numPr>
          <w:ilvl w:val="1"/>
          <w:numId w:val="14"/>
        </w:numPr>
        <w:ind w:left="567" w:hanging="567"/>
        <w:jc w:val="both"/>
        <w:rPr>
          <w:rFonts w:asciiTheme="minorHAnsi" w:hAnsiTheme="minorHAnsi" w:cstheme="minorHAnsi"/>
        </w:rPr>
      </w:pPr>
      <w:r w:rsidRPr="00D03B73">
        <w:rPr>
          <w:rFonts w:asciiTheme="minorHAnsi" w:hAnsiTheme="minorHAnsi" w:cstheme="minorHAnsi"/>
        </w:rPr>
        <w:t>Zhotovitel předloží Objednateli před vystavením každé Faktury soupis provedených</w:t>
      </w:r>
      <w:r w:rsidR="00D65E9A" w:rsidRPr="00D03B73">
        <w:rPr>
          <w:rFonts w:asciiTheme="minorHAnsi" w:hAnsiTheme="minorHAnsi" w:cstheme="minorHAnsi"/>
        </w:rPr>
        <w:t>, dodaných a poskytnutých</w:t>
      </w:r>
      <w:r w:rsidRPr="00D03B73">
        <w:rPr>
          <w:rFonts w:asciiTheme="minorHAnsi" w:hAnsiTheme="minorHAnsi" w:cstheme="minorHAnsi"/>
        </w:rPr>
        <w:t xml:space="preserve"> prací, dodávek a služeb oceněných v souladu s Položkovým rozpočtem (dále jen </w:t>
      </w:r>
      <w:r w:rsidRPr="00D03B73">
        <w:rPr>
          <w:rFonts w:asciiTheme="minorHAnsi" w:hAnsiTheme="minorHAnsi" w:cstheme="minorHAnsi"/>
          <w:i/>
        </w:rPr>
        <w:t>„</w:t>
      </w:r>
      <w:r w:rsidRPr="00D03B73">
        <w:rPr>
          <w:rFonts w:asciiTheme="minorHAnsi" w:hAnsiTheme="minorHAnsi" w:cstheme="minorHAnsi"/>
          <w:b/>
          <w:i/>
        </w:rPr>
        <w:t>Soupis</w:t>
      </w:r>
      <w:r w:rsidRPr="00D03B73">
        <w:rPr>
          <w:rFonts w:asciiTheme="minorHAnsi" w:hAnsiTheme="minorHAnsi" w:cstheme="minorHAnsi"/>
          <w:i/>
        </w:rPr>
        <w:t>“</w:t>
      </w:r>
      <w:r w:rsidRPr="00D03B73">
        <w:rPr>
          <w:rFonts w:asciiTheme="minorHAnsi" w:hAnsiTheme="minorHAnsi" w:cstheme="minorHAnsi"/>
        </w:rPr>
        <w:t>). Soupis bude obsahovat rozsah všech prací, dodávek a služeb provedených, dodaných a poskytnutých v rámci Díla za období, za které bude Faktura vystavena. Zhotovitel je povinen předložit Soupis Objednateli před vystavením Faktury k odsouhlasení</w:t>
      </w:r>
      <w:r w:rsidR="00D65E9A" w:rsidRPr="00D03B73">
        <w:rPr>
          <w:rFonts w:asciiTheme="minorHAnsi" w:hAnsiTheme="minorHAnsi" w:cstheme="minorHAnsi"/>
        </w:rPr>
        <w:t xml:space="preserve">, a to do </w:t>
      </w:r>
      <w:r w:rsidR="00880808" w:rsidRPr="00D03B73">
        <w:rPr>
          <w:rFonts w:asciiTheme="minorHAnsi" w:hAnsiTheme="minorHAnsi" w:cstheme="minorHAnsi"/>
        </w:rPr>
        <w:t>3</w:t>
      </w:r>
      <w:r w:rsidR="00D65E9A" w:rsidRPr="00D03B73">
        <w:rPr>
          <w:rFonts w:asciiTheme="minorHAnsi" w:hAnsiTheme="minorHAnsi" w:cstheme="minorHAnsi"/>
        </w:rPr>
        <w:t xml:space="preserve"> pracovních dnů od data uskutečnění zdanitelného plnění,</w:t>
      </w:r>
      <w:r w:rsidRPr="00D03B73">
        <w:rPr>
          <w:rFonts w:asciiTheme="minorHAnsi" w:hAnsiTheme="minorHAnsi" w:cstheme="minorHAnsi"/>
        </w:rPr>
        <w:t xml:space="preserve"> a Faktura může být vystavena až po odsouhlasení Soupisu Objednatelem.</w:t>
      </w:r>
    </w:p>
    <w:p w14:paraId="6FE1AE38" w14:textId="77777777" w:rsidR="00FE5435" w:rsidRPr="009C576C" w:rsidRDefault="00FE5435" w:rsidP="001C0E84">
      <w:pPr>
        <w:pStyle w:val="Odstavecseseznamem"/>
        <w:jc w:val="both"/>
        <w:rPr>
          <w:rFonts w:asciiTheme="minorHAnsi" w:hAnsiTheme="minorHAnsi" w:cstheme="minorHAnsi"/>
          <w:sz w:val="10"/>
          <w:szCs w:val="10"/>
        </w:rPr>
      </w:pPr>
    </w:p>
    <w:p w14:paraId="3FE58917" w14:textId="77777777" w:rsidR="00FE5435" w:rsidRPr="008A589D" w:rsidRDefault="009C576C" w:rsidP="009C576C">
      <w:pPr>
        <w:ind w:left="567" w:hanging="567"/>
        <w:jc w:val="both"/>
        <w:rPr>
          <w:rFonts w:asciiTheme="minorHAnsi" w:hAnsiTheme="minorHAnsi" w:cstheme="minorHAnsi"/>
        </w:rPr>
      </w:pPr>
      <w:r>
        <w:rPr>
          <w:rFonts w:asciiTheme="minorHAnsi" w:hAnsiTheme="minorHAnsi" w:cstheme="minorHAnsi"/>
        </w:rPr>
        <w:t xml:space="preserve">6.4 </w:t>
      </w:r>
      <w:r>
        <w:rPr>
          <w:rFonts w:asciiTheme="minorHAnsi" w:hAnsiTheme="minorHAnsi" w:cstheme="minorHAnsi"/>
        </w:rPr>
        <w:tab/>
      </w:r>
      <w:r w:rsidR="00FE5435" w:rsidRPr="008A589D">
        <w:rPr>
          <w:rFonts w:asciiTheme="minorHAnsi" w:hAnsiTheme="minorHAnsi" w:cstheme="minorHAnsi"/>
        </w:rPr>
        <w:t>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63C8FCD0" w14:textId="77777777" w:rsidR="00FE5435" w:rsidRPr="009C576C" w:rsidRDefault="00FE5435" w:rsidP="001C0E84">
      <w:pPr>
        <w:ind w:left="567"/>
        <w:jc w:val="both"/>
        <w:rPr>
          <w:rFonts w:asciiTheme="minorHAnsi" w:hAnsiTheme="minorHAnsi" w:cstheme="minorHAnsi"/>
          <w:sz w:val="10"/>
          <w:szCs w:val="10"/>
        </w:rPr>
      </w:pPr>
    </w:p>
    <w:p w14:paraId="3097A004" w14:textId="77777777" w:rsidR="00FE5435" w:rsidRPr="008A589D" w:rsidRDefault="009C576C" w:rsidP="009C576C">
      <w:pPr>
        <w:ind w:left="567" w:hanging="567"/>
        <w:jc w:val="both"/>
        <w:rPr>
          <w:rFonts w:asciiTheme="minorHAnsi" w:hAnsiTheme="minorHAnsi" w:cstheme="minorHAnsi"/>
        </w:rPr>
      </w:pPr>
      <w:r>
        <w:rPr>
          <w:rFonts w:asciiTheme="minorHAnsi" w:hAnsiTheme="minorHAnsi" w:cstheme="minorHAnsi"/>
        </w:rPr>
        <w:t xml:space="preserve">6.5 </w:t>
      </w:r>
      <w:r>
        <w:rPr>
          <w:rFonts w:asciiTheme="minorHAnsi" w:hAnsiTheme="minorHAnsi" w:cstheme="minorHAnsi"/>
        </w:rPr>
        <w:tab/>
      </w:r>
      <w:r w:rsidR="00FE5435" w:rsidRPr="008A589D">
        <w:rPr>
          <w:rFonts w:asciiTheme="minorHAnsi" w:hAnsiTheme="minorHAnsi" w:cstheme="minorHAnsi"/>
        </w:rPr>
        <w:t xml:space="preserve">Zhotovitel vystaví Fakturu nejpozději do </w:t>
      </w:r>
      <w:r w:rsidR="00111F9D" w:rsidRPr="008A589D">
        <w:rPr>
          <w:rFonts w:asciiTheme="minorHAnsi" w:hAnsiTheme="minorHAnsi" w:cstheme="minorHAnsi"/>
        </w:rPr>
        <w:t>3</w:t>
      </w:r>
      <w:r w:rsidR="00FE5435" w:rsidRPr="008A589D">
        <w:rPr>
          <w:rFonts w:asciiTheme="minorHAnsi" w:hAnsiTheme="minorHAnsi" w:cstheme="minorHAnsi"/>
        </w:rPr>
        <w:t xml:space="preserve"> pracovních dnů ode dne odsouhlasení Soupisu Objednatelem.</w:t>
      </w:r>
      <w:r>
        <w:rPr>
          <w:rFonts w:asciiTheme="minorHAnsi" w:hAnsiTheme="minorHAnsi" w:cstheme="minorHAnsi"/>
        </w:rPr>
        <w:t xml:space="preserve"> </w:t>
      </w:r>
      <w:r w:rsidR="00FE5435" w:rsidRPr="008A589D">
        <w:rPr>
          <w:rFonts w:asciiTheme="minorHAnsi" w:hAnsiTheme="minorHAnsi" w:cstheme="minorHAnsi"/>
        </w:rPr>
        <w:t>Nedílnou součástí Faktury je Soupis podepsaný Objednatelem.</w:t>
      </w:r>
    </w:p>
    <w:p w14:paraId="43E274DF" w14:textId="77777777" w:rsidR="00FE5435" w:rsidRPr="009C576C" w:rsidRDefault="00FE5435" w:rsidP="001C0E84">
      <w:pPr>
        <w:pStyle w:val="Odstavecseseznamem"/>
        <w:jc w:val="both"/>
        <w:rPr>
          <w:rFonts w:asciiTheme="minorHAnsi" w:hAnsiTheme="minorHAnsi" w:cstheme="minorHAnsi"/>
          <w:sz w:val="10"/>
          <w:szCs w:val="10"/>
        </w:rPr>
      </w:pPr>
    </w:p>
    <w:p w14:paraId="61AA6A6C" w14:textId="77777777" w:rsidR="00657BF6" w:rsidRPr="009C576C" w:rsidRDefault="00657BF6" w:rsidP="009C576C">
      <w:pPr>
        <w:pStyle w:val="Odstavecseseznamem"/>
        <w:numPr>
          <w:ilvl w:val="1"/>
          <w:numId w:val="15"/>
        </w:numPr>
        <w:ind w:left="567" w:hanging="567"/>
        <w:jc w:val="both"/>
        <w:rPr>
          <w:rFonts w:asciiTheme="minorHAnsi" w:hAnsiTheme="minorHAnsi" w:cstheme="minorHAnsi"/>
        </w:rPr>
      </w:pPr>
      <w:r w:rsidRPr="009C576C">
        <w:rPr>
          <w:rFonts w:asciiTheme="minorHAnsi" w:hAnsiTheme="minorHAnsi" w:cstheme="minorHAnsi"/>
        </w:rPr>
        <w:t xml:space="preserve">Splatnost každé jednotlivé Faktury </w:t>
      </w:r>
      <w:r w:rsidR="008F2B6E" w:rsidRPr="009C576C">
        <w:rPr>
          <w:rFonts w:asciiTheme="minorHAnsi" w:hAnsiTheme="minorHAnsi" w:cstheme="minorHAnsi"/>
        </w:rPr>
        <w:t>stanoví Zhotovitel na</w:t>
      </w:r>
      <w:r w:rsidRPr="009C576C">
        <w:rPr>
          <w:rFonts w:asciiTheme="minorHAnsi" w:hAnsiTheme="minorHAnsi" w:cstheme="minorHAnsi"/>
        </w:rPr>
        <w:t xml:space="preserve"> 30 dnů ode dne jejího doručení Objednateli.</w:t>
      </w:r>
    </w:p>
    <w:p w14:paraId="61C1A226" w14:textId="77777777" w:rsidR="00657BF6" w:rsidRPr="009C576C" w:rsidRDefault="00657BF6" w:rsidP="001C0E84">
      <w:pPr>
        <w:pStyle w:val="Odstavecseseznamem"/>
        <w:jc w:val="both"/>
        <w:rPr>
          <w:rFonts w:asciiTheme="minorHAnsi" w:hAnsiTheme="minorHAnsi" w:cstheme="minorHAnsi"/>
          <w:sz w:val="10"/>
          <w:szCs w:val="10"/>
        </w:rPr>
      </w:pPr>
    </w:p>
    <w:p w14:paraId="5C7681BE" w14:textId="1F42BA1E" w:rsidR="007F22C9" w:rsidRPr="008A589D" w:rsidRDefault="009C576C" w:rsidP="009C576C">
      <w:pPr>
        <w:ind w:left="567" w:hanging="567"/>
        <w:jc w:val="both"/>
        <w:rPr>
          <w:rFonts w:asciiTheme="minorHAnsi" w:hAnsiTheme="minorHAnsi" w:cstheme="minorHAnsi"/>
        </w:rPr>
      </w:pPr>
      <w:r>
        <w:rPr>
          <w:rFonts w:asciiTheme="minorHAnsi" w:hAnsiTheme="minorHAnsi" w:cstheme="minorHAnsi"/>
        </w:rPr>
        <w:t xml:space="preserve">6.7 </w:t>
      </w:r>
      <w:r>
        <w:rPr>
          <w:rFonts w:asciiTheme="minorHAnsi" w:hAnsiTheme="minorHAnsi" w:cstheme="minorHAnsi"/>
        </w:rPr>
        <w:tab/>
      </w:r>
      <w:r w:rsidR="00CD74A7" w:rsidRPr="008A589D">
        <w:rPr>
          <w:rFonts w:asciiTheme="minorHAnsi" w:hAnsiTheme="minorHAnsi" w:cstheme="minorHAnsi"/>
        </w:rPr>
        <w:t>Část Ceny Díla vyúčtovaná Fakturou je uhrazena vždy dnem jej</w:t>
      </w:r>
      <w:r w:rsidR="007E1D89">
        <w:rPr>
          <w:rFonts w:asciiTheme="minorHAnsi" w:hAnsiTheme="minorHAnsi" w:cstheme="minorHAnsi"/>
        </w:rPr>
        <w:t>ího</w:t>
      </w:r>
      <w:r w:rsidR="00CD74A7" w:rsidRPr="008A589D">
        <w:rPr>
          <w:rFonts w:asciiTheme="minorHAnsi" w:hAnsiTheme="minorHAnsi" w:cstheme="minorHAnsi"/>
        </w:rPr>
        <w:t xml:space="preserve"> odepsání z bankovního účtu Objednatele.</w:t>
      </w:r>
    </w:p>
    <w:p w14:paraId="495C2C1E" w14:textId="77777777" w:rsidR="00020C8E" w:rsidRPr="009C576C" w:rsidRDefault="00020C8E" w:rsidP="001C0E84">
      <w:pPr>
        <w:jc w:val="both"/>
        <w:rPr>
          <w:rFonts w:asciiTheme="minorHAnsi" w:hAnsiTheme="minorHAnsi" w:cstheme="minorHAnsi"/>
          <w:sz w:val="10"/>
          <w:szCs w:val="10"/>
        </w:rPr>
      </w:pPr>
    </w:p>
    <w:p w14:paraId="7015496C" w14:textId="5DEAD0E3" w:rsidR="009F4BD2" w:rsidRPr="008A589D" w:rsidRDefault="009C576C" w:rsidP="009C576C">
      <w:pPr>
        <w:tabs>
          <w:tab w:val="left" w:pos="567"/>
        </w:tabs>
        <w:ind w:left="567" w:hanging="567"/>
        <w:jc w:val="both"/>
        <w:rPr>
          <w:rFonts w:asciiTheme="minorHAnsi" w:hAnsiTheme="minorHAnsi" w:cstheme="minorHAnsi"/>
          <w:color w:val="000000"/>
        </w:rPr>
      </w:pPr>
      <w:r>
        <w:rPr>
          <w:rFonts w:asciiTheme="minorHAnsi" w:hAnsiTheme="minorHAnsi" w:cstheme="minorHAnsi"/>
          <w:color w:val="000000"/>
        </w:rPr>
        <w:t xml:space="preserve">6.8 </w:t>
      </w:r>
      <w:r>
        <w:rPr>
          <w:rFonts w:asciiTheme="minorHAnsi" w:hAnsiTheme="minorHAnsi" w:cstheme="minorHAnsi"/>
          <w:color w:val="000000"/>
        </w:rPr>
        <w:tab/>
      </w:r>
      <w:r w:rsidR="009F4BD2" w:rsidRPr="008A589D">
        <w:rPr>
          <w:rFonts w:asciiTheme="minorHAnsi" w:hAnsiTheme="minorHAnsi" w:cstheme="minorHAnsi"/>
          <w:color w:val="000000"/>
        </w:rPr>
        <w:t>Nebude-li příslušná Faktura obsahovat některou povinnou nebo dohodnutou náležitost</w:t>
      </w:r>
      <w:r w:rsidR="007E1D89">
        <w:rPr>
          <w:rFonts w:asciiTheme="minorHAnsi" w:hAnsiTheme="minorHAnsi" w:cstheme="minorHAnsi"/>
          <w:color w:val="000000"/>
        </w:rPr>
        <w:t>,</w:t>
      </w:r>
      <w:r w:rsidR="009F4BD2" w:rsidRPr="008A589D">
        <w:rPr>
          <w:rFonts w:asciiTheme="minorHAnsi" w:hAnsiTheme="minorHAnsi" w:cstheme="minorHAnsi"/>
          <w:color w:val="000000"/>
        </w:rPr>
        <w:t xml:space="preserve"> nebo </w:t>
      </w:r>
      <w:r w:rsidR="009F4BD2" w:rsidRPr="008A589D">
        <w:rPr>
          <w:rFonts w:asciiTheme="minorHAnsi" w:hAnsiTheme="minorHAnsi" w:cstheme="minorHAnsi"/>
        </w:rPr>
        <w:t>bude-li chybně stanovena část Ceny Díla nebo jiná náležitost Faktury, je Objednatel</w:t>
      </w:r>
      <w:r w:rsidR="009F4BD2" w:rsidRPr="008A589D">
        <w:rPr>
          <w:rFonts w:asciiTheme="minorHAnsi" w:hAnsiTheme="minorHAnsi" w:cstheme="minorHAnsi"/>
          <w:color w:val="000000"/>
        </w:rPr>
        <w:t xml:space="preserve"> oprávněn tuto Fakturu vrátit Zhotoviteli k provedení opravy s vyznačením důvodu vrácení. Zhotovitel provede opravu </w:t>
      </w:r>
      <w:r w:rsidR="003B1F79" w:rsidRPr="008A589D">
        <w:rPr>
          <w:rFonts w:asciiTheme="minorHAnsi" w:hAnsiTheme="minorHAnsi" w:cstheme="minorHAnsi"/>
          <w:color w:val="000000"/>
        </w:rPr>
        <w:t>Faktury dle pokynů Objednatele</w:t>
      </w:r>
      <w:r w:rsidR="009F4BD2" w:rsidRPr="008A589D">
        <w:rPr>
          <w:rFonts w:asciiTheme="minorHAnsi" w:hAnsiTheme="minorHAnsi" w:cstheme="minorHAnsi"/>
          <w:color w:val="000000"/>
        </w:rPr>
        <w:t>.</w:t>
      </w:r>
    </w:p>
    <w:p w14:paraId="7BAE9BDB" w14:textId="77777777" w:rsidR="009F4BD2" w:rsidRPr="009C576C" w:rsidRDefault="009F4BD2" w:rsidP="001C0E84">
      <w:pPr>
        <w:pStyle w:val="Odstavecseseznamem"/>
        <w:jc w:val="both"/>
        <w:rPr>
          <w:rFonts w:asciiTheme="minorHAnsi" w:hAnsiTheme="minorHAnsi" w:cstheme="minorHAnsi"/>
          <w:sz w:val="10"/>
          <w:szCs w:val="10"/>
        </w:rPr>
      </w:pPr>
    </w:p>
    <w:p w14:paraId="749E28DA" w14:textId="7500C964" w:rsidR="00A346E3" w:rsidRPr="009C576C" w:rsidRDefault="00A346E3" w:rsidP="009C576C">
      <w:pPr>
        <w:pStyle w:val="Odstavecseseznamem"/>
        <w:numPr>
          <w:ilvl w:val="1"/>
          <w:numId w:val="16"/>
        </w:numPr>
        <w:ind w:left="567" w:hanging="567"/>
        <w:jc w:val="both"/>
        <w:rPr>
          <w:rFonts w:asciiTheme="minorHAnsi" w:hAnsiTheme="minorHAnsi" w:cstheme="minorHAnsi"/>
        </w:rPr>
      </w:pPr>
      <w:r w:rsidRPr="009C576C">
        <w:rPr>
          <w:rFonts w:asciiTheme="minorHAnsi" w:hAnsiTheme="minorHAnsi" w:cstheme="minorHAnsi"/>
        </w:rPr>
        <w:t>Vzhledem k financování Projektu z</w:t>
      </w:r>
      <w:r w:rsidR="005D4D49">
        <w:rPr>
          <w:rFonts w:asciiTheme="minorHAnsi" w:hAnsiTheme="minorHAnsi" w:cstheme="minorHAnsi"/>
        </w:rPr>
        <w:t> dotace mohou být formální náležitosti ve Faktuře</w:t>
      </w:r>
      <w:r w:rsidR="002C137F">
        <w:rPr>
          <w:rFonts w:asciiTheme="minorHAnsi" w:hAnsiTheme="minorHAnsi" w:cstheme="minorHAnsi"/>
        </w:rPr>
        <w:t xml:space="preserve"> nebo dokladech přiložených  k Faktuře zjištěny nedostatky,</w:t>
      </w:r>
      <w:r w:rsidR="004D22D8">
        <w:rPr>
          <w:rFonts w:asciiTheme="minorHAnsi" w:hAnsiTheme="minorHAnsi" w:cstheme="minorHAnsi"/>
        </w:rPr>
        <w:t xml:space="preserve"> je Objednatel rovněž oprávněn tuto Fakturu Zhotoviteli vrátit</w:t>
      </w:r>
      <w:r w:rsidRPr="009C576C">
        <w:rPr>
          <w:rFonts w:asciiTheme="minorHAnsi" w:hAnsiTheme="minorHAnsi" w:cstheme="minorHAnsi"/>
        </w:rPr>
        <w:t xml:space="preserve">. Zhotovitel je povinen takovou Fakturu, příp. její přílohy, opravit dle pokynů Objednatele. Nedílnou součástí Faktury bude </w:t>
      </w:r>
      <w:r w:rsidR="00BD4765">
        <w:rPr>
          <w:rFonts w:asciiTheme="minorHAnsi" w:hAnsiTheme="minorHAnsi" w:cstheme="minorHAnsi"/>
        </w:rPr>
        <w:t xml:space="preserve">název a </w:t>
      </w:r>
      <w:r w:rsidRPr="009C576C">
        <w:rPr>
          <w:rFonts w:asciiTheme="minorHAnsi" w:hAnsiTheme="minorHAnsi" w:cstheme="minorHAnsi"/>
        </w:rPr>
        <w:t>přidělené registrační číslo projektu.</w:t>
      </w:r>
    </w:p>
    <w:p w14:paraId="72921C9E" w14:textId="77777777" w:rsidR="00020C8E" w:rsidRPr="009C576C" w:rsidRDefault="00020C8E" w:rsidP="001C0E84">
      <w:pPr>
        <w:ind w:left="567"/>
        <w:jc w:val="both"/>
        <w:rPr>
          <w:rFonts w:asciiTheme="minorHAnsi" w:hAnsiTheme="minorHAnsi" w:cstheme="minorHAnsi"/>
          <w:sz w:val="24"/>
          <w:szCs w:val="24"/>
        </w:rPr>
      </w:pPr>
    </w:p>
    <w:p w14:paraId="6A60C91D" w14:textId="6CFCEAB9" w:rsidR="00020C8E" w:rsidRPr="009C576C" w:rsidRDefault="000C2D28" w:rsidP="000C2D28">
      <w:pPr>
        <w:pStyle w:val="Nadpis1"/>
        <w:pBdr>
          <w:bottom w:val="single" w:sz="4" w:space="1" w:color="auto"/>
        </w:pBdr>
        <w:ind w:left="567" w:hanging="567"/>
        <w:jc w:val="left"/>
        <w:rPr>
          <w:rFonts w:asciiTheme="minorHAnsi" w:hAnsiTheme="minorHAnsi" w:cstheme="minorHAnsi"/>
          <w:szCs w:val="22"/>
        </w:rPr>
      </w:pPr>
      <w:bookmarkStart w:id="11" w:name="_Toc380671102"/>
      <w:bookmarkStart w:id="12" w:name="_Toc383117514"/>
      <w:r>
        <w:rPr>
          <w:rFonts w:asciiTheme="minorHAnsi" w:hAnsiTheme="minorHAnsi" w:cstheme="minorHAnsi"/>
          <w:szCs w:val="22"/>
        </w:rPr>
        <w:t xml:space="preserve"> </w:t>
      </w:r>
      <w:r>
        <w:rPr>
          <w:rFonts w:asciiTheme="minorHAnsi" w:hAnsiTheme="minorHAnsi" w:cstheme="minorHAnsi"/>
          <w:szCs w:val="22"/>
        </w:rPr>
        <w:tab/>
      </w:r>
      <w:r w:rsidR="007F22C9" w:rsidRPr="009C576C">
        <w:rPr>
          <w:rFonts w:asciiTheme="minorHAnsi" w:hAnsiTheme="minorHAnsi" w:cstheme="minorHAnsi"/>
          <w:szCs w:val="22"/>
        </w:rPr>
        <w:t xml:space="preserve">MÍSTO </w:t>
      </w:r>
      <w:bookmarkEnd w:id="11"/>
      <w:bookmarkEnd w:id="12"/>
      <w:r w:rsidR="006A4DDC" w:rsidRPr="009C576C">
        <w:rPr>
          <w:rFonts w:asciiTheme="minorHAnsi" w:hAnsiTheme="minorHAnsi" w:cstheme="minorHAnsi"/>
          <w:szCs w:val="22"/>
        </w:rPr>
        <w:t xml:space="preserve">A TERMÍNY </w:t>
      </w:r>
      <w:r w:rsidR="00A13ABB" w:rsidRPr="009C576C">
        <w:rPr>
          <w:rFonts w:asciiTheme="minorHAnsi" w:hAnsiTheme="minorHAnsi" w:cstheme="minorHAnsi"/>
          <w:szCs w:val="22"/>
        </w:rPr>
        <w:t>PLNĚNÍ</w:t>
      </w:r>
    </w:p>
    <w:p w14:paraId="1E105725" w14:textId="77777777" w:rsidR="00020C8E" w:rsidRPr="009C576C" w:rsidRDefault="00020C8E" w:rsidP="00020C8E">
      <w:pPr>
        <w:rPr>
          <w:rFonts w:asciiTheme="minorHAnsi" w:hAnsiTheme="minorHAnsi" w:cstheme="minorHAnsi"/>
          <w:sz w:val="10"/>
          <w:szCs w:val="10"/>
          <w:lang w:eastAsia="ar-SA"/>
        </w:rPr>
      </w:pPr>
    </w:p>
    <w:p w14:paraId="73EBF8B6" w14:textId="017768F2" w:rsidR="00FF2ABC" w:rsidRPr="008A589D" w:rsidRDefault="003932D2" w:rsidP="003932D2">
      <w:pPr>
        <w:ind w:left="567" w:hanging="567"/>
        <w:jc w:val="both"/>
        <w:rPr>
          <w:rFonts w:asciiTheme="minorHAnsi" w:hAnsiTheme="minorHAnsi" w:cstheme="minorHAnsi"/>
        </w:rPr>
      </w:pPr>
      <w:r>
        <w:rPr>
          <w:rFonts w:asciiTheme="minorHAnsi" w:hAnsiTheme="minorHAnsi" w:cstheme="minorHAnsi"/>
        </w:rPr>
        <w:t xml:space="preserve">7.1 </w:t>
      </w:r>
      <w:r>
        <w:rPr>
          <w:rFonts w:asciiTheme="minorHAnsi" w:hAnsiTheme="minorHAnsi" w:cstheme="minorHAnsi"/>
        </w:rPr>
        <w:tab/>
      </w:r>
      <w:r w:rsidR="00FF2ABC" w:rsidRPr="008A589D">
        <w:rPr>
          <w:rFonts w:asciiTheme="minorHAnsi" w:hAnsiTheme="minorHAnsi" w:cstheme="minorHAnsi"/>
        </w:rPr>
        <w:t xml:space="preserve">Místem plnění je obec </w:t>
      </w:r>
      <w:r w:rsidR="002C137F">
        <w:rPr>
          <w:rFonts w:asciiTheme="minorHAnsi" w:hAnsiTheme="minorHAnsi" w:cstheme="minorHAnsi"/>
        </w:rPr>
        <w:t>Střelice</w:t>
      </w:r>
      <w:r w:rsidR="00FF2ABC" w:rsidRPr="008A589D">
        <w:rPr>
          <w:rFonts w:asciiTheme="minorHAnsi" w:hAnsiTheme="minorHAnsi" w:cstheme="minorHAnsi"/>
        </w:rPr>
        <w:t>, konkrétní místo je určeno Projektovou dokumentací, pokud není ve Smlouvě stanoveno jinak.</w:t>
      </w:r>
    </w:p>
    <w:p w14:paraId="3EB148E4" w14:textId="77777777" w:rsidR="006A4DDC" w:rsidRPr="003932D2" w:rsidRDefault="006A4DDC" w:rsidP="00F415E0">
      <w:pPr>
        <w:ind w:left="567"/>
        <w:jc w:val="both"/>
        <w:rPr>
          <w:rFonts w:asciiTheme="minorHAnsi" w:hAnsiTheme="minorHAnsi" w:cstheme="minorHAnsi"/>
          <w:sz w:val="10"/>
          <w:szCs w:val="10"/>
        </w:rPr>
      </w:pPr>
    </w:p>
    <w:p w14:paraId="32462686" w14:textId="77777777" w:rsidR="006A4DDC" w:rsidRPr="003932D2" w:rsidRDefault="006A4DDC" w:rsidP="003932D2">
      <w:pPr>
        <w:pStyle w:val="Odstavecseseznamem"/>
        <w:numPr>
          <w:ilvl w:val="1"/>
          <w:numId w:val="17"/>
        </w:numPr>
        <w:ind w:left="567" w:hanging="567"/>
        <w:jc w:val="both"/>
        <w:rPr>
          <w:rFonts w:asciiTheme="minorHAnsi" w:hAnsiTheme="minorHAnsi" w:cstheme="minorHAnsi"/>
        </w:rPr>
      </w:pPr>
      <w:bookmarkStart w:id="13" w:name="_Ref397341966"/>
      <w:r w:rsidRPr="003932D2">
        <w:rPr>
          <w:rFonts w:asciiTheme="minorHAnsi" w:hAnsiTheme="minorHAnsi" w:cstheme="minorHAnsi"/>
        </w:rPr>
        <w:t>Dílo bude prováděno v následujících termínech:</w:t>
      </w:r>
      <w:bookmarkEnd w:id="13"/>
    </w:p>
    <w:p w14:paraId="4840B866" w14:textId="77777777" w:rsidR="006A4DDC" w:rsidRPr="008A589D" w:rsidRDefault="00D65E9A" w:rsidP="003932D2">
      <w:pPr>
        <w:pStyle w:val="Odstavecseseznamem1"/>
        <w:numPr>
          <w:ilvl w:val="0"/>
          <w:numId w:val="18"/>
        </w:numPr>
        <w:tabs>
          <w:tab w:val="left" w:pos="284"/>
          <w:tab w:val="left" w:pos="993"/>
          <w:tab w:val="left" w:pos="6300"/>
        </w:tabs>
        <w:adjustRightInd w:val="0"/>
        <w:ind w:left="993" w:hanging="284"/>
        <w:jc w:val="both"/>
        <w:textAlignment w:val="baseline"/>
        <w:outlineLvl w:val="0"/>
        <w:rPr>
          <w:rFonts w:asciiTheme="minorHAnsi" w:hAnsiTheme="minorHAnsi" w:cstheme="minorHAnsi"/>
        </w:rPr>
      </w:pPr>
      <w:r w:rsidRPr="008A589D">
        <w:rPr>
          <w:rFonts w:asciiTheme="minorHAnsi" w:hAnsiTheme="minorHAnsi" w:cstheme="minorHAnsi"/>
          <w:b/>
        </w:rPr>
        <w:t>T</w:t>
      </w:r>
      <w:r w:rsidR="006A4DDC" w:rsidRPr="008A589D">
        <w:rPr>
          <w:rFonts w:asciiTheme="minorHAnsi" w:hAnsiTheme="minorHAnsi" w:cstheme="minorHAnsi"/>
          <w:b/>
        </w:rPr>
        <w:t xml:space="preserve">ermín </w:t>
      </w:r>
      <w:r w:rsidR="0049280D" w:rsidRPr="008A589D">
        <w:rPr>
          <w:rFonts w:asciiTheme="minorHAnsi" w:hAnsiTheme="minorHAnsi" w:cstheme="minorHAnsi"/>
          <w:b/>
        </w:rPr>
        <w:t>zahájení stavebních prací (</w:t>
      </w:r>
      <w:r w:rsidR="006A4DDC" w:rsidRPr="008A589D">
        <w:rPr>
          <w:rFonts w:asciiTheme="minorHAnsi" w:hAnsiTheme="minorHAnsi" w:cstheme="minorHAnsi"/>
          <w:b/>
        </w:rPr>
        <w:t>předání a převzetí staveniště</w:t>
      </w:r>
      <w:r w:rsidR="0049280D" w:rsidRPr="008A589D">
        <w:rPr>
          <w:rFonts w:asciiTheme="minorHAnsi" w:hAnsiTheme="minorHAnsi" w:cstheme="minorHAnsi"/>
          <w:b/>
        </w:rPr>
        <w:t>)</w:t>
      </w:r>
      <w:r w:rsidR="006A4DDC" w:rsidRPr="008A589D">
        <w:rPr>
          <w:rFonts w:asciiTheme="minorHAnsi" w:hAnsiTheme="minorHAnsi" w:cstheme="minorHAnsi"/>
          <w:b/>
        </w:rPr>
        <w:t>:</w:t>
      </w:r>
      <w:r w:rsidR="006A4DDC" w:rsidRPr="008A589D">
        <w:rPr>
          <w:rFonts w:asciiTheme="minorHAnsi" w:hAnsiTheme="minorHAnsi" w:cstheme="minorHAnsi"/>
        </w:rPr>
        <w:t xml:space="preserve"> </w:t>
      </w:r>
      <w:r w:rsidR="009133DB" w:rsidRPr="008A589D">
        <w:rPr>
          <w:rFonts w:asciiTheme="minorHAnsi" w:hAnsiTheme="minorHAnsi" w:cstheme="minorHAnsi"/>
          <w:lang w:eastAsia="en-US" w:bidi="en-US"/>
        </w:rPr>
        <w:t xml:space="preserve">do 14 dnů od </w:t>
      </w:r>
      <w:r w:rsidR="00E879B2" w:rsidRPr="008A589D">
        <w:rPr>
          <w:rFonts w:asciiTheme="minorHAnsi" w:hAnsiTheme="minorHAnsi" w:cstheme="minorHAnsi"/>
          <w:lang w:eastAsia="en-US" w:bidi="en-US"/>
        </w:rPr>
        <w:t xml:space="preserve">písemné </w:t>
      </w:r>
      <w:r w:rsidR="009133DB" w:rsidRPr="008A589D">
        <w:rPr>
          <w:rFonts w:asciiTheme="minorHAnsi" w:hAnsiTheme="minorHAnsi" w:cstheme="minorHAnsi"/>
          <w:lang w:eastAsia="en-US" w:bidi="en-US"/>
        </w:rPr>
        <w:t>výzvy Objednatele</w:t>
      </w:r>
      <w:r w:rsidR="00E879B2" w:rsidRPr="008A589D">
        <w:rPr>
          <w:rFonts w:asciiTheme="minorHAnsi" w:hAnsiTheme="minorHAnsi" w:cstheme="minorHAnsi"/>
          <w:lang w:eastAsia="en-US" w:bidi="en-US"/>
        </w:rPr>
        <w:t xml:space="preserve"> (písemnou výzvou je myšlena výzva pomocí emailu či poštovní služby)</w:t>
      </w:r>
      <w:r w:rsidR="003932D2">
        <w:rPr>
          <w:rFonts w:asciiTheme="minorHAnsi" w:hAnsiTheme="minorHAnsi" w:cstheme="minorHAnsi"/>
        </w:rPr>
        <w:t>.</w:t>
      </w:r>
    </w:p>
    <w:p w14:paraId="75EEF319" w14:textId="4613ADD6" w:rsidR="006A4DDC" w:rsidRPr="0059641C" w:rsidRDefault="00CA6C26" w:rsidP="0016017C">
      <w:pPr>
        <w:pStyle w:val="Odstavecseseznamem1"/>
        <w:numPr>
          <w:ilvl w:val="0"/>
          <w:numId w:val="18"/>
        </w:numPr>
        <w:tabs>
          <w:tab w:val="left" w:pos="284"/>
          <w:tab w:val="left" w:pos="993"/>
          <w:tab w:val="left" w:pos="6300"/>
        </w:tabs>
        <w:adjustRightInd w:val="0"/>
        <w:ind w:left="993" w:hanging="284"/>
        <w:jc w:val="both"/>
        <w:textAlignment w:val="baseline"/>
        <w:outlineLvl w:val="0"/>
        <w:rPr>
          <w:rFonts w:asciiTheme="minorHAnsi" w:hAnsiTheme="minorHAnsi" w:cstheme="minorHAnsi"/>
        </w:rPr>
      </w:pPr>
      <w:r w:rsidRPr="008A589D">
        <w:rPr>
          <w:rFonts w:asciiTheme="minorHAnsi" w:hAnsiTheme="minorHAnsi" w:cstheme="minorHAnsi"/>
          <w:b/>
        </w:rPr>
        <w:t xml:space="preserve">Termín pro dokončení stavebních </w:t>
      </w:r>
      <w:r w:rsidRPr="007E1D89">
        <w:rPr>
          <w:rFonts w:asciiTheme="minorHAnsi" w:hAnsiTheme="minorHAnsi" w:cstheme="minorHAnsi"/>
          <w:b/>
        </w:rPr>
        <w:t>prací</w:t>
      </w:r>
      <w:r w:rsidR="0067781A" w:rsidRPr="007E1D89">
        <w:rPr>
          <w:rFonts w:asciiTheme="minorHAnsi" w:hAnsiTheme="minorHAnsi" w:cstheme="minorHAnsi"/>
          <w:b/>
        </w:rPr>
        <w:t xml:space="preserve"> (předání a převzetí dokončeného Díla)</w:t>
      </w:r>
      <w:r w:rsidRPr="007E1D89">
        <w:rPr>
          <w:rFonts w:asciiTheme="minorHAnsi" w:hAnsiTheme="minorHAnsi" w:cstheme="minorHAnsi"/>
          <w:b/>
        </w:rPr>
        <w:t>:</w:t>
      </w:r>
      <w:r w:rsidRPr="007E1D89">
        <w:rPr>
          <w:rFonts w:asciiTheme="minorHAnsi" w:hAnsiTheme="minorHAnsi" w:cstheme="minorHAnsi"/>
        </w:rPr>
        <w:t xml:space="preserve"> </w:t>
      </w:r>
      <w:r w:rsidR="009133DB" w:rsidRPr="007E1D89">
        <w:rPr>
          <w:rFonts w:asciiTheme="minorHAnsi" w:hAnsiTheme="minorHAnsi" w:cstheme="minorHAnsi"/>
          <w:lang w:eastAsia="en-US" w:bidi="en-US"/>
        </w:rPr>
        <w:t xml:space="preserve">nejpozději do </w:t>
      </w:r>
      <w:r w:rsidR="00D03B73" w:rsidRPr="0059641C">
        <w:rPr>
          <w:rFonts w:asciiTheme="minorHAnsi" w:hAnsiTheme="minorHAnsi" w:cstheme="minorHAnsi"/>
          <w:lang w:eastAsia="en-US" w:bidi="en-US"/>
        </w:rPr>
        <w:t>21</w:t>
      </w:r>
      <w:r w:rsidR="009133DB" w:rsidRPr="0059641C">
        <w:rPr>
          <w:rFonts w:asciiTheme="minorHAnsi" w:hAnsiTheme="minorHAnsi" w:cstheme="minorHAnsi"/>
          <w:lang w:eastAsia="en-US" w:bidi="en-US"/>
        </w:rPr>
        <w:t xml:space="preserve"> měsíců od převzetí staveniště Zhotovitelem</w:t>
      </w:r>
      <w:r w:rsidR="00F43FB9" w:rsidRPr="0059641C">
        <w:rPr>
          <w:rFonts w:asciiTheme="minorHAnsi" w:hAnsiTheme="minorHAnsi" w:cstheme="minorHAnsi"/>
          <w:lang w:eastAsia="en-US" w:bidi="en-US"/>
        </w:rPr>
        <w:t xml:space="preserve">. </w:t>
      </w:r>
    </w:p>
    <w:p w14:paraId="2280A43B" w14:textId="77A268B6" w:rsidR="004D22D8" w:rsidRPr="0059641C" w:rsidRDefault="004D22D8" w:rsidP="0016017C">
      <w:pPr>
        <w:pStyle w:val="Odstavecseseznamem1"/>
        <w:numPr>
          <w:ilvl w:val="0"/>
          <w:numId w:val="18"/>
        </w:numPr>
        <w:tabs>
          <w:tab w:val="left" w:pos="284"/>
          <w:tab w:val="left" w:pos="993"/>
          <w:tab w:val="left" w:pos="6300"/>
        </w:tabs>
        <w:adjustRightInd w:val="0"/>
        <w:ind w:left="993" w:hanging="284"/>
        <w:jc w:val="both"/>
        <w:textAlignment w:val="baseline"/>
        <w:outlineLvl w:val="0"/>
        <w:rPr>
          <w:rFonts w:asciiTheme="minorHAnsi" w:hAnsiTheme="minorHAnsi" w:cstheme="minorHAnsi"/>
        </w:rPr>
      </w:pPr>
      <w:r w:rsidRPr="0059641C">
        <w:rPr>
          <w:rFonts w:asciiTheme="minorHAnsi" w:hAnsiTheme="minorHAnsi" w:cstheme="minorHAnsi"/>
          <w:b/>
        </w:rPr>
        <w:t>Termín zkušebního provozu:</w:t>
      </w:r>
      <w:r w:rsidRPr="0059641C">
        <w:rPr>
          <w:rFonts w:asciiTheme="minorHAnsi" w:hAnsiTheme="minorHAnsi" w:cstheme="minorHAnsi"/>
        </w:rPr>
        <w:t xml:space="preserve"> </w:t>
      </w:r>
      <w:r w:rsidR="002C137F" w:rsidRPr="0059641C">
        <w:rPr>
          <w:rFonts w:asciiTheme="minorHAnsi" w:hAnsiTheme="minorHAnsi" w:cstheme="minorHAnsi"/>
        </w:rPr>
        <w:t xml:space="preserve">v trvání </w:t>
      </w:r>
      <w:r w:rsidR="00FD11C1" w:rsidRPr="0059641C">
        <w:rPr>
          <w:rFonts w:asciiTheme="minorHAnsi" w:hAnsiTheme="minorHAnsi" w:cstheme="minorHAnsi"/>
        </w:rPr>
        <w:t>12 měsíců</w:t>
      </w:r>
      <w:r w:rsidR="002C137F" w:rsidRPr="0059641C">
        <w:rPr>
          <w:rFonts w:asciiTheme="minorHAnsi" w:hAnsiTheme="minorHAnsi" w:cstheme="minorHAnsi"/>
        </w:rPr>
        <w:t>, zahájení po dni termínu dokončení</w:t>
      </w:r>
    </w:p>
    <w:p w14:paraId="6AF10250" w14:textId="77777777" w:rsidR="003932D2" w:rsidRPr="003932D2" w:rsidRDefault="003932D2" w:rsidP="003932D2">
      <w:pPr>
        <w:jc w:val="both"/>
        <w:rPr>
          <w:rFonts w:asciiTheme="minorHAnsi" w:hAnsiTheme="minorHAnsi" w:cstheme="minorHAnsi"/>
          <w:sz w:val="10"/>
          <w:szCs w:val="10"/>
        </w:rPr>
      </w:pPr>
      <w:bookmarkStart w:id="14" w:name="_Ref391889452"/>
    </w:p>
    <w:p w14:paraId="3AF29732" w14:textId="77777777" w:rsidR="00991AE4" w:rsidRPr="008A589D" w:rsidRDefault="003932D2" w:rsidP="003932D2">
      <w:pPr>
        <w:ind w:left="567" w:hanging="567"/>
        <w:jc w:val="both"/>
        <w:rPr>
          <w:rFonts w:asciiTheme="minorHAnsi" w:hAnsiTheme="minorHAnsi" w:cstheme="minorHAnsi"/>
        </w:rPr>
      </w:pPr>
      <w:r>
        <w:rPr>
          <w:rFonts w:asciiTheme="minorHAnsi" w:hAnsiTheme="minorHAnsi" w:cstheme="minorHAnsi"/>
        </w:rPr>
        <w:t xml:space="preserve">7.3 </w:t>
      </w:r>
      <w:r>
        <w:rPr>
          <w:rFonts w:asciiTheme="minorHAnsi" w:hAnsiTheme="minorHAnsi" w:cstheme="minorHAnsi"/>
        </w:rPr>
        <w:tab/>
      </w:r>
      <w:r w:rsidR="00D65E9A" w:rsidRPr="008A589D">
        <w:rPr>
          <w:rFonts w:asciiTheme="minorHAnsi" w:hAnsiTheme="minorHAnsi" w:cstheme="minorHAnsi"/>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bookmarkEnd w:id="14"/>
    </w:p>
    <w:p w14:paraId="079F34CE" w14:textId="77777777" w:rsidR="00AF5663" w:rsidRPr="003932D2" w:rsidRDefault="00AF5663" w:rsidP="00F415E0">
      <w:pPr>
        <w:ind w:left="567"/>
        <w:jc w:val="both"/>
        <w:rPr>
          <w:rFonts w:asciiTheme="minorHAnsi" w:hAnsiTheme="minorHAnsi" w:cstheme="minorHAnsi"/>
          <w:sz w:val="10"/>
          <w:szCs w:val="10"/>
        </w:rPr>
      </w:pPr>
    </w:p>
    <w:p w14:paraId="01B97BEF" w14:textId="77777777" w:rsidR="00AF5663" w:rsidRPr="008A589D" w:rsidRDefault="003932D2" w:rsidP="003932D2">
      <w:pPr>
        <w:ind w:left="567" w:hanging="567"/>
        <w:jc w:val="both"/>
        <w:rPr>
          <w:rFonts w:asciiTheme="minorHAnsi" w:hAnsiTheme="minorHAnsi" w:cstheme="minorHAnsi"/>
        </w:rPr>
      </w:pPr>
      <w:bookmarkStart w:id="15" w:name="_Ref391889466"/>
      <w:r>
        <w:rPr>
          <w:rFonts w:asciiTheme="minorHAnsi" w:hAnsiTheme="minorHAnsi" w:cstheme="minorHAnsi"/>
        </w:rPr>
        <w:t xml:space="preserve">7.4 </w:t>
      </w:r>
      <w:r>
        <w:rPr>
          <w:rFonts w:asciiTheme="minorHAnsi" w:hAnsiTheme="minorHAnsi" w:cstheme="minorHAnsi"/>
        </w:rPr>
        <w:tab/>
      </w:r>
      <w:r w:rsidR="00AF5663" w:rsidRPr="008A589D">
        <w:rPr>
          <w:rFonts w:asciiTheme="minorHAnsi" w:hAnsiTheme="minorHAnsi" w:cstheme="minorHAnsi"/>
        </w:rPr>
        <w:t xml:space="preserve">Zjistí-li Zhotovitel v průběhu provádění Díla, že nelze dodržet termíny plnění stanovené v odstavci </w:t>
      </w:r>
      <w:r w:rsidR="009C4E6E">
        <w:rPr>
          <w:rFonts w:asciiTheme="minorHAnsi" w:hAnsiTheme="minorHAnsi" w:cstheme="minorHAnsi"/>
        </w:rPr>
        <w:t>7.2</w:t>
      </w:r>
      <w:r w:rsidR="00AF5663" w:rsidRPr="008A589D">
        <w:rPr>
          <w:rFonts w:asciiTheme="minorHAnsi" w:hAnsiTheme="minorHAnsi" w:cstheme="minorHAnsi"/>
        </w:rPr>
        <w:t xml:space="preserve"> Smlouvy, je povinen vždy na to Objednatele upozornit. Tím nejsou dotčeny další povinnosti Zhotovitele, zejména povinnost zaplatit smluvní pokutu za prodlení s předáním Díla a odpovědnost Zhotovitele za škodu.</w:t>
      </w:r>
      <w:bookmarkEnd w:id="15"/>
    </w:p>
    <w:p w14:paraId="43D44309" w14:textId="77777777" w:rsidR="00AF5663" w:rsidRPr="007E3F65" w:rsidRDefault="00AF5663" w:rsidP="00F415E0">
      <w:pPr>
        <w:pStyle w:val="Odstavecseseznamem"/>
        <w:jc w:val="both"/>
        <w:rPr>
          <w:rFonts w:asciiTheme="minorHAnsi" w:hAnsiTheme="minorHAnsi" w:cstheme="minorHAnsi"/>
          <w:sz w:val="10"/>
          <w:szCs w:val="10"/>
        </w:rPr>
      </w:pPr>
    </w:p>
    <w:p w14:paraId="411C877D" w14:textId="50EDBFB2" w:rsidR="00AF5663" w:rsidRPr="003932D2" w:rsidRDefault="00AF5663" w:rsidP="003932D2">
      <w:pPr>
        <w:pStyle w:val="Odstavecseseznamem"/>
        <w:numPr>
          <w:ilvl w:val="1"/>
          <w:numId w:val="19"/>
        </w:numPr>
        <w:ind w:left="567" w:hanging="567"/>
        <w:jc w:val="both"/>
        <w:rPr>
          <w:rFonts w:asciiTheme="minorHAnsi" w:hAnsiTheme="minorHAnsi" w:cstheme="minorHAnsi"/>
        </w:rPr>
      </w:pPr>
      <w:r w:rsidRPr="003932D2">
        <w:rPr>
          <w:rFonts w:asciiTheme="minorHAnsi" w:hAnsiTheme="minorHAnsi" w:cstheme="minorHAnsi"/>
        </w:rPr>
        <w:t xml:space="preserve">Termíny dle odstavce </w:t>
      </w:r>
      <w:r w:rsidR="009C4E6E">
        <w:rPr>
          <w:rFonts w:asciiTheme="minorHAnsi" w:hAnsiTheme="minorHAnsi" w:cstheme="minorHAnsi"/>
        </w:rPr>
        <w:t xml:space="preserve">7.2 </w:t>
      </w:r>
      <w:r w:rsidRPr="003932D2">
        <w:rPr>
          <w:rFonts w:asciiTheme="minorHAnsi" w:hAnsiTheme="minorHAnsi" w:cstheme="minorHAnsi"/>
        </w:rPr>
        <w:t>Smlouvy mohou být případně změněny pouze písemným dodatkem ke Smlouvě po do</w:t>
      </w:r>
      <w:r w:rsidR="00D64C07" w:rsidRPr="003932D2">
        <w:rPr>
          <w:rFonts w:asciiTheme="minorHAnsi" w:hAnsiTheme="minorHAnsi" w:cstheme="minorHAnsi"/>
        </w:rPr>
        <w:t>hodě obou Smluvních stran</w:t>
      </w:r>
      <w:r w:rsidR="00BD4765">
        <w:rPr>
          <w:rFonts w:asciiTheme="minorHAnsi" w:hAnsiTheme="minorHAnsi" w:cstheme="minorHAnsi"/>
        </w:rPr>
        <w:t xml:space="preserve"> a při splnění podmínek § 222 Zákona o zadávání veřejných zakázek</w:t>
      </w:r>
      <w:r w:rsidR="007E1D89">
        <w:rPr>
          <w:rFonts w:asciiTheme="minorHAnsi" w:hAnsiTheme="minorHAnsi" w:cstheme="minorHAnsi"/>
        </w:rPr>
        <w:t>.</w:t>
      </w:r>
    </w:p>
    <w:p w14:paraId="7E86A15F" w14:textId="77777777" w:rsidR="00292F3B" w:rsidRPr="003932D2" w:rsidRDefault="00292F3B" w:rsidP="00292F3B">
      <w:pPr>
        <w:pStyle w:val="Odstavecseseznamem"/>
        <w:rPr>
          <w:rFonts w:asciiTheme="minorHAnsi" w:hAnsiTheme="minorHAnsi" w:cstheme="minorHAnsi"/>
          <w:sz w:val="10"/>
          <w:szCs w:val="10"/>
        </w:rPr>
      </w:pPr>
    </w:p>
    <w:p w14:paraId="0DE9A6FC" w14:textId="77777777" w:rsidR="003932D2" w:rsidRDefault="003932D2" w:rsidP="003932D2">
      <w:pPr>
        <w:ind w:left="567" w:hanging="567"/>
        <w:jc w:val="both"/>
        <w:rPr>
          <w:rFonts w:asciiTheme="minorHAnsi" w:hAnsiTheme="minorHAnsi" w:cstheme="minorHAnsi"/>
        </w:rPr>
      </w:pPr>
      <w:r>
        <w:rPr>
          <w:rFonts w:asciiTheme="minorHAnsi" w:hAnsiTheme="minorHAnsi" w:cstheme="minorHAnsi"/>
        </w:rPr>
        <w:t xml:space="preserve">7.6 </w:t>
      </w:r>
      <w:r>
        <w:rPr>
          <w:rFonts w:asciiTheme="minorHAnsi" w:hAnsiTheme="minorHAnsi" w:cstheme="minorHAnsi"/>
        </w:rPr>
        <w:tab/>
      </w:r>
      <w:r w:rsidR="00292F3B" w:rsidRPr="008A589D">
        <w:rPr>
          <w:rFonts w:asciiTheme="minorHAnsi" w:hAnsiTheme="minorHAnsi" w:cstheme="minorHAnsi"/>
        </w:rPr>
        <w:t>Zhotovitel se zavazuje do 14 dní ode dne uzavření Smlouvy předložit Objednateli harmonogram plnění včetně finančního plánu (dále jen „</w:t>
      </w:r>
      <w:r w:rsidR="00292F3B" w:rsidRPr="008A589D">
        <w:rPr>
          <w:rFonts w:asciiTheme="minorHAnsi" w:hAnsiTheme="minorHAnsi" w:cstheme="minorHAnsi"/>
          <w:b/>
          <w:i/>
        </w:rPr>
        <w:t>Harmonogram</w:t>
      </w:r>
      <w:r w:rsidR="00292F3B" w:rsidRPr="008A589D">
        <w:rPr>
          <w:rFonts w:asciiTheme="minorHAnsi" w:hAnsiTheme="minorHAnsi" w:cstheme="minorHAnsi"/>
        </w:rPr>
        <w:t xml:space="preserve">“) ke schválení. Objednatel sdělí připomínky k Harmonogramu Zhotoviteli nejpozději do 14 dnů od předložení Harmonogramu Objednateli. Zhotovitel je povinen Harmonogram přepracovat dle připomínek Objednatele a upravený návrh Harmonogramu předloží Zhotovitel Objednateli ke schválení, dokud nebude Harmonogram Objednatelem schválen. </w:t>
      </w:r>
    </w:p>
    <w:p w14:paraId="57B7D38F" w14:textId="6D3F295E" w:rsidR="00D64C07" w:rsidRPr="008A589D" w:rsidRDefault="00292F3B" w:rsidP="003932D2">
      <w:pPr>
        <w:ind w:left="567"/>
        <w:jc w:val="both"/>
        <w:rPr>
          <w:rFonts w:asciiTheme="minorHAnsi" w:hAnsiTheme="minorHAnsi" w:cstheme="minorHAnsi"/>
        </w:rPr>
      </w:pPr>
      <w:r w:rsidRPr="008A589D">
        <w:rPr>
          <w:rFonts w:asciiTheme="minorHAnsi" w:hAnsiTheme="minorHAnsi" w:cstheme="minorHAnsi"/>
        </w:rPr>
        <w:t xml:space="preserve">Při vypracování Harmonogramu je Zhotovitel povinen dodržet termíny dle odstavce </w:t>
      </w:r>
      <w:r w:rsidR="009C4E6E">
        <w:rPr>
          <w:rFonts w:asciiTheme="minorHAnsi" w:hAnsiTheme="minorHAnsi" w:cstheme="minorHAnsi"/>
        </w:rPr>
        <w:t xml:space="preserve">7.2 </w:t>
      </w:r>
      <w:r w:rsidRPr="008A589D">
        <w:rPr>
          <w:rFonts w:asciiTheme="minorHAnsi" w:hAnsiTheme="minorHAnsi" w:cstheme="minorHAnsi"/>
        </w:rPr>
        <w:t>Smlouvy.</w:t>
      </w:r>
      <w:r w:rsidR="00F922E1" w:rsidRPr="008A589D">
        <w:rPr>
          <w:rFonts w:asciiTheme="minorHAnsi" w:hAnsiTheme="minorHAnsi" w:cstheme="minorHAnsi"/>
        </w:rPr>
        <w:t xml:space="preserve"> </w:t>
      </w:r>
    </w:p>
    <w:p w14:paraId="423BEFC3" w14:textId="77777777" w:rsidR="00AF5663" w:rsidRDefault="00AF5663" w:rsidP="00020C8E">
      <w:pPr>
        <w:ind w:left="567"/>
        <w:jc w:val="both"/>
        <w:rPr>
          <w:rFonts w:asciiTheme="minorHAnsi" w:hAnsiTheme="minorHAnsi" w:cstheme="minorHAnsi"/>
          <w:sz w:val="24"/>
          <w:szCs w:val="24"/>
        </w:rPr>
      </w:pPr>
    </w:p>
    <w:p w14:paraId="76C40C71" w14:textId="77777777" w:rsidR="0059641C" w:rsidRDefault="0059641C" w:rsidP="00020C8E">
      <w:pPr>
        <w:ind w:left="567"/>
        <w:jc w:val="both"/>
        <w:rPr>
          <w:rFonts w:asciiTheme="minorHAnsi" w:hAnsiTheme="minorHAnsi" w:cstheme="minorHAnsi"/>
          <w:sz w:val="24"/>
          <w:szCs w:val="24"/>
        </w:rPr>
      </w:pPr>
    </w:p>
    <w:p w14:paraId="551A86E0" w14:textId="77777777" w:rsidR="0059641C" w:rsidRPr="003932D2" w:rsidRDefault="0059641C" w:rsidP="00020C8E">
      <w:pPr>
        <w:ind w:left="567"/>
        <w:jc w:val="both"/>
        <w:rPr>
          <w:rFonts w:asciiTheme="minorHAnsi" w:hAnsiTheme="minorHAnsi" w:cstheme="minorHAnsi"/>
          <w:sz w:val="24"/>
          <w:szCs w:val="24"/>
        </w:rPr>
      </w:pPr>
    </w:p>
    <w:p w14:paraId="1069EB60" w14:textId="18059BA3" w:rsidR="007F22C9" w:rsidRPr="003932D2" w:rsidRDefault="000C2D28" w:rsidP="000C2D28">
      <w:pPr>
        <w:pStyle w:val="Nadpis1"/>
        <w:pBdr>
          <w:bottom w:val="single" w:sz="4" w:space="1" w:color="auto"/>
        </w:pBdr>
        <w:ind w:left="567" w:hanging="567"/>
        <w:jc w:val="left"/>
        <w:rPr>
          <w:rFonts w:asciiTheme="minorHAnsi" w:hAnsiTheme="minorHAnsi" w:cstheme="minorHAnsi"/>
          <w:szCs w:val="22"/>
        </w:rPr>
      </w:pPr>
      <w:r>
        <w:rPr>
          <w:rFonts w:asciiTheme="minorHAnsi" w:hAnsiTheme="minorHAnsi" w:cstheme="minorHAnsi"/>
          <w:szCs w:val="22"/>
        </w:rPr>
        <w:lastRenderedPageBreak/>
        <w:t xml:space="preserve"> </w:t>
      </w:r>
      <w:r>
        <w:rPr>
          <w:rFonts w:asciiTheme="minorHAnsi" w:hAnsiTheme="minorHAnsi" w:cstheme="minorHAnsi"/>
          <w:szCs w:val="22"/>
        </w:rPr>
        <w:tab/>
      </w:r>
      <w:r w:rsidR="00AF5663" w:rsidRPr="003932D2">
        <w:rPr>
          <w:rFonts w:asciiTheme="minorHAnsi" w:hAnsiTheme="minorHAnsi" w:cstheme="minorHAnsi"/>
          <w:szCs w:val="22"/>
        </w:rPr>
        <w:t>STAVENIŠTĚ</w:t>
      </w:r>
    </w:p>
    <w:p w14:paraId="4A778C0E" w14:textId="77777777" w:rsidR="00020C8E" w:rsidRPr="003932D2" w:rsidRDefault="00020C8E" w:rsidP="00F415E0">
      <w:pPr>
        <w:jc w:val="both"/>
        <w:rPr>
          <w:rFonts w:asciiTheme="minorHAnsi" w:hAnsiTheme="minorHAnsi" w:cstheme="minorHAnsi"/>
          <w:sz w:val="10"/>
          <w:szCs w:val="10"/>
          <w:lang w:eastAsia="ar-SA"/>
        </w:rPr>
      </w:pPr>
    </w:p>
    <w:p w14:paraId="6744C82E" w14:textId="77777777" w:rsidR="00AF2E6C" w:rsidRPr="008A589D" w:rsidRDefault="00AF5663" w:rsidP="009E0ECE">
      <w:pPr>
        <w:numPr>
          <w:ilvl w:val="0"/>
          <w:numId w:val="20"/>
        </w:numPr>
        <w:jc w:val="both"/>
        <w:rPr>
          <w:rFonts w:asciiTheme="minorHAnsi" w:hAnsiTheme="minorHAnsi" w:cstheme="minorHAnsi"/>
        </w:rPr>
      </w:pPr>
      <w:r w:rsidRPr="008A589D">
        <w:rPr>
          <w:rFonts w:asciiTheme="minorHAnsi" w:hAnsiTheme="minorHAnsi" w:cstheme="minorHAnsi"/>
        </w:rPr>
        <w:t xml:space="preserve">Zhotovitel se zavazuje převzít staveniště od Objednatele v termínu stanoveném v odstavci </w:t>
      </w:r>
      <w:r w:rsidR="009C4E6E">
        <w:rPr>
          <w:rFonts w:asciiTheme="minorHAnsi" w:hAnsiTheme="minorHAnsi" w:cstheme="minorHAnsi"/>
        </w:rPr>
        <w:t>7.2</w:t>
      </w:r>
      <w:r w:rsidRPr="008A589D">
        <w:rPr>
          <w:rFonts w:asciiTheme="minorHAnsi" w:hAnsiTheme="minorHAnsi" w:cstheme="minorHAnsi"/>
        </w:rPr>
        <w:t xml:space="preserve"> Smlouvy. </w:t>
      </w:r>
      <w:r w:rsidR="009C4E6E">
        <w:rPr>
          <w:rFonts w:asciiTheme="minorHAnsi" w:hAnsiTheme="minorHAnsi" w:cstheme="minorHAnsi"/>
        </w:rPr>
        <w:br/>
      </w:r>
      <w:r w:rsidRPr="008A589D">
        <w:rPr>
          <w:rFonts w:asciiTheme="minorHAnsi" w:hAnsiTheme="minorHAnsi" w:cstheme="minorHAnsi"/>
        </w:rPr>
        <w:t>O předání a převzetí staveniště bude sepsán protokol.</w:t>
      </w:r>
    </w:p>
    <w:p w14:paraId="54C07768" w14:textId="77777777" w:rsidR="00AF2E6C" w:rsidRPr="009E0ECE" w:rsidRDefault="00AF2E6C" w:rsidP="009E0ECE">
      <w:pPr>
        <w:jc w:val="both"/>
        <w:rPr>
          <w:rFonts w:asciiTheme="minorHAnsi" w:hAnsiTheme="minorHAnsi" w:cstheme="minorHAnsi"/>
          <w:sz w:val="10"/>
          <w:szCs w:val="10"/>
        </w:rPr>
      </w:pPr>
    </w:p>
    <w:p w14:paraId="76B1C3CB" w14:textId="77777777" w:rsidR="00741188" w:rsidRPr="008A589D" w:rsidRDefault="00741188" w:rsidP="009E0ECE">
      <w:pPr>
        <w:numPr>
          <w:ilvl w:val="0"/>
          <w:numId w:val="20"/>
        </w:numPr>
        <w:jc w:val="both"/>
        <w:rPr>
          <w:rFonts w:asciiTheme="minorHAnsi" w:hAnsiTheme="minorHAnsi" w:cstheme="minorHAnsi"/>
          <w:u w:val="single"/>
        </w:rPr>
      </w:pPr>
      <w:bookmarkStart w:id="16" w:name="_Toc305061156"/>
      <w:bookmarkStart w:id="17" w:name="_Toc305060662"/>
      <w:r w:rsidRPr="008A589D">
        <w:rPr>
          <w:rFonts w:asciiTheme="minorHAnsi" w:hAnsiTheme="minorHAnsi" w:cstheme="minorHAnsi"/>
        </w:rPr>
        <w:t>Zhotovitel je povinen užívat staveniště pouze pro účely související s prováděním Díla a při užívání staveniště je povinen dodržovat veškeré právní předpisy.</w:t>
      </w:r>
      <w:bookmarkEnd w:id="16"/>
      <w:bookmarkEnd w:id="17"/>
    </w:p>
    <w:p w14:paraId="1CB13BFC" w14:textId="77777777" w:rsidR="00741188" w:rsidRPr="009E0ECE" w:rsidRDefault="00741188" w:rsidP="009E0ECE">
      <w:pPr>
        <w:jc w:val="both"/>
        <w:rPr>
          <w:rFonts w:asciiTheme="minorHAnsi" w:hAnsiTheme="minorHAnsi" w:cstheme="minorHAnsi"/>
          <w:sz w:val="10"/>
          <w:szCs w:val="10"/>
        </w:rPr>
      </w:pPr>
    </w:p>
    <w:p w14:paraId="5656E220" w14:textId="77777777" w:rsidR="00DB2FC5" w:rsidRPr="008A589D" w:rsidRDefault="00AF5663" w:rsidP="009E0ECE">
      <w:pPr>
        <w:numPr>
          <w:ilvl w:val="0"/>
          <w:numId w:val="20"/>
        </w:numPr>
        <w:jc w:val="both"/>
        <w:rPr>
          <w:rFonts w:asciiTheme="minorHAnsi" w:hAnsiTheme="minorHAnsi" w:cstheme="minorHAnsi"/>
          <w:u w:val="single"/>
        </w:rPr>
      </w:pPr>
      <w:r w:rsidRPr="008A589D">
        <w:rPr>
          <w:rFonts w:asciiTheme="minorHAnsi" w:hAnsiTheme="minorHAnsi" w:cstheme="minorHAnsi"/>
        </w:rPr>
        <w:t>Zařízení staveniště</w:t>
      </w:r>
      <w:r w:rsidR="009E0ECE">
        <w:rPr>
          <w:rFonts w:asciiTheme="minorHAnsi" w:hAnsiTheme="minorHAnsi" w:cstheme="minorHAnsi"/>
        </w:rPr>
        <w:t>,</w:t>
      </w:r>
      <w:r w:rsidRPr="008A589D">
        <w:rPr>
          <w:rFonts w:asciiTheme="minorHAnsi" w:hAnsiTheme="minorHAnsi" w:cstheme="minorHAnsi"/>
        </w:rPr>
        <w:t xml:space="preserve">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w:t>
      </w:r>
      <w:r w:rsidR="009E0ECE">
        <w:rPr>
          <w:rFonts w:asciiTheme="minorHAnsi" w:hAnsiTheme="minorHAnsi" w:cstheme="minorHAnsi"/>
        </w:rPr>
        <w:br/>
      </w:r>
      <w:r w:rsidRPr="008A589D">
        <w:rPr>
          <w:rFonts w:asciiTheme="minorHAnsi" w:hAnsiTheme="minorHAnsi" w:cstheme="minorHAnsi"/>
        </w:rPr>
        <w:t>a vody. Objednatelem odsouhlasené výchozí stavy jednotlivých měřidel je Zhotovitel povinen zapsat do stavebního deníku.</w:t>
      </w:r>
    </w:p>
    <w:p w14:paraId="5E2DCC93" w14:textId="77777777" w:rsidR="00DB2FC5" w:rsidRPr="009E0ECE" w:rsidRDefault="00DB2FC5" w:rsidP="00F415E0">
      <w:pPr>
        <w:ind w:left="567"/>
        <w:jc w:val="both"/>
        <w:rPr>
          <w:rFonts w:asciiTheme="minorHAnsi" w:hAnsiTheme="minorHAnsi" w:cstheme="minorHAnsi"/>
          <w:sz w:val="10"/>
          <w:szCs w:val="10"/>
        </w:rPr>
      </w:pPr>
    </w:p>
    <w:p w14:paraId="1E0E1346" w14:textId="77777777" w:rsidR="001D0F7C" w:rsidRPr="008A589D" w:rsidRDefault="00741188" w:rsidP="009E0ECE">
      <w:pPr>
        <w:numPr>
          <w:ilvl w:val="0"/>
          <w:numId w:val="20"/>
        </w:numPr>
        <w:jc w:val="both"/>
        <w:rPr>
          <w:rFonts w:asciiTheme="minorHAnsi" w:hAnsiTheme="minorHAnsi" w:cstheme="minorHAnsi"/>
        </w:rPr>
      </w:pPr>
      <w:r w:rsidRPr="008A589D">
        <w:rPr>
          <w:rFonts w:asciiTheme="minorHAnsi" w:hAnsiTheme="minorHAnsi" w:cstheme="minorHAnsi"/>
        </w:rPr>
        <w:t>Zhotovitel je povinen zaj</w:t>
      </w:r>
      <w:r w:rsidR="007219E4" w:rsidRPr="008A589D">
        <w:rPr>
          <w:rFonts w:asciiTheme="minorHAnsi" w:hAnsiTheme="minorHAnsi" w:cstheme="minorHAnsi"/>
        </w:rPr>
        <w:t>istit řádné vyt</w:t>
      </w:r>
      <w:r w:rsidR="00F16470" w:rsidRPr="008A589D">
        <w:rPr>
          <w:rFonts w:asciiTheme="minorHAnsi" w:hAnsiTheme="minorHAnsi" w:cstheme="minorHAnsi"/>
        </w:rPr>
        <w:t>ý</w:t>
      </w:r>
      <w:r w:rsidR="007219E4" w:rsidRPr="008A589D">
        <w:rPr>
          <w:rFonts w:asciiTheme="minorHAnsi" w:hAnsiTheme="minorHAnsi" w:cstheme="minorHAnsi"/>
        </w:rPr>
        <w:t>čení staveniště</w:t>
      </w:r>
      <w:r w:rsidR="007219E4" w:rsidRPr="008A589D">
        <w:rPr>
          <w:rFonts w:asciiTheme="minorHAnsi" w:hAnsiTheme="minorHAnsi" w:cstheme="minorHAnsi"/>
          <w:color w:val="FF0000"/>
        </w:rPr>
        <w:t xml:space="preserve"> </w:t>
      </w:r>
      <w:r w:rsidR="007219E4" w:rsidRPr="008A589D">
        <w:rPr>
          <w:rFonts w:asciiTheme="minorHAnsi" w:hAnsiTheme="minorHAnsi" w:cstheme="minorHAnsi"/>
        </w:rPr>
        <w:t>oprávněnou osobou.</w:t>
      </w:r>
    </w:p>
    <w:p w14:paraId="1D061F2D" w14:textId="77777777" w:rsidR="00AA309A" w:rsidRPr="009E0ECE" w:rsidRDefault="00AA309A" w:rsidP="00F415E0">
      <w:pPr>
        <w:pStyle w:val="Odstavecseseznamem"/>
        <w:jc w:val="both"/>
        <w:rPr>
          <w:rFonts w:asciiTheme="minorHAnsi" w:hAnsiTheme="minorHAnsi" w:cstheme="minorHAnsi"/>
          <w:sz w:val="10"/>
          <w:szCs w:val="10"/>
        </w:rPr>
      </w:pPr>
    </w:p>
    <w:p w14:paraId="0EE6C469" w14:textId="1EB25519" w:rsidR="008F54B1" w:rsidRPr="008A589D" w:rsidRDefault="008F54B1" w:rsidP="009E0ECE">
      <w:pPr>
        <w:pStyle w:val="Odstavecseseznamem"/>
        <w:numPr>
          <w:ilvl w:val="0"/>
          <w:numId w:val="20"/>
        </w:numPr>
        <w:tabs>
          <w:tab w:val="left" w:pos="567"/>
        </w:tabs>
        <w:jc w:val="both"/>
        <w:rPr>
          <w:rFonts w:asciiTheme="minorHAnsi" w:hAnsiTheme="minorHAnsi" w:cstheme="minorHAnsi"/>
        </w:rPr>
      </w:pPr>
      <w:bookmarkStart w:id="18" w:name="_Toc305060862"/>
      <w:bookmarkStart w:id="19" w:name="_Toc305061356"/>
      <w:r w:rsidRPr="008A589D">
        <w:rPr>
          <w:rFonts w:asciiTheme="minorHAnsi" w:hAnsiTheme="minorHAnsi" w:cstheme="minorHAnsi"/>
        </w:rPr>
        <w:t>Zhotovitel je povinen jako součást zařízení staveniště zajistit standardně vybavený kancelářský prostor pro činnost TD</w:t>
      </w:r>
      <w:r w:rsidR="006D7463">
        <w:rPr>
          <w:rFonts w:asciiTheme="minorHAnsi" w:hAnsiTheme="minorHAnsi" w:cstheme="minorHAnsi"/>
        </w:rPr>
        <w:t>S</w:t>
      </w:r>
      <w:r w:rsidRPr="008A589D">
        <w:rPr>
          <w:rFonts w:asciiTheme="minorHAnsi" w:hAnsiTheme="minorHAnsi" w:cstheme="minorHAnsi"/>
        </w:rPr>
        <w:t xml:space="preserve">, autorského dozoru Projektanta stavby (dále jen </w:t>
      </w:r>
      <w:r w:rsidRPr="008A589D">
        <w:rPr>
          <w:rFonts w:asciiTheme="minorHAnsi" w:hAnsiTheme="minorHAnsi" w:cstheme="minorHAnsi"/>
          <w:i/>
        </w:rPr>
        <w:t>„</w:t>
      </w:r>
      <w:r w:rsidRPr="008A589D">
        <w:rPr>
          <w:rFonts w:asciiTheme="minorHAnsi" w:hAnsiTheme="minorHAnsi" w:cstheme="minorHAnsi"/>
          <w:b/>
          <w:i/>
        </w:rPr>
        <w:t>AD</w:t>
      </w:r>
      <w:r w:rsidRPr="008A589D">
        <w:rPr>
          <w:rFonts w:asciiTheme="minorHAnsi" w:hAnsiTheme="minorHAnsi" w:cstheme="minorHAnsi"/>
          <w:i/>
        </w:rPr>
        <w:t>“)</w:t>
      </w:r>
      <w:r w:rsidRPr="008A589D">
        <w:rPr>
          <w:rFonts w:asciiTheme="minorHAnsi" w:hAnsiTheme="minorHAnsi" w:cstheme="minorHAnsi"/>
        </w:rPr>
        <w:t xml:space="preserve"> a koordinátora BOZP.</w:t>
      </w:r>
      <w:r w:rsidR="00E667E9" w:rsidRPr="008A589D">
        <w:rPr>
          <w:rFonts w:asciiTheme="minorHAnsi" w:hAnsiTheme="minorHAnsi" w:cstheme="minorHAnsi"/>
        </w:rPr>
        <w:t xml:space="preserve"> Zhotovitel vytvoří podmínky pro efektivní pohyb účastníků výstavby po staveništi (povolení vjezdu ap</w:t>
      </w:r>
      <w:r w:rsidR="00BE1562" w:rsidRPr="008A589D">
        <w:rPr>
          <w:rFonts w:asciiTheme="minorHAnsi" w:hAnsiTheme="minorHAnsi" w:cstheme="minorHAnsi"/>
        </w:rPr>
        <w:t>o</w:t>
      </w:r>
      <w:r w:rsidR="00E667E9" w:rsidRPr="008A589D">
        <w:rPr>
          <w:rFonts w:asciiTheme="minorHAnsi" w:hAnsiTheme="minorHAnsi" w:cstheme="minorHAnsi"/>
        </w:rPr>
        <w:t>d.)</w:t>
      </w:r>
    </w:p>
    <w:p w14:paraId="4609B96D" w14:textId="77777777" w:rsidR="008F54B1" w:rsidRPr="009E0ECE" w:rsidRDefault="008F54B1" w:rsidP="008F54B1">
      <w:pPr>
        <w:pStyle w:val="Odstavecseseznamem"/>
        <w:rPr>
          <w:rFonts w:asciiTheme="minorHAnsi" w:hAnsiTheme="minorHAnsi" w:cstheme="minorHAnsi"/>
          <w:sz w:val="10"/>
          <w:szCs w:val="10"/>
        </w:rPr>
      </w:pPr>
    </w:p>
    <w:p w14:paraId="7E1B56CC" w14:textId="77777777" w:rsidR="00284869" w:rsidRPr="008A589D" w:rsidRDefault="00171F22"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Zhotovitel odpovídá za ochranu zdraví a bezpečnost práce všech osob v prostoru staveniště během provádění Díla po celou dobu ode dne převzetí staveniště Zhotovitelem do okamžiku převzetí Díla Objednatelem, příp</w:t>
      </w:r>
      <w:r w:rsidR="000029C5" w:rsidRPr="008A589D">
        <w:rPr>
          <w:rFonts w:asciiTheme="minorHAnsi" w:hAnsiTheme="minorHAnsi" w:cstheme="minorHAnsi"/>
        </w:rPr>
        <w:t>adně</w:t>
      </w:r>
      <w:r w:rsidRPr="008A589D">
        <w:rPr>
          <w:rFonts w:asciiTheme="minorHAnsi" w:hAnsiTheme="minorHAnsi" w:cstheme="minorHAnsi"/>
        </w:rPr>
        <w:t xml:space="preserve"> při odstraňování vad Díla</w:t>
      </w:r>
      <w:r w:rsidR="00D65E9A" w:rsidRPr="008A589D">
        <w:rPr>
          <w:rFonts w:asciiTheme="minorHAnsi" w:hAnsiTheme="minorHAnsi" w:cstheme="minorHAnsi"/>
        </w:rPr>
        <w:t xml:space="preserve"> přiměřeně</w:t>
      </w:r>
      <w:r w:rsidRPr="008A589D">
        <w:rPr>
          <w:rFonts w:asciiTheme="minorHAnsi" w:hAnsiTheme="minorHAnsi" w:cstheme="minorHAnsi"/>
        </w:rPr>
        <w:t xml:space="preserve"> i po dobu tohoto odstraňování. Po celou dobu provádění Díla zajistí Zhotovitel bezpečnost práce a provozu, zejména dodržování veškerých právních předpisů o bezpečnosti </w:t>
      </w:r>
      <w:r w:rsidR="009E0ECE">
        <w:rPr>
          <w:rFonts w:asciiTheme="minorHAnsi" w:hAnsiTheme="minorHAnsi" w:cstheme="minorHAnsi"/>
        </w:rPr>
        <w:br/>
      </w:r>
      <w:r w:rsidRPr="008A589D">
        <w:rPr>
          <w:rFonts w:asciiTheme="minorHAnsi" w:hAnsiTheme="minorHAnsi" w:cstheme="minorHAnsi"/>
        </w:rPr>
        <w:t>a ochraně zdraví při práci a požární ochraně na pracovišti a o ochraně životního prostředí, a odpovídá za škody vzniklé jejich porušením</w:t>
      </w:r>
      <w:r w:rsidR="00D65E9A" w:rsidRPr="008A589D">
        <w:rPr>
          <w:rFonts w:asciiTheme="minorHAnsi" w:hAnsiTheme="minorHAnsi" w:cstheme="minorHAnsi"/>
        </w:rPr>
        <w:t>, příp</w:t>
      </w:r>
      <w:r w:rsidR="000029C5" w:rsidRPr="008A589D">
        <w:rPr>
          <w:rFonts w:asciiTheme="minorHAnsi" w:hAnsiTheme="minorHAnsi" w:cstheme="minorHAnsi"/>
        </w:rPr>
        <w:t>adně</w:t>
      </w:r>
      <w:r w:rsidR="00D65E9A" w:rsidRPr="008A589D">
        <w:rPr>
          <w:rFonts w:asciiTheme="minorHAnsi" w:hAnsiTheme="minorHAnsi" w:cstheme="minorHAnsi"/>
        </w:rPr>
        <w:t xml:space="preserve"> při odstraňování vad Díla přiměřeně i po dobu tohoto odstraňování</w:t>
      </w:r>
      <w:r w:rsidRPr="008A589D">
        <w:rPr>
          <w:rFonts w:asciiTheme="minorHAnsi" w:hAnsiTheme="minorHAnsi" w:cstheme="minorHAnsi"/>
        </w:rPr>
        <w:t>.</w:t>
      </w:r>
      <w:bookmarkEnd w:id="18"/>
      <w:bookmarkEnd w:id="19"/>
    </w:p>
    <w:p w14:paraId="79DDC5E5" w14:textId="77777777" w:rsidR="00171F22" w:rsidRPr="009E0ECE" w:rsidRDefault="00171F22" w:rsidP="00F415E0">
      <w:pPr>
        <w:pStyle w:val="Odstavecseseznamem"/>
        <w:jc w:val="both"/>
        <w:rPr>
          <w:rFonts w:asciiTheme="minorHAnsi" w:hAnsiTheme="minorHAnsi" w:cstheme="minorHAnsi"/>
          <w:sz w:val="10"/>
          <w:szCs w:val="10"/>
        </w:rPr>
      </w:pPr>
    </w:p>
    <w:p w14:paraId="4BFDD0B6" w14:textId="77777777" w:rsidR="00171F22" w:rsidRPr="008A589D" w:rsidRDefault="00171F22"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 xml:space="preserve">Odvod srážkových, odpadních a technologických vod ze </w:t>
      </w:r>
      <w:r w:rsidR="007219E4" w:rsidRPr="008A589D">
        <w:rPr>
          <w:rFonts w:asciiTheme="minorHAnsi" w:hAnsiTheme="minorHAnsi" w:cstheme="minorHAnsi"/>
        </w:rPr>
        <w:t>staveniště zajišťuje Zhotovitel, a to v souladu s platnými právními předpisy.</w:t>
      </w:r>
      <w:r w:rsidRPr="008A589D">
        <w:rPr>
          <w:rFonts w:asciiTheme="minorHAnsi" w:hAnsiTheme="minorHAnsi" w:cstheme="minorHAnsi"/>
        </w:rPr>
        <w:t xml:space="preserve"> </w:t>
      </w:r>
    </w:p>
    <w:p w14:paraId="633CACF5" w14:textId="77777777" w:rsidR="00171F22" w:rsidRPr="009E0ECE" w:rsidRDefault="00171F22" w:rsidP="00F415E0">
      <w:pPr>
        <w:pStyle w:val="Odstavecseseznamem"/>
        <w:jc w:val="both"/>
        <w:rPr>
          <w:rFonts w:asciiTheme="minorHAnsi" w:hAnsiTheme="minorHAnsi" w:cstheme="minorHAnsi"/>
          <w:sz w:val="10"/>
          <w:szCs w:val="10"/>
        </w:rPr>
      </w:pPr>
    </w:p>
    <w:p w14:paraId="29C420DA" w14:textId="77777777" w:rsidR="00171F22" w:rsidRPr="008A589D" w:rsidRDefault="00171F22"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642D099C" w14:textId="77777777" w:rsidR="00171F22" w:rsidRPr="009E0ECE" w:rsidRDefault="00171F22" w:rsidP="00F415E0">
      <w:pPr>
        <w:pStyle w:val="Odstavecseseznamem"/>
        <w:jc w:val="both"/>
        <w:rPr>
          <w:rFonts w:asciiTheme="minorHAnsi" w:hAnsiTheme="minorHAnsi" w:cstheme="minorHAnsi"/>
          <w:sz w:val="10"/>
          <w:szCs w:val="10"/>
        </w:rPr>
      </w:pPr>
    </w:p>
    <w:p w14:paraId="2ED68B47" w14:textId="77777777" w:rsidR="00171F22" w:rsidRPr="008A589D" w:rsidRDefault="00171F22"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Zhotovitel nese odpovědnost za veškeré škody vzniklé v důsledku činnosti či opomenutí</w:t>
      </w:r>
      <w:r w:rsidR="00556A99" w:rsidRPr="008A589D">
        <w:rPr>
          <w:rFonts w:asciiTheme="minorHAnsi" w:hAnsiTheme="minorHAnsi" w:cstheme="minorHAnsi"/>
        </w:rPr>
        <w:t xml:space="preserve"> Zhotovitele nebo jeho pod</w:t>
      </w:r>
      <w:r w:rsidRPr="008A589D">
        <w:rPr>
          <w:rFonts w:asciiTheme="minorHAnsi" w:hAnsiTheme="minorHAnsi" w:cstheme="minorHAnsi"/>
        </w:rPr>
        <w:t xml:space="preserve">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w:t>
      </w:r>
      <w:r w:rsidR="009E0ECE">
        <w:rPr>
          <w:rFonts w:asciiTheme="minorHAnsi" w:hAnsiTheme="minorHAnsi" w:cstheme="minorHAnsi"/>
        </w:rPr>
        <w:br/>
      </w:r>
      <w:r w:rsidRPr="008A589D">
        <w:rPr>
          <w:rFonts w:asciiTheme="minorHAnsi" w:hAnsiTheme="minorHAnsi" w:cstheme="minorHAnsi"/>
        </w:rPr>
        <w:t>s majetkem bez vlastního poškození věci.</w:t>
      </w:r>
      <w:r w:rsidR="00B22F1A" w:rsidRPr="008A589D">
        <w:rPr>
          <w:rFonts w:asciiTheme="minorHAnsi" w:hAnsiTheme="minorHAnsi" w:cstheme="minorHAnsi"/>
        </w:rPr>
        <w:t xml:space="preserve"> </w:t>
      </w:r>
    </w:p>
    <w:p w14:paraId="77A9E1F4" w14:textId="77777777" w:rsidR="00171F22" w:rsidRPr="009E0ECE" w:rsidRDefault="00171F22" w:rsidP="00F415E0">
      <w:pPr>
        <w:pStyle w:val="Odstavecseseznamem"/>
        <w:jc w:val="both"/>
        <w:rPr>
          <w:rFonts w:asciiTheme="minorHAnsi" w:hAnsiTheme="minorHAnsi" w:cstheme="minorHAnsi"/>
          <w:sz w:val="10"/>
          <w:szCs w:val="10"/>
        </w:rPr>
      </w:pPr>
    </w:p>
    <w:p w14:paraId="4B4E5290" w14:textId="04D7889F" w:rsidR="00A03AF8" w:rsidRPr="008A589D" w:rsidRDefault="00A03AF8"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Zhotovitel je povinen na staveništi zachovávat čistotu a pořádek, odstraňovat na své náklady odpady</w:t>
      </w:r>
      <w:r w:rsidR="00DA05D3">
        <w:rPr>
          <w:rFonts w:asciiTheme="minorHAnsi" w:hAnsiTheme="minorHAnsi" w:cstheme="minorHAnsi"/>
        </w:rPr>
        <w:t xml:space="preserve"> a</w:t>
      </w:r>
      <w:r w:rsidRPr="008A589D">
        <w:rPr>
          <w:rFonts w:asciiTheme="minorHAnsi" w:hAnsiTheme="minorHAnsi" w:cstheme="minorHAnsi"/>
        </w:rPr>
        <w:t xml:space="preserve"> nečistoty vzniklé prováděním prací a je povinen staveniště a zařízení staveniště řádně zabezpečit proti vniknutí třetích osob a </w:t>
      </w:r>
      <w:r w:rsidR="009E0ECE">
        <w:rPr>
          <w:rFonts w:asciiTheme="minorHAnsi" w:hAnsiTheme="minorHAnsi" w:cstheme="minorHAnsi"/>
        </w:rPr>
        <w:t>také</w:t>
      </w:r>
      <w:r w:rsidRPr="008A589D">
        <w:rPr>
          <w:rFonts w:asciiTheme="minorHAnsi" w:hAnsiTheme="minorHAnsi" w:cstheme="minorHAnsi"/>
        </w:rPr>
        <w:t xml:space="preserve"> s ohledem na své potřeby, v souladu s Projektovou dokumentací a v souladu s dalšími požadavky vyplývajícími ze Smlouvy. </w:t>
      </w:r>
    </w:p>
    <w:p w14:paraId="1628907F" w14:textId="77777777" w:rsidR="003A60C9" w:rsidRPr="003A60C9" w:rsidRDefault="003A60C9" w:rsidP="003A60C9">
      <w:pPr>
        <w:pStyle w:val="Odstavecseseznamem"/>
        <w:rPr>
          <w:rFonts w:asciiTheme="minorHAnsi" w:hAnsiTheme="minorHAnsi" w:cstheme="minorHAnsi"/>
        </w:rPr>
      </w:pPr>
      <w:bookmarkStart w:id="20" w:name="_Toc305061165"/>
      <w:bookmarkStart w:id="21" w:name="_Toc305060671"/>
    </w:p>
    <w:p w14:paraId="6050C87F" w14:textId="0BD1BB6B" w:rsidR="003A60C9" w:rsidRPr="003A60C9" w:rsidRDefault="003A60C9" w:rsidP="003A60C9">
      <w:pPr>
        <w:pStyle w:val="Odstavecseseznamem"/>
        <w:numPr>
          <w:ilvl w:val="0"/>
          <w:numId w:val="20"/>
        </w:numPr>
        <w:tabs>
          <w:tab w:val="left" w:pos="567"/>
        </w:tabs>
        <w:jc w:val="both"/>
        <w:rPr>
          <w:rFonts w:asciiTheme="minorHAnsi" w:hAnsiTheme="minorHAnsi" w:cstheme="minorHAnsi"/>
        </w:rPr>
      </w:pPr>
      <w:r w:rsidRPr="003A60C9">
        <w:rPr>
          <w:rFonts w:asciiTheme="minorHAnsi" w:hAnsiTheme="minorHAnsi" w:cstheme="minorHAnsi"/>
        </w:rPr>
        <w:t xml:space="preserve">Zhotovitel je povinen předávat Objednateli doklady o zajištění likvidace odpadů vzniklých prováděním Díla v souladu se zákonem č. 541/2020 Sb., o odpadech, ve znění pozdějších předpisů, a jeho prováděcími předpisy. Zhotovitel je povinen při řešení nakládání s odpady dodržovat,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Přehled odpadů vzniklých činností Zhotovitele při provádění Díla a způsob jejich využití nebo odstranění, případně důvody jejich uložení je Zhotovitel povinen předložit Objednateli pro účely vydání Kolaudačního rozhodnutí pro Dílo. </w:t>
      </w:r>
    </w:p>
    <w:p w14:paraId="70E2115F" w14:textId="77777777" w:rsidR="00A03AF8" w:rsidRPr="009E0ECE" w:rsidRDefault="00A03AF8" w:rsidP="00F415E0">
      <w:pPr>
        <w:pStyle w:val="Odstavecseseznamem"/>
        <w:jc w:val="both"/>
        <w:rPr>
          <w:rFonts w:asciiTheme="minorHAnsi" w:hAnsiTheme="minorHAnsi" w:cstheme="minorHAnsi"/>
          <w:sz w:val="10"/>
          <w:szCs w:val="10"/>
        </w:rPr>
      </w:pPr>
    </w:p>
    <w:p w14:paraId="2BC164B2" w14:textId="764F0E79" w:rsidR="00171F22" w:rsidRPr="008A589D" w:rsidRDefault="00A03AF8"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 xml:space="preserve">Zhotovitel je povinen zabezpečit, aby odpad vzniklý z jeho činnosti </w:t>
      </w:r>
      <w:r w:rsidR="00D65E9A" w:rsidRPr="008A589D">
        <w:rPr>
          <w:rFonts w:asciiTheme="minorHAnsi" w:hAnsiTheme="minorHAnsi" w:cstheme="minorHAnsi"/>
        </w:rPr>
        <w:t>do doby jeho likvidace</w:t>
      </w:r>
      <w:r w:rsidR="00DA05D3">
        <w:rPr>
          <w:rFonts w:asciiTheme="minorHAnsi" w:hAnsiTheme="minorHAnsi" w:cstheme="minorHAnsi"/>
        </w:rPr>
        <w:t>,</w:t>
      </w:r>
      <w:r w:rsidR="00D65E9A" w:rsidRPr="008A589D">
        <w:rPr>
          <w:rFonts w:asciiTheme="minorHAnsi" w:hAnsiTheme="minorHAnsi" w:cstheme="minorHAnsi"/>
        </w:rPr>
        <w:t xml:space="preserve"> </w:t>
      </w:r>
      <w:r w:rsidRPr="008A589D">
        <w:rPr>
          <w:rFonts w:asciiTheme="minorHAnsi" w:hAnsiTheme="minorHAnsi" w:cstheme="minorHAnsi"/>
        </w:rPr>
        <w:t>nebo stavební materiál</w:t>
      </w:r>
      <w:r w:rsidR="00DA05D3">
        <w:rPr>
          <w:rFonts w:asciiTheme="minorHAnsi" w:hAnsiTheme="minorHAnsi" w:cstheme="minorHAnsi"/>
        </w:rPr>
        <w:t>,</w:t>
      </w:r>
      <w:r w:rsidRPr="008A589D">
        <w:rPr>
          <w:rFonts w:asciiTheme="minorHAnsi" w:hAnsiTheme="minorHAnsi" w:cstheme="minorHAnsi"/>
        </w:rPr>
        <w:t xml:space="preserve"> nebyl umísťován mimo staveniště.</w:t>
      </w:r>
      <w:bookmarkEnd w:id="20"/>
      <w:bookmarkEnd w:id="21"/>
    </w:p>
    <w:p w14:paraId="3540CBD1" w14:textId="77777777" w:rsidR="00A03AF8" w:rsidRPr="009E0ECE" w:rsidRDefault="00A03AF8" w:rsidP="00F415E0">
      <w:pPr>
        <w:pStyle w:val="Odstavecseseznamem"/>
        <w:jc w:val="both"/>
        <w:rPr>
          <w:rFonts w:asciiTheme="minorHAnsi" w:hAnsiTheme="minorHAnsi" w:cstheme="minorHAnsi"/>
          <w:sz w:val="10"/>
          <w:szCs w:val="10"/>
        </w:rPr>
      </w:pPr>
    </w:p>
    <w:p w14:paraId="11D7F1E3" w14:textId="77777777" w:rsidR="00A03AF8" w:rsidRPr="008A589D" w:rsidRDefault="00A03AF8"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Zhotovitel je povinen bez zbytečného odkladu po vzniku škody způsobené v průběhu provádění Díla na staveništi tuto škodu odstranit.</w:t>
      </w:r>
    </w:p>
    <w:p w14:paraId="24674697" w14:textId="77777777" w:rsidR="00A03AF8" w:rsidRPr="006A48A0" w:rsidRDefault="00A03AF8" w:rsidP="00F415E0">
      <w:pPr>
        <w:pStyle w:val="Odstavecseseznamem"/>
        <w:jc w:val="both"/>
        <w:rPr>
          <w:rFonts w:asciiTheme="minorHAnsi" w:hAnsiTheme="minorHAnsi" w:cstheme="minorHAnsi"/>
          <w:sz w:val="10"/>
          <w:szCs w:val="10"/>
        </w:rPr>
      </w:pPr>
    </w:p>
    <w:p w14:paraId="290BE061" w14:textId="77777777" w:rsidR="006A48A0" w:rsidRDefault="00A03AF8" w:rsidP="009E0ECE">
      <w:pPr>
        <w:pStyle w:val="Odstavecseseznamem"/>
        <w:numPr>
          <w:ilvl w:val="0"/>
          <w:numId w:val="20"/>
        </w:numPr>
        <w:tabs>
          <w:tab w:val="left" w:pos="567"/>
        </w:tabs>
        <w:jc w:val="both"/>
        <w:rPr>
          <w:rFonts w:asciiTheme="minorHAnsi" w:hAnsiTheme="minorHAnsi" w:cstheme="minorHAnsi"/>
        </w:rPr>
      </w:pPr>
      <w:r w:rsidRPr="008A589D">
        <w:rPr>
          <w:rFonts w:asciiTheme="minorHAnsi" w:hAnsiTheme="minorHAnsi" w:cstheme="minorHAnsi"/>
        </w:rPr>
        <w:t xml:space="preserve">Zhotovitel je povinen staveniště vyklidit a předat </w:t>
      </w:r>
      <w:r w:rsidR="009E0ECE">
        <w:rPr>
          <w:rFonts w:asciiTheme="minorHAnsi" w:hAnsiTheme="minorHAnsi" w:cstheme="minorHAnsi"/>
        </w:rPr>
        <w:t>je</w:t>
      </w:r>
      <w:r w:rsidRPr="008A589D">
        <w:rPr>
          <w:rFonts w:asciiTheme="minorHAnsi" w:hAnsiTheme="minorHAnsi" w:cstheme="minorHAnsi"/>
        </w:rPr>
        <w:t xml:space="preserve"> Objednateli nejpozději do </w:t>
      </w:r>
      <w:r w:rsidR="009133DB" w:rsidRPr="008A589D">
        <w:rPr>
          <w:rFonts w:asciiTheme="minorHAnsi" w:hAnsiTheme="minorHAnsi" w:cstheme="minorHAnsi"/>
        </w:rPr>
        <w:t>30</w:t>
      </w:r>
      <w:r w:rsidRPr="008A589D">
        <w:rPr>
          <w:rFonts w:asciiTheme="minorHAnsi" w:hAnsiTheme="minorHAnsi" w:cstheme="minorHAnsi"/>
        </w:rPr>
        <w:t xml:space="preserve"> dnů od převzetí Díla Objednatelem, nebude-li v Předávacím protokolu stanoveno jinak. Smluvní strany sepíší protokol o předání </w:t>
      </w:r>
      <w:r w:rsidR="009E0ECE">
        <w:rPr>
          <w:rFonts w:asciiTheme="minorHAnsi" w:hAnsiTheme="minorHAnsi" w:cstheme="minorHAnsi"/>
        </w:rPr>
        <w:br/>
      </w:r>
      <w:r w:rsidRPr="008A589D">
        <w:rPr>
          <w:rFonts w:asciiTheme="minorHAnsi" w:hAnsiTheme="minorHAnsi" w:cstheme="minorHAnsi"/>
        </w:rPr>
        <w:t xml:space="preserve">a převzetí staveniště zpět Objednateli. </w:t>
      </w:r>
    </w:p>
    <w:p w14:paraId="213FC0C5" w14:textId="77777777" w:rsidR="00A03AF8" w:rsidRPr="008A589D" w:rsidRDefault="00A03AF8" w:rsidP="006A48A0">
      <w:pPr>
        <w:pStyle w:val="Odstavecseseznamem"/>
        <w:tabs>
          <w:tab w:val="left" w:pos="567"/>
        </w:tabs>
        <w:ind w:left="567"/>
        <w:jc w:val="both"/>
        <w:rPr>
          <w:rFonts w:asciiTheme="minorHAnsi" w:hAnsiTheme="minorHAnsi" w:cstheme="minorHAnsi"/>
        </w:rPr>
      </w:pPr>
      <w:r w:rsidRPr="008A589D">
        <w:rPr>
          <w:rFonts w:asciiTheme="minorHAnsi" w:hAnsiTheme="minorHAnsi" w:cstheme="minorHAnsi"/>
        </w:rPr>
        <w:t xml:space="preserve">Je-li Zhotovitel </w:t>
      </w:r>
      <w:r w:rsidR="00872644" w:rsidRPr="008A589D">
        <w:rPr>
          <w:rFonts w:asciiTheme="minorHAnsi" w:hAnsiTheme="minorHAnsi" w:cstheme="minorHAnsi"/>
        </w:rPr>
        <w:t>povinen provést odstranění vad</w:t>
      </w:r>
      <w:r w:rsidRPr="008A589D">
        <w:rPr>
          <w:rFonts w:asciiTheme="minorHAnsi" w:hAnsiTheme="minorHAnsi" w:cstheme="minorHAnsi"/>
        </w:rPr>
        <w:t xml:space="preserve">,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22" w:name="_Toc305061176"/>
      <w:bookmarkStart w:id="23" w:name="_Toc305060682"/>
      <w:r w:rsidRPr="008A589D">
        <w:rPr>
          <w:rFonts w:asciiTheme="minorHAnsi" w:hAnsiTheme="minorHAnsi" w:cstheme="minorHAnsi"/>
        </w:rPr>
        <w:t xml:space="preserve">Nevyklidí-li Zhotovitel staveniště ve </w:t>
      </w:r>
      <w:r w:rsidRPr="008A589D">
        <w:rPr>
          <w:rFonts w:asciiTheme="minorHAnsi" w:hAnsiTheme="minorHAnsi" w:cstheme="minorHAnsi"/>
        </w:rPr>
        <w:lastRenderedPageBreak/>
        <w:t>sjednaném termínu, je Objednatel oprávněn zabezpečit vyklizení staveniště třetí osobou a náklady s tím spojené uhradí Objednateli Zhotovitel.</w:t>
      </w:r>
      <w:bookmarkEnd w:id="22"/>
      <w:bookmarkEnd w:id="23"/>
    </w:p>
    <w:p w14:paraId="27EDE1B7" w14:textId="77777777" w:rsidR="00B30272" w:rsidRDefault="00B30272" w:rsidP="002C7E28">
      <w:pPr>
        <w:rPr>
          <w:rFonts w:asciiTheme="minorHAnsi" w:hAnsiTheme="minorHAnsi" w:cstheme="minorHAnsi"/>
          <w:sz w:val="24"/>
          <w:szCs w:val="24"/>
        </w:rPr>
      </w:pPr>
      <w:bookmarkStart w:id="24" w:name="_Toc380671107"/>
    </w:p>
    <w:p w14:paraId="43581954" w14:textId="77777777" w:rsidR="0059641C" w:rsidRPr="0050473B" w:rsidRDefault="0059641C" w:rsidP="002C7E28">
      <w:pPr>
        <w:rPr>
          <w:rFonts w:asciiTheme="minorHAnsi" w:hAnsiTheme="minorHAnsi" w:cstheme="minorHAnsi"/>
          <w:sz w:val="24"/>
          <w:szCs w:val="24"/>
        </w:rPr>
      </w:pPr>
    </w:p>
    <w:p w14:paraId="2D2F8410" w14:textId="094FBEA7" w:rsidR="002C7E28" w:rsidRPr="009E0ECE" w:rsidRDefault="000C2D28" w:rsidP="000C2D28">
      <w:pPr>
        <w:pStyle w:val="Nadpis1"/>
        <w:pBdr>
          <w:bottom w:val="single" w:sz="4" w:space="1" w:color="auto"/>
        </w:pBdr>
        <w:ind w:left="567" w:hanging="567"/>
        <w:jc w:val="left"/>
        <w:rPr>
          <w:rFonts w:asciiTheme="minorHAnsi" w:hAnsiTheme="minorHAnsi" w:cstheme="minorHAnsi"/>
          <w:szCs w:val="22"/>
        </w:rPr>
      </w:pPr>
      <w:r>
        <w:rPr>
          <w:rFonts w:asciiTheme="minorHAnsi" w:hAnsiTheme="minorHAnsi" w:cstheme="minorHAnsi"/>
          <w:szCs w:val="22"/>
        </w:rPr>
        <w:t xml:space="preserve"> </w:t>
      </w:r>
      <w:r>
        <w:rPr>
          <w:rFonts w:asciiTheme="minorHAnsi" w:hAnsiTheme="minorHAnsi" w:cstheme="minorHAnsi"/>
          <w:szCs w:val="22"/>
        </w:rPr>
        <w:tab/>
      </w:r>
      <w:r w:rsidR="002C7E28" w:rsidRPr="009E0ECE">
        <w:rPr>
          <w:rFonts w:asciiTheme="minorHAnsi" w:hAnsiTheme="minorHAnsi" w:cstheme="minorHAnsi"/>
          <w:szCs w:val="22"/>
        </w:rPr>
        <w:t>PODMÍNKY PLNĚNÍ PŘEDMĚTU SMLOUVY</w:t>
      </w:r>
    </w:p>
    <w:p w14:paraId="12EA172F" w14:textId="77777777" w:rsidR="002C7E28" w:rsidRPr="009E0ECE" w:rsidRDefault="002C7E28" w:rsidP="001C0E84">
      <w:pPr>
        <w:jc w:val="both"/>
        <w:rPr>
          <w:rFonts w:asciiTheme="minorHAnsi" w:hAnsiTheme="minorHAnsi" w:cstheme="minorHAnsi"/>
          <w:sz w:val="10"/>
          <w:szCs w:val="10"/>
        </w:rPr>
      </w:pPr>
    </w:p>
    <w:p w14:paraId="3988107C" w14:textId="77777777" w:rsidR="002C7E28" w:rsidRPr="008A589D" w:rsidRDefault="009E0ECE" w:rsidP="009E0ECE">
      <w:pPr>
        <w:ind w:left="567" w:hanging="567"/>
        <w:jc w:val="both"/>
        <w:rPr>
          <w:rFonts w:asciiTheme="minorHAnsi" w:hAnsiTheme="minorHAnsi" w:cstheme="minorHAnsi"/>
        </w:rPr>
      </w:pPr>
      <w:bookmarkStart w:id="25" w:name="_Ref391982028"/>
      <w:r>
        <w:rPr>
          <w:rFonts w:asciiTheme="minorHAnsi" w:hAnsiTheme="minorHAnsi" w:cstheme="minorHAnsi"/>
          <w:bCs/>
        </w:rPr>
        <w:t xml:space="preserve">9.1 </w:t>
      </w:r>
      <w:r>
        <w:rPr>
          <w:rFonts w:asciiTheme="minorHAnsi" w:hAnsiTheme="minorHAnsi" w:cstheme="minorHAnsi"/>
          <w:bCs/>
        </w:rPr>
        <w:tab/>
      </w:r>
      <w:r w:rsidR="002C7E28" w:rsidRPr="008A589D">
        <w:rPr>
          <w:rFonts w:asciiTheme="minorHAnsi" w:hAnsiTheme="minorHAnsi" w:cstheme="minorHAnsi"/>
          <w:bCs/>
        </w:rPr>
        <w:t>Zhotovitel je povinen provádět Dílo osobami, jimiž v rámci Řízení veřejné zakázky prokazoval splnění kvalifikace:</w:t>
      </w:r>
      <w:bookmarkEnd w:id="25"/>
      <w:r w:rsidR="00BE1562" w:rsidRPr="008A589D">
        <w:rPr>
          <w:rFonts w:asciiTheme="minorHAnsi" w:hAnsiTheme="minorHAnsi" w:cstheme="minorHAnsi"/>
          <w:bCs/>
        </w:rPr>
        <w:t xml:space="preserve"> </w:t>
      </w:r>
    </w:p>
    <w:p w14:paraId="33ED378B" w14:textId="6716A7B4" w:rsidR="006F6582" w:rsidRDefault="009E0ECE" w:rsidP="009E0ECE">
      <w:pPr>
        <w:tabs>
          <w:tab w:val="left" w:pos="3969"/>
        </w:tabs>
        <w:ind w:left="1276" w:hanging="567"/>
        <w:jc w:val="both"/>
        <w:rPr>
          <w:rFonts w:asciiTheme="minorHAnsi" w:hAnsiTheme="minorHAnsi" w:cstheme="minorHAnsi"/>
        </w:rPr>
      </w:pPr>
      <w:r>
        <w:rPr>
          <w:rFonts w:asciiTheme="minorHAnsi" w:hAnsiTheme="minorHAnsi" w:cstheme="minorHAnsi"/>
          <w:bCs/>
        </w:rPr>
        <w:t xml:space="preserve">9.1.1 </w:t>
      </w:r>
      <w:r>
        <w:rPr>
          <w:rFonts w:asciiTheme="minorHAnsi" w:hAnsiTheme="minorHAnsi" w:cstheme="minorHAnsi"/>
          <w:bCs/>
        </w:rPr>
        <w:tab/>
      </w:r>
      <w:r w:rsidR="002C7E28" w:rsidRPr="008A589D">
        <w:rPr>
          <w:rFonts w:asciiTheme="minorHAnsi" w:hAnsiTheme="minorHAnsi" w:cstheme="minorHAnsi"/>
          <w:bCs/>
        </w:rPr>
        <w:t>Stavbyvedoucí</w:t>
      </w:r>
      <w:r>
        <w:rPr>
          <w:rFonts w:asciiTheme="minorHAnsi" w:hAnsiTheme="minorHAnsi" w:cstheme="minorHAnsi"/>
          <w:bCs/>
        </w:rPr>
        <w:t>:</w:t>
      </w:r>
      <w:r>
        <w:rPr>
          <w:rFonts w:asciiTheme="minorHAnsi" w:hAnsiTheme="minorHAnsi" w:cstheme="minorHAnsi"/>
          <w:bCs/>
        </w:rPr>
        <w:tab/>
      </w:r>
      <w:r w:rsidR="008C2129">
        <w:rPr>
          <w:rFonts w:asciiTheme="minorHAnsi" w:hAnsiTheme="minorHAnsi" w:cstheme="minorHAnsi"/>
          <w:bCs/>
        </w:rPr>
        <w:tab/>
      </w:r>
      <w:r w:rsidR="002C137F">
        <w:rPr>
          <w:rFonts w:asciiTheme="minorHAnsi" w:hAnsiTheme="minorHAnsi" w:cstheme="minorHAnsi"/>
          <w:bCs/>
        </w:rPr>
        <w:tab/>
      </w:r>
      <w:r w:rsidR="002C137F">
        <w:rPr>
          <w:rFonts w:asciiTheme="minorHAnsi" w:hAnsiTheme="minorHAnsi" w:cstheme="minorHAnsi"/>
          <w:bCs/>
        </w:rPr>
        <w:tab/>
      </w:r>
      <w:r w:rsidR="00645665" w:rsidRPr="008A589D">
        <w:rPr>
          <w:rFonts w:asciiTheme="minorHAnsi" w:hAnsiTheme="minorHAnsi" w:cstheme="minorHAnsi"/>
          <w:highlight w:val="green"/>
        </w:rPr>
        <w:fldChar w:fldCharType="begin"/>
      </w:r>
      <w:r w:rsidR="006F6582" w:rsidRPr="008A589D">
        <w:rPr>
          <w:rFonts w:asciiTheme="minorHAnsi" w:hAnsiTheme="minorHAnsi" w:cstheme="minorHAnsi"/>
          <w:highlight w:val="green"/>
        </w:rPr>
        <w:instrText xml:space="preserve"> MACROBUTTON  NoMacro [...doplní uchazeč...] </w:instrText>
      </w:r>
      <w:r w:rsidR="00645665" w:rsidRPr="008A589D">
        <w:rPr>
          <w:rFonts w:asciiTheme="minorHAnsi" w:hAnsiTheme="minorHAnsi" w:cstheme="minorHAnsi"/>
          <w:highlight w:val="green"/>
        </w:rPr>
        <w:fldChar w:fldCharType="end"/>
      </w:r>
      <w:r>
        <w:rPr>
          <w:rFonts w:asciiTheme="minorHAnsi" w:hAnsiTheme="minorHAnsi" w:cstheme="minorHAnsi"/>
        </w:rPr>
        <w:t>,</w:t>
      </w:r>
    </w:p>
    <w:p w14:paraId="009B08DE" w14:textId="264C5F97" w:rsidR="008C2129" w:rsidRDefault="008C2129" w:rsidP="009E0ECE">
      <w:pPr>
        <w:tabs>
          <w:tab w:val="left" w:pos="3969"/>
        </w:tabs>
        <w:ind w:left="1276" w:hanging="567"/>
        <w:jc w:val="both"/>
        <w:rPr>
          <w:rFonts w:asciiTheme="minorHAnsi" w:hAnsiTheme="minorHAnsi" w:cstheme="minorHAnsi"/>
        </w:rPr>
      </w:pPr>
      <w:r>
        <w:rPr>
          <w:rFonts w:asciiTheme="minorHAnsi" w:hAnsiTheme="minorHAnsi" w:cstheme="minorHAnsi"/>
        </w:rPr>
        <w:t>9.1.2</w:t>
      </w:r>
      <w:r>
        <w:rPr>
          <w:rFonts w:asciiTheme="minorHAnsi" w:hAnsiTheme="minorHAnsi" w:cstheme="minorHAnsi"/>
        </w:rPr>
        <w:tab/>
      </w:r>
      <w:r w:rsidR="002C137F">
        <w:rPr>
          <w:rFonts w:asciiTheme="minorHAnsi" w:hAnsiTheme="minorHAnsi" w:cstheme="minorHAnsi"/>
        </w:rPr>
        <w:t>Člen týmu odpovědný za technologie (Technolog)</w:t>
      </w:r>
      <w:r>
        <w:rPr>
          <w:rFonts w:asciiTheme="minorHAnsi" w:hAnsiTheme="minorHAnsi" w:cstheme="minorHAnsi"/>
        </w:rPr>
        <w:tab/>
      </w:r>
      <w:r w:rsidRPr="008A589D">
        <w:rPr>
          <w:rFonts w:asciiTheme="minorHAnsi" w:hAnsiTheme="minorHAnsi" w:cstheme="minorHAnsi"/>
          <w:highlight w:val="green"/>
        </w:rPr>
        <w:fldChar w:fldCharType="begin"/>
      </w:r>
      <w:r w:rsidRPr="008A589D">
        <w:rPr>
          <w:rFonts w:asciiTheme="minorHAnsi" w:hAnsiTheme="minorHAnsi" w:cstheme="minorHAnsi"/>
          <w:highlight w:val="green"/>
        </w:rPr>
        <w:instrText xml:space="preserve"> MACROBUTTON  NoMacro [...doplní uchazeč...] </w:instrText>
      </w:r>
      <w:r w:rsidRPr="008A589D">
        <w:rPr>
          <w:rFonts w:asciiTheme="minorHAnsi" w:hAnsiTheme="minorHAnsi" w:cstheme="minorHAnsi"/>
          <w:highlight w:val="green"/>
        </w:rPr>
        <w:fldChar w:fldCharType="end"/>
      </w:r>
      <w:r w:rsidR="002C137F">
        <w:rPr>
          <w:rFonts w:asciiTheme="minorHAnsi" w:hAnsiTheme="minorHAnsi" w:cstheme="minorHAnsi"/>
        </w:rPr>
        <w:t>.</w:t>
      </w:r>
    </w:p>
    <w:p w14:paraId="0B1622D4" w14:textId="77777777" w:rsidR="002C137F" w:rsidRPr="007E3F65" w:rsidRDefault="002C137F" w:rsidP="005069C9">
      <w:pPr>
        <w:ind w:left="567"/>
        <w:jc w:val="both"/>
        <w:rPr>
          <w:rFonts w:asciiTheme="minorHAnsi" w:hAnsiTheme="minorHAnsi" w:cstheme="minorHAnsi"/>
          <w:sz w:val="10"/>
          <w:szCs w:val="10"/>
        </w:rPr>
      </w:pPr>
    </w:p>
    <w:p w14:paraId="2E78A8D0" w14:textId="5AFBDB3A" w:rsidR="002C7E28" w:rsidRPr="008A589D" w:rsidRDefault="005069C9" w:rsidP="005069C9">
      <w:pPr>
        <w:ind w:left="567"/>
        <w:jc w:val="both"/>
        <w:rPr>
          <w:rFonts w:asciiTheme="minorHAnsi" w:hAnsiTheme="minorHAnsi" w:cstheme="minorHAnsi"/>
        </w:rPr>
      </w:pPr>
      <w:r w:rsidRPr="008A589D">
        <w:rPr>
          <w:rFonts w:asciiTheme="minorHAnsi" w:hAnsiTheme="minorHAnsi" w:cstheme="minorHAnsi"/>
        </w:rPr>
        <w:t xml:space="preserve">nebo osobami </w:t>
      </w:r>
      <w:r w:rsidR="006305BF" w:rsidRPr="008A589D">
        <w:rPr>
          <w:rFonts w:asciiTheme="minorHAnsi" w:hAnsiTheme="minorHAnsi" w:cstheme="minorHAnsi"/>
        </w:rPr>
        <w:t xml:space="preserve">písemně </w:t>
      </w:r>
      <w:r w:rsidRPr="008A589D">
        <w:rPr>
          <w:rFonts w:asciiTheme="minorHAnsi" w:hAnsiTheme="minorHAnsi" w:cstheme="minorHAnsi"/>
        </w:rPr>
        <w:t xml:space="preserve">odsouhlasenými Objednatelem </w:t>
      </w:r>
      <w:r w:rsidRPr="008A589D">
        <w:rPr>
          <w:rFonts w:asciiTheme="minorHAnsi" w:hAnsiTheme="minorHAnsi" w:cstheme="minorHAnsi"/>
          <w:bCs/>
        </w:rPr>
        <w:t>(dále jen jednotlivě „</w:t>
      </w:r>
      <w:r w:rsidRPr="008A589D">
        <w:rPr>
          <w:rFonts w:asciiTheme="minorHAnsi" w:hAnsiTheme="minorHAnsi" w:cstheme="minorHAnsi"/>
          <w:b/>
          <w:bCs/>
          <w:i/>
        </w:rPr>
        <w:t>Člen realizačního týmu</w:t>
      </w:r>
      <w:r w:rsidRPr="008A589D">
        <w:rPr>
          <w:rFonts w:asciiTheme="minorHAnsi" w:hAnsiTheme="minorHAnsi" w:cstheme="minorHAnsi"/>
          <w:bCs/>
        </w:rPr>
        <w:t>“ nebo společně „</w:t>
      </w:r>
      <w:r w:rsidRPr="008A589D">
        <w:rPr>
          <w:rFonts w:asciiTheme="minorHAnsi" w:hAnsiTheme="minorHAnsi" w:cstheme="minorHAnsi"/>
          <w:b/>
          <w:bCs/>
          <w:i/>
        </w:rPr>
        <w:t>Členové realizačního týmu</w:t>
      </w:r>
      <w:r w:rsidRPr="008A589D">
        <w:rPr>
          <w:rFonts w:asciiTheme="minorHAnsi" w:hAnsiTheme="minorHAnsi" w:cstheme="minorHAnsi"/>
          <w:bCs/>
        </w:rPr>
        <w:t>“)</w:t>
      </w:r>
      <w:r w:rsidRPr="008A589D">
        <w:rPr>
          <w:rFonts w:asciiTheme="minorHAnsi" w:hAnsiTheme="minorHAnsi" w:cstheme="minorHAnsi"/>
          <w:lang w:eastAsia="en-US" w:bidi="en-US"/>
        </w:rPr>
        <w:t>.</w:t>
      </w:r>
    </w:p>
    <w:p w14:paraId="65F0FAD1" w14:textId="77777777" w:rsidR="002C7E28" w:rsidRPr="0004507D" w:rsidRDefault="002C7E28" w:rsidP="001C0E84">
      <w:pPr>
        <w:jc w:val="both"/>
        <w:rPr>
          <w:rFonts w:asciiTheme="minorHAnsi" w:hAnsiTheme="minorHAnsi" w:cstheme="minorHAnsi"/>
          <w:sz w:val="10"/>
          <w:szCs w:val="10"/>
        </w:rPr>
      </w:pPr>
    </w:p>
    <w:p w14:paraId="68D31A29" w14:textId="77777777" w:rsidR="005069C9" w:rsidRPr="0004507D" w:rsidRDefault="005069C9" w:rsidP="0004507D">
      <w:pPr>
        <w:pStyle w:val="Odstavecseseznamem"/>
        <w:numPr>
          <w:ilvl w:val="1"/>
          <w:numId w:val="21"/>
        </w:numPr>
        <w:suppressAutoHyphens/>
        <w:ind w:left="567" w:hanging="567"/>
        <w:jc w:val="both"/>
        <w:rPr>
          <w:rFonts w:asciiTheme="minorHAnsi" w:hAnsiTheme="minorHAnsi" w:cstheme="minorHAnsi"/>
        </w:rPr>
      </w:pPr>
      <w:r w:rsidRPr="0004507D">
        <w:rPr>
          <w:rFonts w:asciiTheme="minorHAnsi" w:hAnsiTheme="minorHAnsi" w:cstheme="minorHAnsi"/>
        </w:rPr>
        <w:t>Objednatel je oprávněn požadovat a Zhotovitel je povinen zabezpečit změnu Člena realizačního týmu, pokud je jeho činnost nedostatečná nebo neuspokojivá, zejména v případech, kdy:</w:t>
      </w:r>
    </w:p>
    <w:p w14:paraId="059F88DD" w14:textId="77777777" w:rsidR="0004507D" w:rsidRPr="0004507D" w:rsidRDefault="005069C9" w:rsidP="0004507D">
      <w:pPr>
        <w:pStyle w:val="Odstavecseseznamem"/>
        <w:numPr>
          <w:ilvl w:val="2"/>
          <w:numId w:val="21"/>
        </w:numPr>
        <w:suppressAutoHyphens/>
        <w:ind w:left="1276" w:hanging="567"/>
        <w:jc w:val="both"/>
        <w:rPr>
          <w:rFonts w:asciiTheme="minorHAnsi" w:hAnsiTheme="minorHAnsi" w:cstheme="minorHAnsi"/>
        </w:rPr>
      </w:pPr>
      <w:r w:rsidRPr="0004507D">
        <w:rPr>
          <w:rFonts w:asciiTheme="minorHAnsi" w:hAnsiTheme="minorHAnsi" w:cstheme="minorHAnsi"/>
        </w:rPr>
        <w:t>kontrola, obecná bezpečnost, organizace a koordinace provádění Díla nejsou dostatečné nebo uspokojivé;</w:t>
      </w:r>
    </w:p>
    <w:p w14:paraId="54524453" w14:textId="77777777" w:rsidR="0004507D" w:rsidRDefault="005069C9" w:rsidP="0004507D">
      <w:pPr>
        <w:pStyle w:val="Odstavecseseznamem"/>
        <w:numPr>
          <w:ilvl w:val="2"/>
          <w:numId w:val="21"/>
        </w:numPr>
        <w:suppressAutoHyphens/>
        <w:ind w:left="1276" w:hanging="567"/>
        <w:jc w:val="both"/>
        <w:rPr>
          <w:rFonts w:asciiTheme="minorHAnsi" w:hAnsiTheme="minorHAnsi" w:cstheme="minorHAnsi"/>
        </w:rPr>
      </w:pPr>
      <w:r w:rsidRPr="0004507D">
        <w:rPr>
          <w:rFonts w:asciiTheme="minorHAnsi" w:hAnsiTheme="minorHAnsi" w:cstheme="minorHAnsi"/>
        </w:rPr>
        <w:t>kvalita prací, dodávek a služeb neodpovídá požadavkům Smlouvy;</w:t>
      </w:r>
    </w:p>
    <w:p w14:paraId="73140D46" w14:textId="1AF333C9" w:rsidR="0004507D" w:rsidRDefault="005069C9" w:rsidP="0004507D">
      <w:pPr>
        <w:pStyle w:val="Odstavecseseznamem"/>
        <w:numPr>
          <w:ilvl w:val="2"/>
          <w:numId w:val="21"/>
        </w:numPr>
        <w:suppressAutoHyphens/>
        <w:ind w:left="1276" w:hanging="567"/>
        <w:jc w:val="both"/>
        <w:rPr>
          <w:rFonts w:asciiTheme="minorHAnsi" w:hAnsiTheme="minorHAnsi" w:cstheme="minorHAnsi"/>
        </w:rPr>
      </w:pPr>
      <w:r w:rsidRPr="0004507D">
        <w:rPr>
          <w:rFonts w:asciiTheme="minorHAnsi" w:hAnsiTheme="minorHAnsi" w:cstheme="minorHAnsi"/>
        </w:rPr>
        <w:t>nejsou vykonávány pokyny Objednatele, TD</w:t>
      </w:r>
      <w:r w:rsidR="006D7463">
        <w:rPr>
          <w:rFonts w:asciiTheme="minorHAnsi" w:hAnsiTheme="minorHAnsi" w:cstheme="minorHAnsi"/>
        </w:rPr>
        <w:t>S</w:t>
      </w:r>
      <w:r w:rsidRPr="0004507D">
        <w:rPr>
          <w:rFonts w:asciiTheme="minorHAnsi" w:hAnsiTheme="minorHAnsi" w:cstheme="minorHAnsi"/>
        </w:rPr>
        <w:t xml:space="preserve">, koordinátora BOZP </w:t>
      </w:r>
      <w:r w:rsidR="006305BF" w:rsidRPr="0004507D">
        <w:rPr>
          <w:rFonts w:asciiTheme="minorHAnsi" w:hAnsiTheme="minorHAnsi" w:cstheme="minorHAnsi"/>
        </w:rPr>
        <w:t xml:space="preserve">nebo AD </w:t>
      </w:r>
      <w:r w:rsidRPr="0004507D">
        <w:rPr>
          <w:rFonts w:asciiTheme="minorHAnsi" w:hAnsiTheme="minorHAnsi" w:cstheme="minorHAnsi"/>
        </w:rPr>
        <w:t>vydané podle Smlouvy;</w:t>
      </w:r>
    </w:p>
    <w:p w14:paraId="634E3090" w14:textId="77777777" w:rsidR="005069C9" w:rsidRPr="0004507D" w:rsidRDefault="005069C9" w:rsidP="0004507D">
      <w:pPr>
        <w:pStyle w:val="Odstavecseseznamem"/>
        <w:numPr>
          <w:ilvl w:val="2"/>
          <w:numId w:val="21"/>
        </w:numPr>
        <w:suppressAutoHyphens/>
        <w:ind w:left="1276" w:hanging="567"/>
        <w:jc w:val="both"/>
        <w:rPr>
          <w:rFonts w:asciiTheme="minorHAnsi" w:hAnsiTheme="minorHAnsi" w:cstheme="minorHAnsi"/>
        </w:rPr>
      </w:pPr>
      <w:r w:rsidRPr="0004507D">
        <w:rPr>
          <w:rFonts w:asciiTheme="minorHAnsi" w:hAnsiTheme="minorHAnsi" w:cstheme="minorHAnsi"/>
        </w:rPr>
        <w:t>bude dán jiný závažný důvod pro změnu Člena realizačního týmu.</w:t>
      </w:r>
    </w:p>
    <w:p w14:paraId="49A9E126" w14:textId="77777777" w:rsidR="005069C9" w:rsidRPr="008A589D" w:rsidRDefault="005069C9" w:rsidP="005069C9">
      <w:pPr>
        <w:suppressAutoHyphens/>
        <w:ind w:left="567"/>
        <w:jc w:val="both"/>
        <w:rPr>
          <w:rFonts w:asciiTheme="minorHAnsi" w:hAnsiTheme="minorHAnsi" w:cstheme="minorHAnsi"/>
        </w:rPr>
      </w:pPr>
      <w:r w:rsidRPr="008A589D">
        <w:rPr>
          <w:rFonts w:asciiTheme="minorHAnsi" w:hAnsiTheme="minorHAnsi" w:cstheme="minorHAnsi"/>
        </w:rPr>
        <w:t xml:space="preserve">Zhotovitel je povinen navrhnout nového Člena realizačního týmu do 10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rsidR="009C4E6E">
        <w:rPr>
          <w:rFonts w:asciiTheme="minorHAnsi" w:hAnsiTheme="minorHAnsi" w:cstheme="minorHAnsi"/>
        </w:rPr>
        <w:t>9.3</w:t>
      </w:r>
      <w:r w:rsidRPr="008A589D">
        <w:rPr>
          <w:rFonts w:asciiTheme="minorHAnsi" w:hAnsiTheme="minorHAnsi" w:cstheme="minorHAnsi"/>
        </w:rPr>
        <w:t xml:space="preserve"> Smlouvy.</w:t>
      </w:r>
    </w:p>
    <w:p w14:paraId="152F4AAB" w14:textId="77777777" w:rsidR="005069C9" w:rsidRPr="0004507D" w:rsidRDefault="005069C9" w:rsidP="005069C9">
      <w:pPr>
        <w:suppressAutoHyphens/>
        <w:jc w:val="both"/>
        <w:rPr>
          <w:rFonts w:asciiTheme="minorHAnsi" w:hAnsiTheme="minorHAnsi" w:cstheme="minorHAnsi"/>
          <w:sz w:val="10"/>
          <w:szCs w:val="10"/>
        </w:rPr>
      </w:pPr>
    </w:p>
    <w:p w14:paraId="5250501F" w14:textId="77777777" w:rsidR="005069C9" w:rsidRPr="008A589D" w:rsidRDefault="0004507D" w:rsidP="0004507D">
      <w:pPr>
        <w:suppressAutoHyphens/>
        <w:ind w:left="567" w:hanging="567"/>
        <w:jc w:val="both"/>
        <w:rPr>
          <w:rFonts w:asciiTheme="minorHAnsi" w:hAnsiTheme="minorHAnsi" w:cstheme="minorHAnsi"/>
        </w:rPr>
      </w:pPr>
      <w:bookmarkStart w:id="26" w:name="_Ref433119755"/>
      <w:r>
        <w:rPr>
          <w:rFonts w:asciiTheme="minorHAnsi" w:hAnsiTheme="minorHAnsi" w:cstheme="minorHAnsi"/>
        </w:rPr>
        <w:t xml:space="preserve">9.3 </w:t>
      </w:r>
      <w:r>
        <w:rPr>
          <w:rFonts w:asciiTheme="minorHAnsi" w:hAnsiTheme="minorHAnsi" w:cstheme="minorHAnsi"/>
        </w:rPr>
        <w:tab/>
      </w:r>
      <w:r w:rsidR="005069C9" w:rsidRPr="008A589D">
        <w:rPr>
          <w:rFonts w:asciiTheme="minorHAnsi" w:hAnsiTheme="minorHAnsi" w:cstheme="minorHAnsi"/>
        </w:rPr>
        <w:t xml:space="preserve">Zhotovitel je oprávněn změnit Člena, resp. Členy realizačního týmu z důvodů na straně Zhotovitele pouze </w:t>
      </w:r>
      <w:r>
        <w:rPr>
          <w:rFonts w:asciiTheme="minorHAnsi" w:hAnsiTheme="minorHAnsi" w:cstheme="minorHAnsi"/>
        </w:rPr>
        <w:br/>
      </w:r>
      <w:r w:rsidR="005069C9" w:rsidRPr="008A589D">
        <w:rPr>
          <w:rFonts w:asciiTheme="minorHAnsi" w:hAnsiTheme="minorHAnsi" w:cstheme="minorHAnsi"/>
        </w:rPr>
        <w:t>s předchozím souhlasem Objednatele. Objednatel vydá písemný souhlas se změnou do 10 dnů od doručení žádosti Zhotovitele. Objednatel souhlas se změnou nevydá, pokud:</w:t>
      </w:r>
      <w:bookmarkEnd w:id="26"/>
      <w:r w:rsidR="005069C9" w:rsidRPr="008A589D">
        <w:rPr>
          <w:rFonts w:asciiTheme="minorHAnsi" w:hAnsiTheme="minorHAnsi" w:cstheme="minorHAnsi"/>
        </w:rPr>
        <w:t xml:space="preserve"> </w:t>
      </w:r>
    </w:p>
    <w:p w14:paraId="6E1E9278" w14:textId="77777777" w:rsidR="005069C9" w:rsidRPr="008A589D" w:rsidRDefault="0004507D" w:rsidP="0004507D">
      <w:pPr>
        <w:suppressAutoHyphens/>
        <w:ind w:left="1276" w:hanging="567"/>
        <w:jc w:val="both"/>
        <w:rPr>
          <w:rFonts w:asciiTheme="minorHAnsi" w:hAnsiTheme="minorHAnsi" w:cstheme="minorHAnsi"/>
        </w:rPr>
      </w:pPr>
      <w:r>
        <w:rPr>
          <w:rFonts w:asciiTheme="minorHAnsi" w:hAnsiTheme="minorHAnsi" w:cstheme="minorHAnsi"/>
        </w:rPr>
        <w:t xml:space="preserve">9.3.1 </w:t>
      </w:r>
      <w:r>
        <w:rPr>
          <w:rFonts w:asciiTheme="minorHAnsi" w:hAnsiTheme="minorHAnsi" w:cstheme="minorHAnsi"/>
        </w:rPr>
        <w:tab/>
      </w:r>
      <w:r w:rsidR="005069C9" w:rsidRPr="008A589D">
        <w:rPr>
          <w:rFonts w:asciiTheme="minorHAnsi" w:hAnsiTheme="minorHAnsi" w:cstheme="minorHAnsi"/>
        </w:rPr>
        <w:t>nový Člen realizačního týmu nebude mít stejnou či vyšší kvalifikaci jako původní nahrazovaný Člen realizačního týmu nebo</w:t>
      </w:r>
    </w:p>
    <w:p w14:paraId="25E6044D" w14:textId="77777777" w:rsidR="005069C9" w:rsidRPr="008A589D" w:rsidRDefault="0004507D" w:rsidP="0004507D">
      <w:pPr>
        <w:suppressAutoHyphens/>
        <w:ind w:left="1276" w:hanging="567"/>
        <w:jc w:val="both"/>
        <w:rPr>
          <w:rFonts w:asciiTheme="minorHAnsi" w:hAnsiTheme="minorHAnsi" w:cstheme="minorHAnsi"/>
        </w:rPr>
      </w:pPr>
      <w:r>
        <w:rPr>
          <w:rFonts w:asciiTheme="minorHAnsi" w:hAnsiTheme="minorHAnsi" w:cstheme="minorHAnsi"/>
        </w:rPr>
        <w:t xml:space="preserve">9.3.2 </w:t>
      </w:r>
      <w:r>
        <w:rPr>
          <w:rFonts w:asciiTheme="minorHAnsi" w:hAnsiTheme="minorHAnsi" w:cstheme="minorHAnsi"/>
        </w:rPr>
        <w:tab/>
      </w:r>
      <w:r w:rsidR="005069C9" w:rsidRPr="008A589D">
        <w:rPr>
          <w:rFonts w:asciiTheme="minorHAnsi" w:hAnsiTheme="minorHAnsi" w:cstheme="minorHAnsi"/>
        </w:rPr>
        <w:t>po Objednateli nelze spravedlivě požadovat, aby s takovou změnou souhlasil.</w:t>
      </w:r>
    </w:p>
    <w:p w14:paraId="043FB772" w14:textId="77777777" w:rsidR="005069C9" w:rsidRPr="0004507D" w:rsidRDefault="005069C9" w:rsidP="005069C9">
      <w:pPr>
        <w:ind w:left="567"/>
        <w:jc w:val="both"/>
        <w:rPr>
          <w:rFonts w:asciiTheme="minorHAnsi" w:hAnsiTheme="minorHAnsi" w:cstheme="minorHAnsi"/>
          <w:sz w:val="10"/>
          <w:szCs w:val="10"/>
        </w:rPr>
      </w:pPr>
    </w:p>
    <w:p w14:paraId="1B6D501B" w14:textId="1B65216B" w:rsidR="00977E1F" w:rsidRPr="0004507D" w:rsidRDefault="00977E1F" w:rsidP="0075642A">
      <w:pPr>
        <w:pStyle w:val="Odstavecseseznamem"/>
        <w:numPr>
          <w:ilvl w:val="0"/>
          <w:numId w:val="22"/>
        </w:numPr>
        <w:ind w:left="567" w:hanging="567"/>
        <w:jc w:val="both"/>
        <w:rPr>
          <w:rFonts w:asciiTheme="minorHAnsi" w:hAnsiTheme="minorHAnsi" w:cstheme="minorHAnsi"/>
        </w:rPr>
      </w:pPr>
      <w:r w:rsidRPr="0004507D">
        <w:rPr>
          <w:rFonts w:asciiTheme="minorHAnsi" w:hAnsiTheme="minorHAnsi" w:cstheme="minorHAnsi"/>
        </w:rPr>
        <w:t>Veškeré odborné práce musí vykonávat prac</w:t>
      </w:r>
      <w:r w:rsidR="00556A99" w:rsidRPr="0004507D">
        <w:rPr>
          <w:rFonts w:asciiTheme="minorHAnsi" w:hAnsiTheme="minorHAnsi" w:cstheme="minorHAnsi"/>
        </w:rPr>
        <w:t>ovníci Zhotovitele nebo jeho pod</w:t>
      </w:r>
      <w:r w:rsidRPr="0004507D">
        <w:rPr>
          <w:rFonts w:asciiTheme="minorHAnsi" w:hAnsiTheme="minorHAnsi" w:cstheme="minorHAnsi"/>
        </w:rPr>
        <w:t>dodavatelů mající příslušnou kvalifikaci. Tuto kvalifikaci je povinen Zhotovitel na požádání prokázat Objednateli nebo TD</w:t>
      </w:r>
      <w:r w:rsidR="006D7463">
        <w:rPr>
          <w:rFonts w:asciiTheme="minorHAnsi" w:hAnsiTheme="minorHAnsi" w:cstheme="minorHAnsi"/>
        </w:rPr>
        <w:t>S</w:t>
      </w:r>
      <w:r w:rsidRPr="0004507D">
        <w:rPr>
          <w:rFonts w:asciiTheme="minorHAnsi" w:hAnsiTheme="minorHAnsi" w:cstheme="minorHAnsi"/>
        </w:rPr>
        <w:t xml:space="preserve"> do dvou pracovních dnů.</w:t>
      </w:r>
    </w:p>
    <w:p w14:paraId="4BA6DE6B" w14:textId="77777777" w:rsidR="00977E1F" w:rsidRPr="0004507D" w:rsidRDefault="00977E1F" w:rsidP="0004507D">
      <w:pPr>
        <w:ind w:left="567" w:hanging="567"/>
        <w:jc w:val="both"/>
        <w:rPr>
          <w:rFonts w:asciiTheme="minorHAnsi" w:hAnsiTheme="minorHAnsi" w:cstheme="minorHAnsi"/>
          <w:sz w:val="10"/>
          <w:szCs w:val="10"/>
        </w:rPr>
      </w:pPr>
    </w:p>
    <w:p w14:paraId="5BAF9B11" w14:textId="77777777" w:rsidR="00F415E0" w:rsidRPr="008A589D" w:rsidRDefault="00394FC1" w:rsidP="0075642A">
      <w:pPr>
        <w:numPr>
          <w:ilvl w:val="0"/>
          <w:numId w:val="22"/>
        </w:numPr>
        <w:ind w:left="567" w:hanging="567"/>
        <w:jc w:val="both"/>
        <w:rPr>
          <w:rFonts w:asciiTheme="minorHAnsi" w:hAnsiTheme="minorHAnsi" w:cstheme="minorHAnsi"/>
        </w:rPr>
      </w:pPr>
      <w:bookmarkStart w:id="27" w:name="_Toc305060732"/>
      <w:bookmarkStart w:id="28" w:name="_Toc305061226"/>
      <w:bookmarkStart w:id="29" w:name="_Ref396398181"/>
      <w:r w:rsidRPr="008A589D">
        <w:rPr>
          <w:rFonts w:asciiTheme="minorHAnsi" w:hAnsiTheme="minorHAnsi" w:cstheme="minorHAnsi"/>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7ADCC01A" w14:textId="77777777" w:rsidR="00F415E0" w:rsidRPr="0004507D" w:rsidRDefault="00F415E0" w:rsidP="0004507D">
      <w:pPr>
        <w:ind w:left="567" w:hanging="567"/>
        <w:jc w:val="both"/>
        <w:rPr>
          <w:rFonts w:asciiTheme="minorHAnsi" w:hAnsiTheme="minorHAnsi" w:cstheme="minorHAnsi"/>
          <w:sz w:val="10"/>
          <w:szCs w:val="10"/>
        </w:rPr>
      </w:pPr>
    </w:p>
    <w:p w14:paraId="01C298FD" w14:textId="77777777" w:rsidR="00394FC1" w:rsidRPr="008A589D" w:rsidRDefault="00394FC1"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 xml:space="preserve">Zhotovitel je povinen chránit a udržovat komunikace dotčené prováděním Díla a v souladu s případnými požadavky </w:t>
      </w:r>
      <w:r w:rsidR="00F415E0" w:rsidRPr="008A589D">
        <w:rPr>
          <w:rFonts w:asciiTheme="minorHAnsi" w:hAnsiTheme="minorHAnsi" w:cstheme="minorHAnsi"/>
        </w:rPr>
        <w:t>Objednatele</w:t>
      </w:r>
      <w:r w:rsidRPr="008A589D">
        <w:rPr>
          <w:rFonts w:asciiTheme="minorHAnsi" w:hAnsiTheme="minorHAnsi" w:cstheme="minorHAnsi"/>
        </w:rPr>
        <w:t>,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w:t>
      </w:r>
      <w:bookmarkEnd w:id="27"/>
      <w:bookmarkEnd w:id="28"/>
      <w:r w:rsidRPr="008A589D">
        <w:rPr>
          <w:rFonts w:asciiTheme="minorHAnsi" w:hAnsiTheme="minorHAnsi" w:cstheme="minorHAnsi"/>
        </w:rPr>
        <w:t xml:space="preserve"> Zhotovitel prohlašuje, že přístupové komunikace na </w:t>
      </w:r>
      <w:r w:rsidR="00F415E0" w:rsidRPr="008A589D">
        <w:rPr>
          <w:rFonts w:asciiTheme="minorHAnsi" w:hAnsiTheme="minorHAnsi" w:cstheme="minorHAnsi"/>
        </w:rPr>
        <w:t>s</w:t>
      </w:r>
      <w:r w:rsidRPr="008A589D">
        <w:rPr>
          <w:rFonts w:asciiTheme="minorHAnsi" w:hAnsiTheme="minorHAnsi" w:cstheme="minorHAnsi"/>
        </w:rPr>
        <w:t>taveniště jsou dostačující pro potřeby plnění předmětu Smlouvy.</w:t>
      </w:r>
      <w:bookmarkEnd w:id="29"/>
    </w:p>
    <w:p w14:paraId="2173D8FC" w14:textId="77777777" w:rsidR="00394FC1" w:rsidRPr="0004507D" w:rsidRDefault="00394FC1" w:rsidP="0004507D">
      <w:pPr>
        <w:ind w:left="567" w:hanging="567"/>
        <w:jc w:val="both"/>
        <w:rPr>
          <w:rFonts w:asciiTheme="minorHAnsi" w:hAnsiTheme="minorHAnsi" w:cstheme="minorHAnsi"/>
          <w:sz w:val="10"/>
          <w:szCs w:val="10"/>
        </w:rPr>
      </w:pPr>
    </w:p>
    <w:p w14:paraId="7458026E" w14:textId="77777777" w:rsidR="003C0228" w:rsidRPr="008A589D" w:rsidRDefault="003C0228"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 xml:space="preserve">Zhotovitel </w:t>
      </w:r>
      <w:r w:rsidR="006A4588" w:rsidRPr="008A589D">
        <w:rPr>
          <w:rFonts w:asciiTheme="minorHAnsi" w:hAnsiTheme="minorHAnsi" w:cstheme="minorHAnsi"/>
        </w:rPr>
        <w:t xml:space="preserve">je povinen </w:t>
      </w:r>
      <w:r w:rsidRPr="008A589D">
        <w:rPr>
          <w:rFonts w:asciiTheme="minorHAnsi" w:hAnsiTheme="minorHAnsi" w:cstheme="minorHAnsi"/>
        </w:rPr>
        <w:t xml:space="preserve">nejpozději 14 dnů před zahájením prací na dotčených pozemcích informovat vlastníky </w:t>
      </w:r>
      <w:r w:rsidR="0004507D">
        <w:rPr>
          <w:rFonts w:asciiTheme="minorHAnsi" w:hAnsiTheme="minorHAnsi" w:cstheme="minorHAnsi"/>
        </w:rPr>
        <w:br/>
      </w:r>
      <w:r w:rsidR="00C40921" w:rsidRPr="008A589D">
        <w:rPr>
          <w:rFonts w:asciiTheme="minorHAnsi" w:hAnsiTheme="minorHAnsi" w:cstheme="minorHAnsi"/>
        </w:rPr>
        <w:t>a</w:t>
      </w:r>
      <w:r w:rsidR="00EA5AF8" w:rsidRPr="008A589D">
        <w:rPr>
          <w:rFonts w:asciiTheme="minorHAnsi" w:hAnsiTheme="minorHAnsi" w:cstheme="minorHAnsi"/>
        </w:rPr>
        <w:t xml:space="preserve"> uživatele</w:t>
      </w:r>
      <w:r w:rsidRPr="008A589D">
        <w:rPr>
          <w:rFonts w:asciiTheme="minorHAnsi" w:hAnsiTheme="minorHAnsi" w:cstheme="minorHAnsi"/>
        </w:rPr>
        <w:t xml:space="preserve"> dotčených pozemků.</w:t>
      </w:r>
      <w:r w:rsidR="00C40921" w:rsidRPr="008A589D">
        <w:rPr>
          <w:rFonts w:asciiTheme="minorHAnsi" w:hAnsiTheme="minorHAnsi" w:cstheme="minorHAnsi"/>
        </w:rPr>
        <w:t xml:space="preserve"> Po provedení prací zhotovitel zpětn</w:t>
      </w:r>
      <w:r w:rsidR="00EA5AF8" w:rsidRPr="008A589D">
        <w:rPr>
          <w:rFonts w:asciiTheme="minorHAnsi" w:hAnsiTheme="minorHAnsi" w:cstheme="minorHAnsi"/>
        </w:rPr>
        <w:t>ě</w:t>
      </w:r>
      <w:r w:rsidR="00C40921" w:rsidRPr="008A589D">
        <w:rPr>
          <w:rFonts w:asciiTheme="minorHAnsi" w:hAnsiTheme="minorHAnsi" w:cstheme="minorHAnsi"/>
        </w:rPr>
        <w:t xml:space="preserve"> písemn</w:t>
      </w:r>
      <w:r w:rsidR="00EA5AF8" w:rsidRPr="008A589D">
        <w:rPr>
          <w:rFonts w:asciiTheme="minorHAnsi" w:hAnsiTheme="minorHAnsi" w:cstheme="minorHAnsi"/>
        </w:rPr>
        <w:t>ě</w:t>
      </w:r>
      <w:r w:rsidR="00C40921" w:rsidRPr="008A589D">
        <w:rPr>
          <w:rFonts w:asciiTheme="minorHAnsi" w:hAnsiTheme="minorHAnsi" w:cstheme="minorHAnsi"/>
        </w:rPr>
        <w:t xml:space="preserve"> pře</w:t>
      </w:r>
      <w:r w:rsidR="00EA5AF8" w:rsidRPr="008A589D">
        <w:rPr>
          <w:rFonts w:asciiTheme="minorHAnsi" w:hAnsiTheme="minorHAnsi" w:cstheme="minorHAnsi"/>
        </w:rPr>
        <w:t>dá</w:t>
      </w:r>
      <w:r w:rsidR="00C40921" w:rsidRPr="008A589D">
        <w:rPr>
          <w:rFonts w:asciiTheme="minorHAnsi" w:hAnsiTheme="minorHAnsi" w:cstheme="minorHAnsi"/>
        </w:rPr>
        <w:t xml:space="preserve"> stavební pozemk</w:t>
      </w:r>
      <w:r w:rsidR="00EA5AF8" w:rsidRPr="008A589D">
        <w:rPr>
          <w:rFonts w:asciiTheme="minorHAnsi" w:hAnsiTheme="minorHAnsi" w:cstheme="minorHAnsi"/>
        </w:rPr>
        <w:t>y</w:t>
      </w:r>
      <w:r w:rsidR="00C40921" w:rsidRPr="008A589D">
        <w:rPr>
          <w:rFonts w:asciiTheme="minorHAnsi" w:hAnsiTheme="minorHAnsi" w:cstheme="minorHAnsi"/>
        </w:rPr>
        <w:t xml:space="preserve"> jejich vlastníkům a uživatelům.</w:t>
      </w:r>
    </w:p>
    <w:p w14:paraId="6F62205B" w14:textId="77777777" w:rsidR="003C0228" w:rsidRPr="0004507D" w:rsidRDefault="003C0228" w:rsidP="0004507D">
      <w:pPr>
        <w:pStyle w:val="Odstavecseseznamem"/>
        <w:ind w:left="567" w:hanging="567"/>
        <w:rPr>
          <w:rFonts w:asciiTheme="minorHAnsi" w:hAnsiTheme="minorHAnsi" w:cstheme="minorHAnsi"/>
          <w:sz w:val="10"/>
          <w:szCs w:val="10"/>
        </w:rPr>
      </w:pPr>
    </w:p>
    <w:p w14:paraId="22804091" w14:textId="3538C41C" w:rsidR="00F415E0" w:rsidRDefault="00977E1F"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Zhotovitel je povinen plnit veškeré povinnosti uložené stavebníkovi stavby platnými právními předpisy, zejména vést ode dne prvního převzetí staveniště stavební deník v souladu s</w:t>
      </w:r>
      <w:r w:rsidR="0066339C" w:rsidRPr="008A589D">
        <w:rPr>
          <w:rFonts w:asciiTheme="minorHAnsi" w:hAnsiTheme="minorHAnsi" w:cstheme="minorHAnsi"/>
        </w:rPr>
        <w:t>e</w:t>
      </w:r>
      <w:r w:rsidRPr="008A589D">
        <w:rPr>
          <w:rFonts w:asciiTheme="minorHAnsi" w:hAnsiTheme="minorHAnsi" w:cstheme="minorHAnsi"/>
        </w:rPr>
        <w:t xml:space="preserve"> zákon</w:t>
      </w:r>
      <w:r w:rsidR="0066339C" w:rsidRPr="008A589D">
        <w:rPr>
          <w:rFonts w:asciiTheme="minorHAnsi" w:hAnsiTheme="minorHAnsi" w:cstheme="minorHAnsi"/>
        </w:rPr>
        <w:t>em</w:t>
      </w:r>
      <w:r w:rsidRPr="008A589D">
        <w:rPr>
          <w:rFonts w:asciiTheme="minorHAnsi" w:hAnsiTheme="minorHAnsi" w:cstheme="minorHAnsi"/>
        </w:rPr>
        <w:t xml:space="preserve"> č. </w:t>
      </w:r>
      <w:r w:rsidR="00892040">
        <w:rPr>
          <w:rFonts w:asciiTheme="minorHAnsi" w:hAnsiTheme="minorHAnsi" w:cstheme="minorHAnsi"/>
        </w:rPr>
        <w:t>2</w:t>
      </w:r>
      <w:r w:rsidRPr="008A589D">
        <w:rPr>
          <w:rFonts w:asciiTheme="minorHAnsi" w:hAnsiTheme="minorHAnsi" w:cstheme="minorHAnsi"/>
        </w:rPr>
        <w:t>83/20</w:t>
      </w:r>
      <w:r w:rsidR="00892040">
        <w:rPr>
          <w:rFonts w:asciiTheme="minorHAnsi" w:hAnsiTheme="minorHAnsi" w:cstheme="minorHAnsi"/>
        </w:rPr>
        <w:t>21</w:t>
      </w:r>
      <w:r w:rsidRPr="008A589D">
        <w:rPr>
          <w:rFonts w:asciiTheme="minorHAnsi" w:hAnsiTheme="minorHAnsi" w:cstheme="minorHAnsi"/>
        </w:rPr>
        <w:t xml:space="preserve"> Sb., stavební zákon, ve znění pozdějších předpisů (dále jen „</w:t>
      </w:r>
      <w:r w:rsidRPr="008A589D">
        <w:rPr>
          <w:rFonts w:asciiTheme="minorHAnsi" w:hAnsiTheme="minorHAnsi" w:cstheme="minorHAnsi"/>
          <w:b/>
          <w:i/>
        </w:rPr>
        <w:t>Stavební zákon</w:t>
      </w:r>
      <w:r w:rsidRPr="008A589D">
        <w:rPr>
          <w:rFonts w:asciiTheme="minorHAnsi" w:hAnsiTheme="minorHAnsi" w:cstheme="minorHAnsi"/>
        </w:rPr>
        <w:t>“), a souvisejících</w:t>
      </w:r>
      <w:r w:rsidR="003E32B8" w:rsidRPr="008A589D">
        <w:rPr>
          <w:rFonts w:asciiTheme="minorHAnsi" w:hAnsiTheme="minorHAnsi" w:cstheme="minorHAnsi"/>
        </w:rPr>
        <w:t xml:space="preserve"> platných a účinných</w:t>
      </w:r>
      <w:r w:rsidRPr="008A589D">
        <w:rPr>
          <w:rFonts w:asciiTheme="minorHAnsi" w:hAnsiTheme="minorHAnsi" w:cstheme="minorHAnsi"/>
        </w:rPr>
        <w:t xml:space="preserve"> prováděcích předpisů. </w:t>
      </w:r>
    </w:p>
    <w:p w14:paraId="2D39B7BE" w14:textId="77777777" w:rsidR="00F415E0" w:rsidRPr="0004507D" w:rsidRDefault="00F415E0" w:rsidP="0004507D">
      <w:pPr>
        <w:pStyle w:val="Odstavecseseznamem"/>
        <w:ind w:left="567" w:hanging="567"/>
        <w:jc w:val="both"/>
        <w:rPr>
          <w:rFonts w:asciiTheme="minorHAnsi" w:hAnsiTheme="minorHAnsi" w:cstheme="minorHAnsi"/>
          <w:sz w:val="10"/>
          <w:szCs w:val="10"/>
        </w:rPr>
      </w:pPr>
    </w:p>
    <w:p w14:paraId="1A4ACF4A" w14:textId="77777777" w:rsidR="00F415E0" w:rsidRDefault="00977E1F"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 xml:space="preserve">Do stavebního deníku budou zaznamenávány významné události o průběhu realizace Díla. Stavební deník bude k dispozici </w:t>
      </w:r>
      <w:bookmarkStart w:id="30" w:name="_Toc305060835"/>
      <w:bookmarkStart w:id="31" w:name="_Toc305061329"/>
      <w:r w:rsidR="007219E4" w:rsidRPr="008A589D">
        <w:rPr>
          <w:rFonts w:asciiTheme="minorHAnsi" w:hAnsiTheme="minorHAnsi" w:cstheme="minorHAnsi"/>
        </w:rPr>
        <w:t xml:space="preserve">na staveništi </w:t>
      </w:r>
      <w:r w:rsidR="00F415E0" w:rsidRPr="008A589D">
        <w:rPr>
          <w:rFonts w:asciiTheme="minorHAnsi" w:hAnsiTheme="minorHAnsi" w:cstheme="minorHAnsi"/>
        </w:rPr>
        <w:t xml:space="preserve">kdykoliv v průběhu pracovní doby osobám </w:t>
      </w:r>
      <w:r w:rsidR="0066339C" w:rsidRPr="008A589D">
        <w:rPr>
          <w:rFonts w:asciiTheme="minorHAnsi" w:hAnsiTheme="minorHAnsi" w:cstheme="minorHAnsi"/>
        </w:rPr>
        <w:t xml:space="preserve">oprávněným provádět zápisy za </w:t>
      </w:r>
      <w:r w:rsidR="00F415E0" w:rsidRPr="008A589D">
        <w:rPr>
          <w:rFonts w:asciiTheme="minorHAnsi" w:hAnsiTheme="minorHAnsi" w:cstheme="minorHAnsi"/>
        </w:rPr>
        <w:t xml:space="preserve">Objednatele, případně jiným osobám oprávněným do </w:t>
      </w:r>
      <w:r w:rsidR="003E32B8" w:rsidRPr="008A589D">
        <w:rPr>
          <w:rFonts w:asciiTheme="minorHAnsi" w:hAnsiTheme="minorHAnsi" w:cstheme="minorHAnsi"/>
        </w:rPr>
        <w:t>s</w:t>
      </w:r>
      <w:r w:rsidR="00F415E0" w:rsidRPr="008A589D">
        <w:rPr>
          <w:rFonts w:asciiTheme="minorHAnsi" w:hAnsiTheme="minorHAnsi" w:cstheme="minorHAnsi"/>
        </w:rPr>
        <w:t>tavebního deníku zapisovat</w:t>
      </w:r>
      <w:bookmarkEnd w:id="30"/>
      <w:bookmarkEnd w:id="31"/>
      <w:r w:rsidR="00F415E0" w:rsidRPr="008A589D">
        <w:rPr>
          <w:rFonts w:asciiTheme="minorHAnsi" w:hAnsiTheme="minorHAnsi" w:cstheme="minorHAnsi"/>
        </w:rPr>
        <w:t xml:space="preserve">, </w:t>
      </w:r>
      <w:r w:rsidRPr="008A589D">
        <w:rPr>
          <w:rFonts w:asciiTheme="minorHAnsi" w:hAnsiTheme="minorHAnsi" w:cstheme="minorHAnsi"/>
        </w:rPr>
        <w:t xml:space="preserve">v místě plnění Díla s tím, že Objednatel je oprávněn kontrolovat Zhotovitelem provedené zápisy a provádět zápisy svých požadavků, případně připomínek ke Zhotovitelem provedeným zápisům. </w:t>
      </w:r>
    </w:p>
    <w:p w14:paraId="2C720F2C" w14:textId="77777777" w:rsidR="0050473B" w:rsidRPr="0050473B" w:rsidRDefault="0050473B" w:rsidP="0050473B">
      <w:pPr>
        <w:jc w:val="both"/>
        <w:rPr>
          <w:rFonts w:asciiTheme="minorHAnsi" w:hAnsiTheme="minorHAnsi" w:cstheme="minorHAnsi"/>
          <w:sz w:val="10"/>
          <w:szCs w:val="10"/>
        </w:rPr>
      </w:pPr>
    </w:p>
    <w:p w14:paraId="1248DCC6" w14:textId="354D778E" w:rsidR="00977E1F" w:rsidRPr="008A589D" w:rsidRDefault="00977E1F"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Do stavebního deníku jsou oprávněni provádět zápisy za Objednatele TD</w:t>
      </w:r>
      <w:r w:rsidR="006D7463">
        <w:rPr>
          <w:rFonts w:asciiTheme="minorHAnsi" w:hAnsiTheme="minorHAnsi" w:cstheme="minorHAnsi"/>
        </w:rPr>
        <w:t>S</w:t>
      </w:r>
      <w:r w:rsidRPr="008A589D">
        <w:rPr>
          <w:rFonts w:asciiTheme="minorHAnsi" w:hAnsiTheme="minorHAnsi" w:cstheme="minorHAnsi"/>
        </w:rPr>
        <w:t>, zástupci Objednatele ve věcech technických a AD, za Zhotovitele potom jeho oprávnění pracovníci nebo zástupci. Objednatel, TD</w:t>
      </w:r>
      <w:r w:rsidR="006D7463">
        <w:rPr>
          <w:rFonts w:asciiTheme="minorHAnsi" w:hAnsiTheme="minorHAnsi" w:cstheme="minorHAnsi"/>
        </w:rPr>
        <w:t>S</w:t>
      </w:r>
      <w:r w:rsidRPr="008A589D">
        <w:rPr>
          <w:rFonts w:asciiTheme="minorHAnsi" w:hAnsiTheme="minorHAnsi" w:cstheme="minorHAnsi"/>
        </w:rPr>
        <w:t xml:space="preserve"> a AD jsou </w:t>
      </w:r>
      <w:r w:rsidRPr="008A589D">
        <w:rPr>
          <w:rFonts w:asciiTheme="minorHAnsi" w:hAnsiTheme="minorHAnsi" w:cstheme="minorHAnsi"/>
        </w:rPr>
        <w:lastRenderedPageBreak/>
        <w:t xml:space="preserve">oprávněni kontrolovat obsah stavebního deníku, nejméně jednou za týden potvrdit kontrolu svým podpisem </w:t>
      </w:r>
      <w:r w:rsidR="0004507D">
        <w:rPr>
          <w:rFonts w:asciiTheme="minorHAnsi" w:hAnsiTheme="minorHAnsi" w:cstheme="minorHAnsi"/>
        </w:rPr>
        <w:br/>
      </w:r>
      <w:r w:rsidRPr="008A589D">
        <w:rPr>
          <w:rFonts w:asciiTheme="minorHAnsi" w:hAnsiTheme="minorHAnsi" w:cstheme="minorHAnsi"/>
        </w:rPr>
        <w:t>a k zápisům připojit své stanovisko.</w:t>
      </w:r>
    </w:p>
    <w:p w14:paraId="104A4723" w14:textId="77777777" w:rsidR="00394FC1" w:rsidRPr="0004507D" w:rsidRDefault="00394FC1" w:rsidP="0004507D">
      <w:pPr>
        <w:pStyle w:val="Odstavecseseznamem"/>
        <w:ind w:left="567" w:hanging="567"/>
        <w:jc w:val="both"/>
        <w:rPr>
          <w:rFonts w:asciiTheme="minorHAnsi" w:hAnsiTheme="minorHAnsi" w:cstheme="minorHAnsi"/>
          <w:sz w:val="10"/>
          <w:szCs w:val="10"/>
        </w:rPr>
      </w:pPr>
    </w:p>
    <w:p w14:paraId="0C97CDD4" w14:textId="5AFCB46F" w:rsidR="00CA6369" w:rsidRPr="008A589D" w:rsidRDefault="00172BB7" w:rsidP="0075642A">
      <w:pPr>
        <w:numPr>
          <w:ilvl w:val="0"/>
          <w:numId w:val="22"/>
        </w:numPr>
        <w:ind w:left="567" w:hanging="567"/>
        <w:jc w:val="both"/>
        <w:rPr>
          <w:rFonts w:asciiTheme="minorHAnsi" w:hAnsiTheme="minorHAnsi" w:cstheme="minorHAnsi"/>
        </w:rPr>
      </w:pPr>
      <w:bookmarkStart w:id="32" w:name="_Ref434224416"/>
      <w:r w:rsidRPr="008A589D">
        <w:rPr>
          <w:rFonts w:asciiTheme="minorHAnsi" w:hAnsiTheme="minorHAnsi" w:cstheme="minorHAnsi"/>
        </w:rPr>
        <w:t>Zhotovitel je povinen předat plán kontrol a zkoušek pro celé Dílo odsouhlasený TD</w:t>
      </w:r>
      <w:r w:rsidR="006D7463">
        <w:rPr>
          <w:rFonts w:asciiTheme="minorHAnsi" w:hAnsiTheme="minorHAnsi" w:cstheme="minorHAnsi"/>
        </w:rPr>
        <w:t>S</w:t>
      </w:r>
      <w:r w:rsidRPr="008A589D">
        <w:rPr>
          <w:rFonts w:asciiTheme="minorHAnsi" w:hAnsiTheme="minorHAnsi" w:cstheme="minorHAnsi"/>
        </w:rPr>
        <w:t xml:space="preserve">, a to nejpozději při předání </w:t>
      </w:r>
      <w:r w:rsidR="0004507D">
        <w:rPr>
          <w:rFonts w:asciiTheme="minorHAnsi" w:hAnsiTheme="minorHAnsi" w:cstheme="minorHAnsi"/>
        </w:rPr>
        <w:br/>
      </w:r>
      <w:r w:rsidRPr="008A589D">
        <w:rPr>
          <w:rFonts w:asciiTheme="minorHAnsi" w:hAnsiTheme="minorHAnsi" w:cstheme="minorHAnsi"/>
        </w:rPr>
        <w:t>a převzetí staveniště. Plán kontrol a zkoušek dle předchozí věty musí být sestaven dle vzoru v </w:t>
      </w:r>
      <w:r w:rsidR="006F6582" w:rsidRPr="008A589D">
        <w:rPr>
          <w:rFonts w:asciiTheme="minorHAnsi" w:hAnsiTheme="minorHAnsi" w:cstheme="minorHAnsi"/>
        </w:rPr>
        <w:t>zadávací</w:t>
      </w:r>
      <w:r w:rsidRPr="008A589D">
        <w:rPr>
          <w:rFonts w:asciiTheme="minorHAnsi" w:hAnsiTheme="minorHAnsi" w:cstheme="minorHAnsi"/>
        </w:rPr>
        <w:t xml:space="preserve"> dokumentaci.</w:t>
      </w:r>
      <w:bookmarkEnd w:id="32"/>
    </w:p>
    <w:p w14:paraId="36BFF5C3" w14:textId="77777777" w:rsidR="00CA6369" w:rsidRPr="0004507D" w:rsidRDefault="00CA6369" w:rsidP="0004507D">
      <w:pPr>
        <w:pStyle w:val="Odstavecseseznamem"/>
        <w:ind w:left="567" w:hanging="567"/>
        <w:rPr>
          <w:rFonts w:asciiTheme="minorHAnsi" w:hAnsiTheme="minorHAnsi" w:cstheme="minorHAnsi"/>
          <w:sz w:val="10"/>
          <w:szCs w:val="10"/>
        </w:rPr>
      </w:pPr>
    </w:p>
    <w:p w14:paraId="7D441912" w14:textId="223F3FC7" w:rsidR="00394FC1" w:rsidRPr="008A589D" w:rsidRDefault="00F415E0"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Zhotovitel je povinen zajistit účast svých pověřených pracovníků při kontrole prováděných prací, kterou provádí TD</w:t>
      </w:r>
      <w:r w:rsidR="006D7463">
        <w:rPr>
          <w:rFonts w:asciiTheme="minorHAnsi" w:hAnsiTheme="minorHAnsi" w:cstheme="minorHAnsi"/>
        </w:rPr>
        <w:t>S</w:t>
      </w:r>
      <w:r w:rsidRPr="008A589D">
        <w:rPr>
          <w:rFonts w:asciiTheme="minorHAnsi" w:hAnsiTheme="minorHAnsi" w:cstheme="minorHAnsi"/>
        </w:rPr>
        <w:t xml:space="preserve">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3882C292" w14:textId="77777777" w:rsidR="00F415E0" w:rsidRPr="0004507D" w:rsidRDefault="00F415E0" w:rsidP="0004507D">
      <w:pPr>
        <w:pStyle w:val="Odstavecseseznamem"/>
        <w:ind w:left="567" w:hanging="567"/>
        <w:jc w:val="both"/>
        <w:rPr>
          <w:rFonts w:asciiTheme="minorHAnsi" w:hAnsiTheme="minorHAnsi" w:cstheme="minorHAnsi"/>
          <w:sz w:val="10"/>
          <w:szCs w:val="10"/>
        </w:rPr>
      </w:pPr>
    </w:p>
    <w:p w14:paraId="0B6F3EC6" w14:textId="1B2E5038" w:rsidR="00F415E0" w:rsidRPr="008A589D" w:rsidRDefault="00F415E0"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 xml:space="preserve">Zhotovitel je povinen informovat Objednatele o stavu rozpracovaného Díla na pravidelných poradách </w:t>
      </w:r>
      <w:r w:rsidR="0004507D">
        <w:rPr>
          <w:rFonts w:asciiTheme="minorHAnsi" w:hAnsiTheme="minorHAnsi" w:cstheme="minorHAnsi"/>
        </w:rPr>
        <w:br/>
      </w:r>
      <w:r w:rsidR="00AA3016" w:rsidRPr="008A589D">
        <w:rPr>
          <w:rFonts w:asciiTheme="minorHAnsi" w:hAnsiTheme="minorHAnsi" w:cstheme="minorHAnsi"/>
        </w:rPr>
        <w:t>a kontrolních dnech</w:t>
      </w:r>
      <w:r w:rsidR="00B47370">
        <w:rPr>
          <w:rFonts w:asciiTheme="minorHAnsi" w:hAnsiTheme="minorHAnsi" w:cstheme="minorHAnsi"/>
        </w:rPr>
        <w:t xml:space="preserve">, přičemž pracovní porady bude Objednatel organizovat dle potřeby a kontrolní dny bude Objednatel organizovat nejméně jednou za měsíc. </w:t>
      </w:r>
      <w:r w:rsidRPr="008A589D">
        <w:rPr>
          <w:rFonts w:asciiTheme="minorHAnsi" w:hAnsiTheme="minorHAnsi" w:cstheme="minorHAnsi"/>
        </w:rPr>
        <w:t>Zápisy z těchto porad bude pořizovat TD</w:t>
      </w:r>
      <w:r w:rsidR="006D7463">
        <w:rPr>
          <w:rFonts w:asciiTheme="minorHAnsi" w:hAnsiTheme="minorHAnsi" w:cstheme="minorHAnsi"/>
        </w:rPr>
        <w:t>S</w:t>
      </w:r>
      <w:r w:rsidRPr="008A589D">
        <w:rPr>
          <w:rFonts w:asciiTheme="minorHAnsi" w:hAnsiTheme="minorHAnsi" w:cstheme="minorHAnsi"/>
        </w:rPr>
        <w:t xml:space="preserve">. Zhotovitel se zavazuje zajistit vždy účast stavbyvedoucího, případně zástupce stavbyvedoucího, případně i odpovědných zástupců </w:t>
      </w:r>
      <w:r w:rsidR="00872595" w:rsidRPr="008A589D">
        <w:rPr>
          <w:rFonts w:asciiTheme="minorHAnsi" w:hAnsiTheme="minorHAnsi" w:cstheme="minorHAnsi"/>
        </w:rPr>
        <w:t>pod</w:t>
      </w:r>
      <w:r w:rsidRPr="008A589D">
        <w:rPr>
          <w:rFonts w:asciiTheme="minorHAnsi" w:hAnsiTheme="minorHAnsi" w:cstheme="minorHAnsi"/>
        </w:rPr>
        <w:t>dodavatelů Zhotovitele</w:t>
      </w:r>
      <w:r w:rsidR="00C44EB6" w:rsidRPr="008A589D">
        <w:rPr>
          <w:rFonts w:asciiTheme="minorHAnsi" w:hAnsiTheme="minorHAnsi" w:cstheme="minorHAnsi"/>
        </w:rPr>
        <w:t>, zajistit požadované podklady pro jednání</w:t>
      </w:r>
      <w:r w:rsidR="00AE6436" w:rsidRPr="008A589D">
        <w:rPr>
          <w:rFonts w:asciiTheme="minorHAnsi" w:hAnsiTheme="minorHAnsi" w:cstheme="minorHAnsi"/>
        </w:rPr>
        <w:t>.</w:t>
      </w:r>
    </w:p>
    <w:p w14:paraId="45C7DC57" w14:textId="77777777" w:rsidR="00F415E0" w:rsidRPr="0004507D" w:rsidRDefault="00F415E0" w:rsidP="0004507D">
      <w:pPr>
        <w:pStyle w:val="Odstavecseseznamem"/>
        <w:ind w:left="567" w:hanging="567"/>
        <w:jc w:val="both"/>
        <w:rPr>
          <w:rFonts w:asciiTheme="minorHAnsi" w:hAnsiTheme="minorHAnsi" w:cstheme="minorHAnsi"/>
          <w:sz w:val="10"/>
          <w:szCs w:val="10"/>
        </w:rPr>
      </w:pPr>
    </w:p>
    <w:p w14:paraId="1F5CC81B" w14:textId="5EB56564" w:rsidR="002E5C02" w:rsidRPr="008A589D" w:rsidRDefault="002E5C02" w:rsidP="0075642A">
      <w:pPr>
        <w:numPr>
          <w:ilvl w:val="0"/>
          <w:numId w:val="22"/>
        </w:numPr>
        <w:ind w:left="567" w:hanging="567"/>
        <w:jc w:val="both"/>
        <w:rPr>
          <w:rFonts w:asciiTheme="minorHAnsi" w:hAnsiTheme="minorHAnsi" w:cstheme="minorHAnsi"/>
        </w:rPr>
      </w:pPr>
      <w:bookmarkStart w:id="33" w:name="_Ref397513842"/>
      <w:r w:rsidRPr="008A589D">
        <w:rPr>
          <w:rFonts w:asciiTheme="minorHAnsi" w:hAnsiTheme="minorHAnsi" w:cstheme="minorHAnsi"/>
        </w:rPr>
        <w:t xml:space="preserve">Zhotovitel je povinen provádět předepsané zkoušky a kontrolní zkoušky a měření podle plánu kontrol a zkoušek dle odstavce </w:t>
      </w:r>
      <w:r w:rsidR="009C4E6E">
        <w:rPr>
          <w:rFonts w:asciiTheme="minorHAnsi" w:hAnsiTheme="minorHAnsi" w:cstheme="minorHAnsi"/>
        </w:rPr>
        <w:t>9.11</w:t>
      </w:r>
      <w:r w:rsidRPr="008A589D">
        <w:rPr>
          <w:rFonts w:asciiTheme="minorHAnsi" w:hAnsiTheme="minorHAnsi" w:cstheme="minorHAnsi"/>
        </w:rPr>
        <w:t xml:space="preserve"> Smlouvy. Zhotovitel zajistí </w:t>
      </w:r>
      <w:r w:rsidR="002A6E7E" w:rsidRPr="008A589D">
        <w:rPr>
          <w:rFonts w:asciiTheme="minorHAnsi" w:hAnsiTheme="minorHAnsi" w:cstheme="minorHAnsi"/>
        </w:rPr>
        <w:t>veškeré přístroje, asistenci, dokumenty, kvalifikované pracovníky pro řádné proved</w:t>
      </w:r>
      <w:r w:rsidR="00B372B3" w:rsidRPr="008A589D">
        <w:rPr>
          <w:rFonts w:asciiTheme="minorHAnsi" w:hAnsiTheme="minorHAnsi" w:cstheme="minorHAnsi"/>
        </w:rPr>
        <w:t>en</w:t>
      </w:r>
      <w:r w:rsidR="002A6E7E" w:rsidRPr="008A589D">
        <w:rPr>
          <w:rFonts w:asciiTheme="minorHAnsi" w:hAnsiTheme="minorHAnsi" w:cstheme="minorHAnsi"/>
        </w:rPr>
        <w:t>í zkoušek. Objednatel nebo TD</w:t>
      </w:r>
      <w:r w:rsidR="006D7463">
        <w:rPr>
          <w:rFonts w:asciiTheme="minorHAnsi" w:hAnsiTheme="minorHAnsi" w:cstheme="minorHAnsi"/>
        </w:rPr>
        <w:t>S</w:t>
      </w:r>
      <w:r w:rsidR="002A6E7E" w:rsidRPr="008A589D">
        <w:rPr>
          <w:rFonts w:asciiTheme="minorHAnsi" w:hAnsiTheme="minorHAnsi" w:cstheme="minorHAnsi"/>
        </w:rPr>
        <w:t xml:space="preserve"> jsou oprávněni provádět vlastní zkoušky nezávisle na zkouškách prováděných Zhotovitelem a Zhotovitel je v takovém případě povinen poskytnout Objednateli nebo TD</w:t>
      </w:r>
      <w:r w:rsidR="006D7463">
        <w:rPr>
          <w:rFonts w:asciiTheme="minorHAnsi" w:hAnsiTheme="minorHAnsi" w:cstheme="minorHAnsi"/>
        </w:rPr>
        <w:t>S</w:t>
      </w:r>
      <w:r w:rsidR="002A6E7E" w:rsidRPr="008A589D">
        <w:rPr>
          <w:rFonts w:asciiTheme="minorHAnsi" w:hAnsiTheme="minorHAnsi" w:cstheme="minorHAnsi"/>
        </w:rPr>
        <w:t xml:space="preserve"> požadovanou nebo nezbytnou součinnost. </w:t>
      </w:r>
      <w:r w:rsidR="00DB3F66" w:rsidRPr="008A589D">
        <w:rPr>
          <w:rFonts w:asciiTheme="minorHAnsi" w:hAnsiTheme="minorHAnsi" w:cstheme="minorHAnsi"/>
        </w:rPr>
        <w:t>Pokud bude zkouškou provedenou Objednatelem nebo TD</w:t>
      </w:r>
      <w:r w:rsidR="006D7463">
        <w:rPr>
          <w:rFonts w:asciiTheme="minorHAnsi" w:hAnsiTheme="minorHAnsi" w:cstheme="minorHAnsi"/>
        </w:rPr>
        <w:t>S</w:t>
      </w:r>
      <w:r w:rsidR="00DB3F66" w:rsidRPr="008A589D">
        <w:rPr>
          <w:rFonts w:asciiTheme="minorHAnsi" w:hAnsiTheme="minorHAnsi" w:cstheme="minorHAnsi"/>
        </w:rPr>
        <w:t xml:space="preserve"> zjištěn nevyhovující výsledek a Zhotovitel doložil pro stejnou zkoušku výsledek vyhovující, je Objednatel nebo TD</w:t>
      </w:r>
      <w:r w:rsidR="006D7463">
        <w:rPr>
          <w:rFonts w:asciiTheme="minorHAnsi" w:hAnsiTheme="minorHAnsi" w:cstheme="minorHAnsi"/>
        </w:rPr>
        <w:t>S</w:t>
      </w:r>
      <w:r w:rsidR="00DB3F66" w:rsidRPr="008A589D">
        <w:rPr>
          <w:rFonts w:asciiTheme="minorHAnsi" w:hAnsiTheme="minorHAnsi" w:cstheme="minorHAnsi"/>
        </w:rPr>
        <w:t xml:space="preserve"> oprávněn</w:t>
      </w:r>
      <w:r w:rsidR="00AA3016" w:rsidRPr="008A589D">
        <w:rPr>
          <w:rFonts w:asciiTheme="minorHAnsi" w:hAnsiTheme="minorHAnsi" w:cstheme="minorHAnsi"/>
        </w:rPr>
        <w:t xml:space="preserve"> </w:t>
      </w:r>
      <w:r w:rsidR="00DB3F66" w:rsidRPr="008A589D">
        <w:rPr>
          <w:rFonts w:asciiTheme="minorHAnsi" w:hAnsiTheme="minorHAnsi" w:cstheme="minorHAnsi"/>
        </w:rPr>
        <w:t>zajistit opakovanou zkoušku na stejný druh zkoušky (např. tlakové zkoušky potrubí) u celé již provedené části Díla, a to vše na náklady Zhotovitele.</w:t>
      </w:r>
      <w:r w:rsidR="00AA3016" w:rsidRPr="008A589D">
        <w:rPr>
          <w:rFonts w:asciiTheme="minorHAnsi" w:hAnsiTheme="minorHAnsi" w:cstheme="minorHAnsi"/>
        </w:rPr>
        <w:t xml:space="preserve"> V případě zjištění nevyhovující zkoušky dle kontroly prováděné </w:t>
      </w:r>
      <w:r w:rsidR="0098244A" w:rsidRPr="008A589D">
        <w:rPr>
          <w:rFonts w:asciiTheme="minorHAnsi" w:hAnsiTheme="minorHAnsi" w:cstheme="minorHAnsi"/>
        </w:rPr>
        <w:t>Z</w:t>
      </w:r>
      <w:r w:rsidR="00AA3016" w:rsidRPr="008A589D">
        <w:rPr>
          <w:rFonts w:asciiTheme="minorHAnsi" w:hAnsiTheme="minorHAnsi" w:cstheme="minorHAnsi"/>
        </w:rPr>
        <w:t xml:space="preserve">hotovitelem, zajistí a uhradí veškeré náklady na opakování zkoušky po sjednání nápravy také </w:t>
      </w:r>
      <w:r w:rsidR="00AE6436" w:rsidRPr="008A589D">
        <w:rPr>
          <w:rFonts w:asciiTheme="minorHAnsi" w:hAnsiTheme="minorHAnsi" w:cstheme="minorHAnsi"/>
        </w:rPr>
        <w:t>Z</w:t>
      </w:r>
      <w:r w:rsidR="00AA3016" w:rsidRPr="008A589D">
        <w:rPr>
          <w:rFonts w:asciiTheme="minorHAnsi" w:hAnsiTheme="minorHAnsi" w:cstheme="minorHAnsi"/>
        </w:rPr>
        <w:t>hotovitel.</w:t>
      </w:r>
    </w:p>
    <w:p w14:paraId="457566C3" w14:textId="77777777" w:rsidR="002E5C02" w:rsidRPr="0004507D" w:rsidRDefault="002E5C02" w:rsidP="0004507D">
      <w:pPr>
        <w:pStyle w:val="Odstavecseseznamem"/>
        <w:ind w:left="567" w:hanging="567"/>
        <w:rPr>
          <w:rFonts w:asciiTheme="minorHAnsi" w:hAnsiTheme="minorHAnsi" w:cstheme="minorHAnsi"/>
          <w:sz w:val="10"/>
          <w:szCs w:val="10"/>
        </w:rPr>
      </w:pPr>
    </w:p>
    <w:p w14:paraId="43F40E19" w14:textId="77777777" w:rsidR="00432F9E" w:rsidRPr="008A589D" w:rsidRDefault="00F415E0" w:rsidP="0075642A">
      <w:pPr>
        <w:numPr>
          <w:ilvl w:val="0"/>
          <w:numId w:val="22"/>
        </w:numPr>
        <w:ind w:left="567" w:hanging="567"/>
        <w:jc w:val="both"/>
        <w:rPr>
          <w:rFonts w:asciiTheme="minorHAnsi" w:hAnsiTheme="minorHAnsi" w:cstheme="minorHAnsi"/>
        </w:rPr>
      </w:pPr>
      <w:bookmarkStart w:id="34" w:name="_Ref447716409"/>
      <w:r w:rsidRPr="008A589D">
        <w:rPr>
          <w:rFonts w:asciiTheme="minorHAnsi" w:hAnsiTheme="minorHAnsi" w:cstheme="minorHAnsi"/>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33"/>
      <w:bookmarkEnd w:id="34"/>
      <w:r w:rsidRPr="008A589D">
        <w:rPr>
          <w:rFonts w:asciiTheme="minorHAnsi" w:hAnsiTheme="minorHAnsi" w:cstheme="minorHAnsi"/>
        </w:rPr>
        <w:t xml:space="preserve"> </w:t>
      </w:r>
    </w:p>
    <w:p w14:paraId="04CDA4F6" w14:textId="77777777" w:rsidR="00432F9E" w:rsidRPr="0004507D" w:rsidRDefault="00432F9E" w:rsidP="0004507D">
      <w:pPr>
        <w:pStyle w:val="Odstavecseseznamem"/>
        <w:ind w:left="567" w:hanging="567"/>
        <w:jc w:val="both"/>
        <w:rPr>
          <w:rFonts w:asciiTheme="minorHAnsi" w:hAnsiTheme="minorHAnsi" w:cstheme="minorHAnsi"/>
          <w:sz w:val="10"/>
          <w:szCs w:val="10"/>
        </w:rPr>
      </w:pPr>
    </w:p>
    <w:p w14:paraId="603E169B" w14:textId="77777777" w:rsidR="00432F9E" w:rsidRPr="008A589D" w:rsidRDefault="00F415E0"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Nepozve-li Zhotovitel Objednatele</w:t>
      </w:r>
      <w:r w:rsidR="00432F9E" w:rsidRPr="008A589D">
        <w:rPr>
          <w:rFonts w:asciiTheme="minorHAnsi" w:hAnsiTheme="minorHAnsi" w:cstheme="minorHAnsi"/>
        </w:rPr>
        <w:t xml:space="preserve"> na kontrolu dle předchozího odstavce</w:t>
      </w:r>
      <w:r w:rsidRPr="008A589D">
        <w:rPr>
          <w:rFonts w:asciiTheme="minorHAnsi" w:hAnsiTheme="minorHAnsi" w:cstheme="minorHAnsi"/>
        </w:rPr>
        <w:t xml:space="preserve"> včas nebo pozve-li jej ve zřejmě nevhodné době</w:t>
      </w:r>
      <w:r w:rsidR="00144D41" w:rsidRPr="008A589D">
        <w:rPr>
          <w:rFonts w:asciiTheme="minorHAnsi" w:hAnsiTheme="minorHAnsi" w:cstheme="minorHAnsi"/>
        </w:rPr>
        <w:t>, zejména mimo dobu</w:t>
      </w:r>
      <w:r w:rsidR="00432F9E" w:rsidRPr="008A589D">
        <w:rPr>
          <w:rFonts w:asciiTheme="minorHAnsi" w:hAnsiTheme="minorHAnsi" w:cstheme="minorHAnsi"/>
        </w:rPr>
        <w:t>, kdy je Zhotovitel oprávněn</w:t>
      </w:r>
      <w:r w:rsidR="00144D41" w:rsidRPr="008A589D">
        <w:rPr>
          <w:rFonts w:asciiTheme="minorHAnsi" w:hAnsiTheme="minorHAnsi" w:cstheme="minorHAnsi"/>
        </w:rPr>
        <w:t xml:space="preserve"> provádě</w:t>
      </w:r>
      <w:r w:rsidR="00432F9E" w:rsidRPr="008A589D">
        <w:rPr>
          <w:rFonts w:asciiTheme="minorHAnsi" w:hAnsiTheme="minorHAnsi" w:cstheme="minorHAnsi"/>
        </w:rPr>
        <w:t>t</w:t>
      </w:r>
      <w:r w:rsidR="00144D41" w:rsidRPr="008A589D">
        <w:rPr>
          <w:rFonts w:asciiTheme="minorHAnsi" w:hAnsiTheme="minorHAnsi" w:cstheme="minorHAnsi"/>
        </w:rPr>
        <w:t xml:space="preserve"> Díl</w:t>
      </w:r>
      <w:r w:rsidR="003E32B8" w:rsidRPr="008A589D">
        <w:rPr>
          <w:rFonts w:asciiTheme="minorHAnsi" w:hAnsiTheme="minorHAnsi" w:cstheme="minorHAnsi"/>
        </w:rPr>
        <w:t>o</w:t>
      </w:r>
      <w:r w:rsidR="00144D41" w:rsidRPr="008A589D">
        <w:rPr>
          <w:rFonts w:asciiTheme="minorHAnsi" w:hAnsiTheme="minorHAnsi" w:cstheme="minorHAnsi"/>
        </w:rPr>
        <w:t xml:space="preserve"> dle odstavce </w:t>
      </w:r>
      <w:r w:rsidR="009C4E6E">
        <w:rPr>
          <w:rFonts w:asciiTheme="minorHAnsi" w:hAnsiTheme="minorHAnsi" w:cstheme="minorHAnsi"/>
        </w:rPr>
        <w:t>9.23</w:t>
      </w:r>
      <w:r w:rsidR="00432F9E" w:rsidRPr="008A589D">
        <w:rPr>
          <w:rFonts w:asciiTheme="minorHAnsi" w:hAnsiTheme="minorHAnsi" w:cstheme="minorHAnsi"/>
        </w:rPr>
        <w:t xml:space="preserve"> Smlouvy</w:t>
      </w:r>
      <w:r w:rsidR="0098244A" w:rsidRPr="008A589D">
        <w:rPr>
          <w:rFonts w:asciiTheme="minorHAnsi" w:hAnsiTheme="minorHAnsi" w:cstheme="minorHAnsi"/>
        </w:rPr>
        <w:t xml:space="preserve"> </w:t>
      </w:r>
      <w:r w:rsidR="00432F9E" w:rsidRPr="008A589D">
        <w:rPr>
          <w:rFonts w:asciiTheme="minorHAnsi" w:hAnsiTheme="minorHAnsi" w:cstheme="minorHAnsi"/>
        </w:rPr>
        <w:t>nebo mimo pracovní den</w:t>
      </w:r>
      <w:r w:rsidRPr="008A589D">
        <w:rPr>
          <w:rFonts w:asciiTheme="minorHAnsi" w:hAnsiTheme="minorHAnsi" w:cstheme="minorHAnsi"/>
        </w:rPr>
        <w:t xml:space="preserve">,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 </w:t>
      </w:r>
      <w:r w:rsidR="007A11D4" w:rsidRPr="008A589D">
        <w:rPr>
          <w:rFonts w:asciiTheme="minorHAnsi" w:hAnsiTheme="minorHAnsi" w:cstheme="minorHAnsi"/>
        </w:rPr>
        <w:t xml:space="preserve">Odsouhlasení výstupu z tohoto měření je </w:t>
      </w:r>
      <w:r w:rsidR="00A77196" w:rsidRPr="008A589D">
        <w:rPr>
          <w:rFonts w:asciiTheme="minorHAnsi" w:hAnsiTheme="minorHAnsi" w:cstheme="minorHAnsi"/>
        </w:rPr>
        <w:t>m</w:t>
      </w:r>
      <w:r w:rsidR="00AA3016" w:rsidRPr="008A589D">
        <w:rPr>
          <w:rFonts w:asciiTheme="minorHAnsi" w:hAnsiTheme="minorHAnsi" w:cstheme="minorHAnsi"/>
        </w:rPr>
        <w:t>imo jiné</w:t>
      </w:r>
      <w:r w:rsidR="00A77196" w:rsidRPr="008A589D">
        <w:rPr>
          <w:rFonts w:asciiTheme="minorHAnsi" w:hAnsiTheme="minorHAnsi" w:cstheme="minorHAnsi"/>
        </w:rPr>
        <w:t xml:space="preserve"> </w:t>
      </w:r>
      <w:r w:rsidR="007A11D4" w:rsidRPr="008A589D">
        <w:rPr>
          <w:rFonts w:asciiTheme="minorHAnsi" w:hAnsiTheme="minorHAnsi" w:cstheme="minorHAnsi"/>
        </w:rPr>
        <w:t>podmínkou nutnou k </w:t>
      </w:r>
      <w:r w:rsidR="0082765F" w:rsidRPr="008A589D">
        <w:rPr>
          <w:rFonts w:asciiTheme="minorHAnsi" w:hAnsiTheme="minorHAnsi" w:cstheme="minorHAnsi"/>
        </w:rPr>
        <w:t>fakturaci</w:t>
      </w:r>
      <w:r w:rsidR="00A77196" w:rsidRPr="008A589D">
        <w:rPr>
          <w:rFonts w:asciiTheme="minorHAnsi" w:hAnsiTheme="minorHAnsi" w:cstheme="minorHAnsi"/>
        </w:rPr>
        <w:t>.</w:t>
      </w:r>
      <w:r w:rsidR="007A11D4" w:rsidRPr="008A589D">
        <w:rPr>
          <w:rFonts w:asciiTheme="minorHAnsi" w:hAnsiTheme="minorHAnsi" w:cstheme="minorHAnsi"/>
        </w:rPr>
        <w:t xml:space="preserve"> </w:t>
      </w:r>
    </w:p>
    <w:p w14:paraId="48F61CB6" w14:textId="77777777" w:rsidR="00432F9E" w:rsidRPr="0004507D" w:rsidRDefault="00432F9E" w:rsidP="0004507D">
      <w:pPr>
        <w:pStyle w:val="Odstavecseseznamem"/>
        <w:ind w:left="567" w:hanging="567"/>
        <w:jc w:val="both"/>
        <w:rPr>
          <w:rFonts w:asciiTheme="minorHAnsi" w:hAnsiTheme="minorHAnsi" w:cstheme="minorHAnsi"/>
          <w:sz w:val="10"/>
          <w:szCs w:val="10"/>
        </w:rPr>
      </w:pPr>
    </w:p>
    <w:p w14:paraId="24B85B3E" w14:textId="77777777" w:rsidR="00F415E0" w:rsidRPr="008A589D" w:rsidRDefault="00F415E0"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Pokud se Objednatel na výzvu Zhotovitele</w:t>
      </w:r>
      <w:r w:rsidR="003E32B8" w:rsidRPr="008A589D">
        <w:rPr>
          <w:rFonts w:asciiTheme="minorHAnsi" w:hAnsiTheme="minorHAnsi" w:cstheme="minorHAnsi"/>
        </w:rPr>
        <w:t xml:space="preserve"> učiněnou v souladu s odstavcem </w:t>
      </w:r>
      <w:r w:rsidR="009C4E6E">
        <w:rPr>
          <w:rFonts w:asciiTheme="minorHAnsi" w:hAnsiTheme="minorHAnsi" w:cstheme="minorHAnsi"/>
        </w:rPr>
        <w:t>9.15</w:t>
      </w:r>
      <w:r w:rsidR="003E32B8" w:rsidRPr="008A589D">
        <w:rPr>
          <w:rFonts w:asciiTheme="minorHAnsi" w:hAnsiTheme="minorHAnsi" w:cstheme="minorHAnsi"/>
        </w:rPr>
        <w:t xml:space="preserve"> Smlouvy</w:t>
      </w:r>
      <w:r w:rsidRPr="008A589D">
        <w:rPr>
          <w:rFonts w:asciiTheme="minorHAnsi" w:hAnsiTheme="minorHAnsi" w:cstheme="minorHAnsi"/>
        </w:rPr>
        <w:t xml:space="preserve"> </w:t>
      </w:r>
      <w:r w:rsidR="00AE6436" w:rsidRPr="008A589D">
        <w:rPr>
          <w:rFonts w:asciiTheme="minorHAnsi" w:hAnsiTheme="minorHAnsi" w:cstheme="minorHAnsi"/>
        </w:rPr>
        <w:t xml:space="preserve">bez reakce </w:t>
      </w:r>
      <w:r w:rsidRPr="008A589D">
        <w:rPr>
          <w:rFonts w:asciiTheme="minorHAnsi" w:hAnsiTheme="minorHAnsi" w:cstheme="minorHAnsi"/>
        </w:rPr>
        <w:t xml:space="preserve">nedostaví </w:t>
      </w:r>
      <w:r w:rsidR="0004507D">
        <w:rPr>
          <w:rFonts w:asciiTheme="minorHAnsi" w:hAnsiTheme="minorHAnsi" w:cstheme="minorHAnsi"/>
        </w:rPr>
        <w:br/>
      </w:r>
      <w:r w:rsidRPr="008A589D">
        <w:rPr>
          <w:rFonts w:asciiTheme="minorHAnsi" w:hAnsiTheme="minorHAnsi" w:cstheme="minorHAnsi"/>
        </w:rPr>
        <w:t>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r w:rsidR="001F601E" w:rsidRPr="008A589D">
        <w:rPr>
          <w:rFonts w:asciiTheme="minorHAnsi" w:hAnsiTheme="minorHAnsi" w:cstheme="minorHAnsi"/>
        </w:rPr>
        <w:t xml:space="preserve"> </w:t>
      </w:r>
    </w:p>
    <w:p w14:paraId="4F912D4B" w14:textId="77777777" w:rsidR="00F415E0" w:rsidRPr="0004507D" w:rsidRDefault="00F415E0" w:rsidP="0004507D">
      <w:pPr>
        <w:pStyle w:val="Odstavecseseznamem"/>
        <w:ind w:left="567" w:hanging="567"/>
        <w:jc w:val="both"/>
        <w:rPr>
          <w:rFonts w:asciiTheme="minorHAnsi" w:hAnsiTheme="minorHAnsi" w:cstheme="minorHAnsi"/>
          <w:sz w:val="10"/>
          <w:szCs w:val="10"/>
        </w:rPr>
      </w:pPr>
    </w:p>
    <w:p w14:paraId="0F8372F0" w14:textId="15506E56" w:rsidR="00F415E0" w:rsidRPr="008A589D" w:rsidRDefault="00F415E0"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Objednatel nebo TD</w:t>
      </w:r>
      <w:r w:rsidR="006D7463">
        <w:rPr>
          <w:rFonts w:asciiTheme="minorHAnsi" w:hAnsiTheme="minorHAnsi" w:cstheme="minorHAnsi"/>
        </w:rPr>
        <w:t>S</w:t>
      </w:r>
      <w:r w:rsidRPr="008A589D">
        <w:rPr>
          <w:rFonts w:asciiTheme="minorHAnsi" w:hAnsiTheme="minorHAnsi" w:cstheme="minorHAnsi"/>
        </w:rPr>
        <w:t xml:space="preserve">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w:t>
      </w:r>
      <w:r w:rsidR="006D7463">
        <w:rPr>
          <w:rFonts w:asciiTheme="minorHAnsi" w:hAnsiTheme="minorHAnsi" w:cstheme="minorHAnsi"/>
        </w:rPr>
        <w:t>S</w:t>
      </w:r>
      <w:r w:rsidRPr="008A589D">
        <w:rPr>
          <w:rFonts w:asciiTheme="minorHAnsi" w:hAnsiTheme="minorHAnsi" w:cstheme="minorHAnsi"/>
        </w:rPr>
        <w:t xml:space="preserve"> je oprávněn zejména:</w:t>
      </w:r>
    </w:p>
    <w:p w14:paraId="40DD08C0" w14:textId="6B72A334" w:rsidR="00F415E0" w:rsidRPr="008A589D" w:rsidRDefault="0004507D" w:rsidP="00DA05D3">
      <w:pPr>
        <w:pStyle w:val="Odstavecseseznamem"/>
        <w:ind w:left="1418" w:hanging="709"/>
        <w:jc w:val="both"/>
        <w:rPr>
          <w:rFonts w:asciiTheme="minorHAnsi" w:hAnsiTheme="minorHAnsi" w:cstheme="minorHAnsi"/>
        </w:rPr>
      </w:pPr>
      <w:r>
        <w:rPr>
          <w:rFonts w:asciiTheme="minorHAnsi" w:hAnsiTheme="minorHAnsi" w:cstheme="minorHAnsi"/>
        </w:rPr>
        <w:t xml:space="preserve">9.18.1 </w:t>
      </w:r>
      <w:r w:rsidR="00DA05D3">
        <w:rPr>
          <w:rFonts w:asciiTheme="minorHAnsi" w:hAnsiTheme="minorHAnsi" w:cstheme="minorHAnsi"/>
        </w:rPr>
        <w:tab/>
      </w:r>
      <w:r w:rsidR="00F415E0" w:rsidRPr="008A589D">
        <w:rPr>
          <w:rFonts w:asciiTheme="minorHAnsi" w:hAnsiTheme="minorHAnsi" w:cstheme="minorHAnsi"/>
        </w:rPr>
        <w:t>kontrolovat, zda práce na Díle jsou prováděny v souladu se Smlouvou, Projektovou dokumentací, příslušnými obecně závazným</w:t>
      </w:r>
      <w:r w:rsidR="003E32B8" w:rsidRPr="008A589D">
        <w:rPr>
          <w:rFonts w:asciiTheme="minorHAnsi" w:hAnsiTheme="minorHAnsi" w:cstheme="minorHAnsi"/>
        </w:rPr>
        <w:t>i</w:t>
      </w:r>
      <w:r w:rsidR="00F415E0" w:rsidRPr="008A589D">
        <w:rPr>
          <w:rFonts w:asciiTheme="minorHAnsi" w:hAnsiTheme="minorHAnsi" w:cstheme="minorHAnsi"/>
        </w:rPr>
        <w:t xml:space="preserve"> právními předpisy, ČSN, ČSN EN a rozhodnutími orgánů veřejné správy;</w:t>
      </w:r>
    </w:p>
    <w:p w14:paraId="7AA583FD" w14:textId="27EBDFED" w:rsidR="00F415E0" w:rsidRPr="008A589D" w:rsidRDefault="0004507D" w:rsidP="00DA05D3">
      <w:pPr>
        <w:pStyle w:val="Odstavecseseznamem"/>
        <w:ind w:left="1418" w:hanging="709"/>
        <w:jc w:val="both"/>
        <w:rPr>
          <w:rFonts w:asciiTheme="minorHAnsi" w:hAnsiTheme="minorHAnsi" w:cstheme="minorHAnsi"/>
        </w:rPr>
      </w:pPr>
      <w:r>
        <w:rPr>
          <w:rFonts w:asciiTheme="minorHAnsi" w:hAnsiTheme="minorHAnsi" w:cstheme="minorHAnsi"/>
        </w:rPr>
        <w:t xml:space="preserve">9.18.2 </w:t>
      </w:r>
      <w:r w:rsidR="00DA05D3">
        <w:rPr>
          <w:rFonts w:asciiTheme="minorHAnsi" w:hAnsiTheme="minorHAnsi" w:cstheme="minorHAnsi"/>
        </w:rPr>
        <w:tab/>
      </w:r>
      <w:r w:rsidR="00F415E0" w:rsidRPr="008A589D">
        <w:rPr>
          <w:rFonts w:asciiTheme="minorHAnsi" w:hAnsiTheme="minorHAnsi" w:cstheme="minorHAnsi"/>
        </w:rPr>
        <w:t>upozorňovat Zhotovitele zápisem do stavebního deníku na zjištěné nedostatky a kontrolovat termíny a způsob jejich odstranění;</w:t>
      </w:r>
    </w:p>
    <w:p w14:paraId="3AC583BC" w14:textId="1EFA5F71" w:rsidR="00F415E0" w:rsidRPr="008A589D" w:rsidRDefault="0004507D" w:rsidP="00DA05D3">
      <w:pPr>
        <w:pStyle w:val="Odstavecseseznamem"/>
        <w:ind w:left="1418" w:hanging="709"/>
        <w:jc w:val="both"/>
        <w:rPr>
          <w:rFonts w:asciiTheme="minorHAnsi" w:hAnsiTheme="minorHAnsi" w:cstheme="minorHAnsi"/>
        </w:rPr>
      </w:pPr>
      <w:r>
        <w:rPr>
          <w:rFonts w:asciiTheme="minorHAnsi" w:hAnsiTheme="minorHAnsi" w:cstheme="minorHAnsi"/>
        </w:rPr>
        <w:t xml:space="preserve">9.18.3 </w:t>
      </w:r>
      <w:r w:rsidR="00DA05D3">
        <w:rPr>
          <w:rFonts w:asciiTheme="minorHAnsi" w:hAnsiTheme="minorHAnsi" w:cstheme="minorHAnsi"/>
        </w:rPr>
        <w:tab/>
      </w:r>
      <w:r w:rsidR="00F415E0" w:rsidRPr="008A589D">
        <w:rPr>
          <w:rFonts w:asciiTheme="minorHAnsi" w:hAnsiTheme="minorHAnsi" w:cstheme="minorHAnsi"/>
        </w:rPr>
        <w:t>kontrolovat zakrývané konstrukce;</w:t>
      </w:r>
    </w:p>
    <w:p w14:paraId="465BA2D5" w14:textId="062C2B73" w:rsidR="00F415E0" w:rsidRPr="008A589D" w:rsidRDefault="0004507D" w:rsidP="00DA05D3">
      <w:pPr>
        <w:pStyle w:val="Odstavecseseznamem"/>
        <w:ind w:left="1418" w:hanging="709"/>
        <w:jc w:val="both"/>
        <w:rPr>
          <w:rFonts w:asciiTheme="minorHAnsi" w:hAnsiTheme="minorHAnsi" w:cstheme="minorHAnsi"/>
        </w:rPr>
      </w:pPr>
      <w:r>
        <w:rPr>
          <w:rFonts w:asciiTheme="minorHAnsi" w:hAnsiTheme="minorHAnsi" w:cstheme="minorHAnsi"/>
        </w:rPr>
        <w:t xml:space="preserve">9.18.4 </w:t>
      </w:r>
      <w:r w:rsidR="00DA05D3">
        <w:rPr>
          <w:rFonts w:asciiTheme="minorHAnsi" w:hAnsiTheme="minorHAnsi" w:cstheme="minorHAnsi"/>
        </w:rPr>
        <w:tab/>
      </w:r>
      <w:r w:rsidR="00F415E0" w:rsidRPr="008A589D">
        <w:rPr>
          <w:rFonts w:asciiTheme="minorHAnsi" w:hAnsiTheme="minorHAnsi" w:cstheme="minorHAnsi"/>
        </w:rPr>
        <w:t>kontrolovat dodržování právních předpisů, směrnic apod.</w:t>
      </w:r>
    </w:p>
    <w:p w14:paraId="44828F8F" w14:textId="77777777" w:rsidR="00F415E0" w:rsidRPr="0004507D" w:rsidRDefault="00F415E0" w:rsidP="001C0E84">
      <w:pPr>
        <w:pStyle w:val="Odstavecseseznamem"/>
        <w:ind w:left="0"/>
        <w:jc w:val="both"/>
        <w:rPr>
          <w:rFonts w:asciiTheme="minorHAnsi" w:hAnsiTheme="minorHAnsi" w:cstheme="minorHAnsi"/>
          <w:sz w:val="10"/>
          <w:szCs w:val="10"/>
        </w:rPr>
      </w:pPr>
    </w:p>
    <w:p w14:paraId="5FCA340B" w14:textId="71A962C5" w:rsidR="00F415E0" w:rsidRPr="0004507D" w:rsidRDefault="00F415E0" w:rsidP="0075642A">
      <w:pPr>
        <w:pStyle w:val="Odstavecseseznamem"/>
        <w:numPr>
          <w:ilvl w:val="0"/>
          <w:numId w:val="22"/>
        </w:numPr>
        <w:ind w:left="567" w:hanging="567"/>
        <w:jc w:val="both"/>
        <w:rPr>
          <w:rFonts w:asciiTheme="minorHAnsi" w:hAnsiTheme="minorHAnsi" w:cstheme="minorHAnsi"/>
        </w:rPr>
      </w:pPr>
      <w:r w:rsidRPr="0004507D">
        <w:rPr>
          <w:rFonts w:asciiTheme="minorHAnsi" w:hAnsiTheme="minorHAnsi" w:cstheme="minorHAnsi"/>
        </w:rPr>
        <w:t>Osob</w:t>
      </w:r>
      <w:r w:rsidR="00414CCB" w:rsidRPr="0004507D">
        <w:rPr>
          <w:rFonts w:asciiTheme="minorHAnsi" w:hAnsiTheme="minorHAnsi" w:cstheme="minorHAnsi"/>
        </w:rPr>
        <w:t>ou</w:t>
      </w:r>
      <w:r w:rsidRPr="0004507D">
        <w:rPr>
          <w:rFonts w:asciiTheme="minorHAnsi" w:hAnsiTheme="minorHAnsi" w:cstheme="minorHAnsi"/>
        </w:rPr>
        <w:t xml:space="preserve"> pověřen</w:t>
      </w:r>
      <w:r w:rsidR="00414CCB" w:rsidRPr="0004507D">
        <w:rPr>
          <w:rFonts w:asciiTheme="minorHAnsi" w:hAnsiTheme="minorHAnsi" w:cstheme="minorHAnsi"/>
        </w:rPr>
        <w:t>ou</w:t>
      </w:r>
      <w:r w:rsidRPr="0004507D">
        <w:rPr>
          <w:rFonts w:asciiTheme="minorHAnsi" w:hAnsiTheme="minorHAnsi" w:cstheme="minorHAnsi"/>
        </w:rPr>
        <w:t xml:space="preserve"> výkonem funkce technického dozoru Objednatele dle Smlouvy (v text</w:t>
      </w:r>
      <w:r w:rsidR="00414CCB" w:rsidRPr="0004507D">
        <w:rPr>
          <w:rFonts w:asciiTheme="minorHAnsi" w:hAnsiTheme="minorHAnsi" w:cstheme="minorHAnsi"/>
        </w:rPr>
        <w:t>u Smlouvy označeni jako TD</w:t>
      </w:r>
      <w:r w:rsidR="006D7463">
        <w:rPr>
          <w:rFonts w:asciiTheme="minorHAnsi" w:hAnsiTheme="minorHAnsi" w:cstheme="minorHAnsi"/>
        </w:rPr>
        <w:t>S</w:t>
      </w:r>
      <w:r w:rsidR="00414CCB" w:rsidRPr="0004507D">
        <w:rPr>
          <w:rFonts w:asciiTheme="minorHAnsi" w:hAnsiTheme="minorHAnsi" w:cstheme="minorHAnsi"/>
        </w:rPr>
        <w:t>) je</w:t>
      </w:r>
      <w:r w:rsidRPr="0004507D">
        <w:rPr>
          <w:rFonts w:asciiTheme="minorHAnsi" w:hAnsiTheme="minorHAnsi" w:cstheme="minorHAnsi"/>
        </w:rPr>
        <w:t xml:space="preserve"> </w:t>
      </w:r>
      <w:r w:rsidR="00414CCB" w:rsidRPr="0004507D">
        <w:rPr>
          <w:rFonts w:asciiTheme="minorHAnsi" w:hAnsiTheme="minorHAnsi" w:cstheme="minorHAnsi"/>
        </w:rPr>
        <w:t>taková osoba, kterou Objednatel specifikuje zápisem do stavebního deníku</w:t>
      </w:r>
      <w:r w:rsidR="0066339C" w:rsidRPr="0004507D">
        <w:rPr>
          <w:rFonts w:asciiTheme="minorHAnsi" w:hAnsiTheme="minorHAnsi" w:cstheme="minorHAnsi"/>
        </w:rPr>
        <w:t>.</w:t>
      </w:r>
    </w:p>
    <w:p w14:paraId="62F89D50" w14:textId="449FD3DC" w:rsidR="00255E69" w:rsidRPr="008A589D" w:rsidRDefault="00255E69"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 xml:space="preserve">Objednatel jmenuje koordinátora BOZP, pokud budou naplněny </w:t>
      </w:r>
      <w:r w:rsidR="00EF6948" w:rsidRPr="008A589D">
        <w:rPr>
          <w:rFonts w:asciiTheme="minorHAnsi" w:hAnsiTheme="minorHAnsi" w:cstheme="minorHAnsi"/>
        </w:rPr>
        <w:t>podmínky dle</w:t>
      </w:r>
      <w:r w:rsidRPr="008A589D">
        <w:rPr>
          <w:rFonts w:asciiTheme="minorHAnsi" w:hAnsiTheme="minorHAnsi" w:cstheme="minorHAnsi"/>
        </w:rPr>
        <w:t xml:space="preserve"> platn</w:t>
      </w:r>
      <w:r w:rsidR="00EF6948" w:rsidRPr="008A589D">
        <w:rPr>
          <w:rFonts w:asciiTheme="minorHAnsi" w:hAnsiTheme="minorHAnsi" w:cstheme="minorHAnsi"/>
        </w:rPr>
        <w:t>ých</w:t>
      </w:r>
      <w:r w:rsidRPr="008A589D">
        <w:rPr>
          <w:rFonts w:asciiTheme="minorHAnsi" w:hAnsiTheme="minorHAnsi" w:cstheme="minorHAnsi"/>
        </w:rPr>
        <w:t xml:space="preserve"> a účinn</w:t>
      </w:r>
      <w:r w:rsidR="00EF6948" w:rsidRPr="008A589D">
        <w:rPr>
          <w:rFonts w:asciiTheme="minorHAnsi" w:hAnsiTheme="minorHAnsi" w:cstheme="minorHAnsi"/>
        </w:rPr>
        <w:t>ých</w:t>
      </w:r>
      <w:r w:rsidRPr="008A589D">
        <w:rPr>
          <w:rFonts w:asciiTheme="minorHAnsi" w:hAnsiTheme="minorHAnsi" w:cstheme="minorHAnsi"/>
        </w:rPr>
        <w:t xml:space="preserve"> právní</w:t>
      </w:r>
      <w:r w:rsidR="00EF6948" w:rsidRPr="008A589D">
        <w:rPr>
          <w:rFonts w:asciiTheme="minorHAnsi" w:hAnsiTheme="minorHAnsi" w:cstheme="minorHAnsi"/>
        </w:rPr>
        <w:t>ch</w:t>
      </w:r>
      <w:r w:rsidRPr="008A589D">
        <w:rPr>
          <w:rFonts w:asciiTheme="minorHAnsi" w:hAnsiTheme="minorHAnsi" w:cstheme="minorHAnsi"/>
        </w:rPr>
        <w:t xml:space="preserve"> předpis</w:t>
      </w:r>
      <w:r w:rsidR="00EF6948" w:rsidRPr="008A589D">
        <w:rPr>
          <w:rFonts w:asciiTheme="minorHAnsi" w:hAnsiTheme="minorHAnsi" w:cstheme="minorHAnsi"/>
        </w:rPr>
        <w:t xml:space="preserve">ů, se kterými je spojena </w:t>
      </w:r>
      <w:r w:rsidRPr="008A589D">
        <w:rPr>
          <w:rFonts w:asciiTheme="minorHAnsi" w:hAnsiTheme="minorHAnsi" w:cstheme="minorHAnsi"/>
        </w:rPr>
        <w:t>povinnost stanovit koordinátora BOZP.</w:t>
      </w:r>
      <w:r w:rsidR="00A13281" w:rsidRPr="008A589D">
        <w:rPr>
          <w:rFonts w:asciiTheme="minorHAnsi" w:hAnsiTheme="minorHAnsi" w:cstheme="minorHAnsi"/>
        </w:rPr>
        <w:t xml:space="preserve"> </w:t>
      </w:r>
    </w:p>
    <w:p w14:paraId="76B7FF5E" w14:textId="77777777" w:rsidR="000D62D5" w:rsidRPr="00745BCC" w:rsidRDefault="000D62D5" w:rsidP="0004507D">
      <w:pPr>
        <w:pStyle w:val="Odstavecseseznamem"/>
        <w:ind w:left="567" w:hanging="567"/>
        <w:rPr>
          <w:rFonts w:asciiTheme="minorHAnsi" w:hAnsiTheme="minorHAnsi" w:cstheme="minorHAnsi"/>
          <w:sz w:val="10"/>
          <w:szCs w:val="10"/>
        </w:rPr>
      </w:pPr>
    </w:p>
    <w:p w14:paraId="0BCCBC47" w14:textId="2FF7C005" w:rsidR="00394FC1" w:rsidRPr="008A589D" w:rsidRDefault="0066339C"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Zhotovitel je povinen umožnit výkon TD</w:t>
      </w:r>
      <w:r w:rsidR="006D7463">
        <w:rPr>
          <w:rFonts w:asciiTheme="minorHAnsi" w:hAnsiTheme="minorHAnsi" w:cstheme="minorHAnsi"/>
        </w:rPr>
        <w:t>S</w:t>
      </w:r>
      <w:r w:rsidRPr="008A589D">
        <w:rPr>
          <w:rFonts w:asciiTheme="minorHAnsi" w:hAnsiTheme="minorHAnsi" w:cstheme="minorHAnsi"/>
        </w:rPr>
        <w:t xml:space="preserve"> </w:t>
      </w:r>
      <w:r w:rsidR="003A1AE5" w:rsidRPr="008A589D">
        <w:rPr>
          <w:rFonts w:asciiTheme="minorHAnsi" w:hAnsiTheme="minorHAnsi" w:cstheme="minorHAnsi"/>
        </w:rPr>
        <w:t xml:space="preserve">a AD </w:t>
      </w:r>
      <w:r w:rsidRPr="008A589D">
        <w:rPr>
          <w:rFonts w:asciiTheme="minorHAnsi" w:hAnsiTheme="minorHAnsi" w:cstheme="minorHAnsi"/>
        </w:rPr>
        <w:t xml:space="preserve">a </w:t>
      </w:r>
      <w:r w:rsidR="003E32B8" w:rsidRPr="008A589D">
        <w:rPr>
          <w:rFonts w:asciiTheme="minorHAnsi" w:hAnsiTheme="minorHAnsi" w:cstheme="minorHAnsi"/>
        </w:rPr>
        <w:t xml:space="preserve">poskytnout </w:t>
      </w:r>
      <w:r w:rsidRPr="008A589D">
        <w:rPr>
          <w:rFonts w:asciiTheme="minorHAnsi" w:hAnsiTheme="minorHAnsi" w:cstheme="minorHAnsi"/>
        </w:rPr>
        <w:t>součinnost osob</w:t>
      </w:r>
      <w:r w:rsidR="003E32B8" w:rsidRPr="008A589D">
        <w:rPr>
          <w:rFonts w:asciiTheme="minorHAnsi" w:hAnsiTheme="minorHAnsi" w:cstheme="minorHAnsi"/>
        </w:rPr>
        <w:t>ám</w:t>
      </w:r>
      <w:r w:rsidRPr="008A589D">
        <w:rPr>
          <w:rFonts w:asciiTheme="minorHAnsi" w:hAnsiTheme="minorHAnsi" w:cstheme="minorHAnsi"/>
        </w:rPr>
        <w:t xml:space="preserve"> pověřený</w:t>
      </w:r>
      <w:r w:rsidR="003E32B8" w:rsidRPr="008A589D">
        <w:rPr>
          <w:rFonts w:asciiTheme="minorHAnsi" w:hAnsiTheme="minorHAnsi" w:cstheme="minorHAnsi"/>
        </w:rPr>
        <w:t>m</w:t>
      </w:r>
      <w:r w:rsidRPr="008A589D">
        <w:rPr>
          <w:rFonts w:asciiTheme="minorHAnsi" w:hAnsiTheme="minorHAnsi" w:cstheme="minorHAnsi"/>
        </w:rPr>
        <w:t xml:space="preserve"> výkonem funkce TD</w:t>
      </w:r>
      <w:r w:rsidR="006D7463">
        <w:rPr>
          <w:rFonts w:asciiTheme="minorHAnsi" w:hAnsiTheme="minorHAnsi" w:cstheme="minorHAnsi"/>
        </w:rPr>
        <w:t>S</w:t>
      </w:r>
      <w:r w:rsidR="000F6323" w:rsidRPr="008A589D">
        <w:rPr>
          <w:rFonts w:asciiTheme="minorHAnsi" w:hAnsiTheme="minorHAnsi" w:cstheme="minorHAnsi"/>
        </w:rPr>
        <w:t>,</w:t>
      </w:r>
      <w:r w:rsidR="003A1AE5" w:rsidRPr="008A589D">
        <w:rPr>
          <w:rFonts w:asciiTheme="minorHAnsi" w:hAnsiTheme="minorHAnsi" w:cstheme="minorHAnsi"/>
        </w:rPr>
        <w:t xml:space="preserve"> AD</w:t>
      </w:r>
      <w:r w:rsidR="000F6323" w:rsidRPr="008A589D">
        <w:rPr>
          <w:rFonts w:asciiTheme="minorHAnsi" w:hAnsiTheme="minorHAnsi" w:cstheme="minorHAnsi"/>
        </w:rPr>
        <w:t xml:space="preserve"> a koordinátora BOZP</w:t>
      </w:r>
      <w:r w:rsidRPr="008A589D">
        <w:rPr>
          <w:rFonts w:asciiTheme="minorHAnsi" w:hAnsiTheme="minorHAnsi" w:cstheme="minorHAnsi"/>
        </w:rPr>
        <w:t xml:space="preserve"> při provádění Díla.</w:t>
      </w:r>
    </w:p>
    <w:p w14:paraId="485F9E79" w14:textId="77777777" w:rsidR="0066339C" w:rsidRPr="00DA05D3" w:rsidRDefault="0066339C" w:rsidP="0004507D">
      <w:pPr>
        <w:pStyle w:val="Odstavecseseznamem"/>
        <w:ind w:left="567" w:hanging="567"/>
        <w:jc w:val="both"/>
        <w:rPr>
          <w:rFonts w:asciiTheme="minorHAnsi" w:hAnsiTheme="minorHAnsi" w:cstheme="minorHAnsi"/>
          <w:sz w:val="10"/>
          <w:szCs w:val="10"/>
        </w:rPr>
      </w:pPr>
    </w:p>
    <w:p w14:paraId="174F6805" w14:textId="45A7B42F" w:rsidR="0066339C" w:rsidRPr="008A589D" w:rsidRDefault="0066339C"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Zhotovitel je povinen odstranit veškeré vady a nedodělky zjištěné při kontrolách Objednatele, TD</w:t>
      </w:r>
      <w:r w:rsidR="006D7463">
        <w:rPr>
          <w:rFonts w:asciiTheme="minorHAnsi" w:hAnsiTheme="minorHAnsi" w:cstheme="minorHAnsi"/>
        </w:rPr>
        <w:t>S</w:t>
      </w:r>
      <w:r w:rsidRPr="008A589D">
        <w:rPr>
          <w:rFonts w:asciiTheme="minorHAnsi" w:hAnsiTheme="minorHAnsi" w:cstheme="minorHAnsi"/>
        </w:rPr>
        <w:t xml:space="preserve"> nebo AD prováděných dle Smlouvy nebo při kontrolních prohlídkách předepsaných stavebním úřadem do dne </w:t>
      </w:r>
      <w:r w:rsidRPr="008A589D">
        <w:rPr>
          <w:rFonts w:asciiTheme="minorHAnsi" w:hAnsiTheme="minorHAnsi" w:cstheme="minorHAnsi"/>
        </w:rPr>
        <w:lastRenderedPageBreak/>
        <w:t>dohodnutého s Objednatelem, TD</w:t>
      </w:r>
      <w:r w:rsidR="006D7463">
        <w:rPr>
          <w:rFonts w:asciiTheme="minorHAnsi" w:hAnsiTheme="minorHAnsi" w:cstheme="minorHAnsi"/>
        </w:rPr>
        <w:t>S</w:t>
      </w:r>
      <w:r w:rsidRPr="008A589D">
        <w:rPr>
          <w:rFonts w:asciiTheme="minorHAnsi" w:hAnsiTheme="minorHAnsi" w:cstheme="minorHAnsi"/>
        </w:rPr>
        <w:t xml:space="preserve"> nebo AD</w:t>
      </w:r>
      <w:r w:rsidR="00A13281" w:rsidRPr="008A589D">
        <w:rPr>
          <w:rFonts w:asciiTheme="minorHAnsi" w:hAnsiTheme="minorHAnsi" w:cstheme="minorHAnsi"/>
        </w:rPr>
        <w:t>. Nedodělky je zhotovitel povinen odstranit</w:t>
      </w:r>
      <w:r w:rsidRPr="008A589D">
        <w:rPr>
          <w:rFonts w:asciiTheme="minorHAnsi" w:hAnsiTheme="minorHAnsi" w:cstheme="minorHAnsi"/>
        </w:rPr>
        <w:t xml:space="preserve"> nejpozději do dne předání Díla Objednatel</w:t>
      </w:r>
      <w:r w:rsidR="00D32761" w:rsidRPr="008A589D">
        <w:rPr>
          <w:rFonts w:asciiTheme="minorHAnsi" w:hAnsiTheme="minorHAnsi" w:cstheme="minorHAnsi"/>
        </w:rPr>
        <w:t>i</w:t>
      </w:r>
      <w:r w:rsidRPr="008A589D">
        <w:rPr>
          <w:rFonts w:asciiTheme="minorHAnsi" w:hAnsiTheme="minorHAnsi" w:cstheme="minorHAnsi"/>
        </w:rPr>
        <w:t>.</w:t>
      </w:r>
    </w:p>
    <w:p w14:paraId="5C56360C" w14:textId="77777777" w:rsidR="0066339C" w:rsidRPr="00745BCC" w:rsidRDefault="0066339C" w:rsidP="0004507D">
      <w:pPr>
        <w:pStyle w:val="Odstavecseseznamem"/>
        <w:ind w:left="567" w:hanging="567"/>
        <w:jc w:val="both"/>
        <w:rPr>
          <w:rFonts w:asciiTheme="minorHAnsi" w:hAnsiTheme="minorHAnsi" w:cstheme="minorHAnsi"/>
          <w:sz w:val="10"/>
          <w:szCs w:val="10"/>
        </w:rPr>
      </w:pPr>
    </w:p>
    <w:p w14:paraId="726446F8" w14:textId="678B937F" w:rsidR="0066339C" w:rsidRPr="008A589D" w:rsidRDefault="0066339C" w:rsidP="0075642A">
      <w:pPr>
        <w:numPr>
          <w:ilvl w:val="0"/>
          <w:numId w:val="22"/>
        </w:numPr>
        <w:ind w:left="567" w:hanging="567"/>
        <w:jc w:val="both"/>
        <w:rPr>
          <w:rFonts w:asciiTheme="minorHAnsi" w:hAnsiTheme="minorHAnsi" w:cstheme="minorHAnsi"/>
        </w:rPr>
      </w:pPr>
      <w:bookmarkStart w:id="35" w:name="_Ref397411033"/>
      <w:r w:rsidRPr="008A589D">
        <w:rPr>
          <w:rFonts w:asciiTheme="minorHAnsi" w:hAnsiTheme="minorHAnsi" w:cstheme="minorHAnsi"/>
        </w:rPr>
        <w:t xml:space="preserve">Zhotovitel je oprávněn provádět Dílo každý </w:t>
      </w:r>
      <w:r w:rsidR="00414CCB" w:rsidRPr="008A589D">
        <w:rPr>
          <w:rFonts w:asciiTheme="minorHAnsi" w:hAnsiTheme="minorHAnsi" w:cstheme="minorHAnsi"/>
        </w:rPr>
        <w:t>pracovní</w:t>
      </w:r>
      <w:r w:rsidRPr="008A589D">
        <w:rPr>
          <w:rFonts w:asciiTheme="minorHAnsi" w:hAnsiTheme="minorHAnsi" w:cstheme="minorHAnsi"/>
        </w:rPr>
        <w:t xml:space="preserve"> den</w:t>
      </w:r>
      <w:r w:rsidR="004D22D8">
        <w:rPr>
          <w:rFonts w:asciiTheme="minorHAnsi" w:hAnsiTheme="minorHAnsi" w:cstheme="minorHAnsi"/>
        </w:rPr>
        <w:t xml:space="preserve"> i v dny pracovního volna </w:t>
      </w:r>
      <w:r w:rsidRPr="008A589D">
        <w:rPr>
          <w:rFonts w:asciiTheme="minorHAnsi" w:hAnsiTheme="minorHAnsi" w:cstheme="minorHAnsi"/>
        </w:rPr>
        <w:t>v době od 7:00 hod. do 20:00 hod</w:t>
      </w:r>
      <w:r w:rsidR="0098244A" w:rsidRPr="008A589D">
        <w:rPr>
          <w:rFonts w:asciiTheme="minorHAnsi" w:hAnsiTheme="minorHAnsi" w:cstheme="minorHAnsi"/>
        </w:rPr>
        <w:t>.</w:t>
      </w:r>
      <w:r w:rsidR="00FF541C">
        <w:rPr>
          <w:rFonts w:asciiTheme="minorHAnsi" w:hAnsiTheme="minorHAnsi" w:cstheme="minorHAnsi"/>
        </w:rPr>
        <w:t xml:space="preserve"> Ve dnech pracovního volna a klidu je oprávněn provádět Dílo v tomto čase jen za dodržení minimalizace hluku a prašnosti. </w:t>
      </w:r>
      <w:r w:rsidRPr="008A589D">
        <w:rPr>
          <w:rFonts w:asciiTheme="minorHAnsi" w:hAnsiTheme="minorHAnsi" w:cstheme="minorHAnsi"/>
        </w:rPr>
        <w:t xml:space="preserve"> Objednatel je oprávněn v případě svých provozních potřeb dobu, po kterou je Zhotovitel oprávněn provádět Dílo, upravit písemným pokynem Zhotoviteli.</w:t>
      </w:r>
      <w:bookmarkEnd w:id="35"/>
    </w:p>
    <w:p w14:paraId="0C03856B" w14:textId="77777777" w:rsidR="0066339C" w:rsidRPr="00745BCC" w:rsidRDefault="0066339C" w:rsidP="0004507D">
      <w:pPr>
        <w:pStyle w:val="Odstavecseseznamem"/>
        <w:ind w:left="567" w:hanging="567"/>
        <w:jc w:val="both"/>
        <w:rPr>
          <w:rFonts w:asciiTheme="minorHAnsi" w:hAnsiTheme="minorHAnsi" w:cstheme="minorHAnsi"/>
          <w:sz w:val="10"/>
          <w:szCs w:val="10"/>
        </w:rPr>
      </w:pPr>
    </w:p>
    <w:p w14:paraId="7E220DF1" w14:textId="77777777" w:rsidR="0066339C" w:rsidRPr="008A589D" w:rsidRDefault="0066339C"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Je-li k provedení Díla nutná součinnost Objednatele, Zhotovitel informuje Objednatele o rozsahu a formě požadované součinnosti alespoň 2 pracovní dny předem a určí mu přiměřenou lhůtu k jejímu poskytnutí. Zhotovitel není oprávněn odstoupit od Smlouvy z důvodu neposkytnutí součinnosti Objednatelem.</w:t>
      </w:r>
    </w:p>
    <w:p w14:paraId="7B7DDFF7" w14:textId="77777777" w:rsidR="00D05E92" w:rsidRPr="00745BCC" w:rsidRDefault="00D05E92" w:rsidP="0004507D">
      <w:pPr>
        <w:pStyle w:val="Odstavecseseznamem"/>
        <w:ind w:left="567" w:hanging="567"/>
        <w:rPr>
          <w:rFonts w:asciiTheme="minorHAnsi" w:hAnsiTheme="minorHAnsi" w:cstheme="minorHAnsi"/>
          <w:sz w:val="10"/>
          <w:szCs w:val="10"/>
        </w:rPr>
      </w:pPr>
    </w:p>
    <w:p w14:paraId="27060C08" w14:textId="2EDAABA1" w:rsidR="00D05E92" w:rsidRPr="008A589D" w:rsidRDefault="00D05E92" w:rsidP="0075642A">
      <w:pPr>
        <w:numPr>
          <w:ilvl w:val="0"/>
          <w:numId w:val="22"/>
        </w:numPr>
        <w:ind w:left="567" w:hanging="567"/>
        <w:jc w:val="both"/>
        <w:rPr>
          <w:rFonts w:asciiTheme="minorHAnsi" w:hAnsiTheme="minorHAnsi" w:cstheme="minorHAnsi"/>
        </w:rPr>
      </w:pPr>
      <w:r w:rsidRPr="008A589D">
        <w:rPr>
          <w:rFonts w:asciiTheme="minorHAnsi" w:hAnsiTheme="minorHAnsi" w:cstheme="minorHAnsi"/>
        </w:rPr>
        <w:t xml:space="preserve">Žádost o vydání </w:t>
      </w:r>
      <w:r w:rsidR="00602A6E" w:rsidRPr="008A589D">
        <w:rPr>
          <w:rFonts w:asciiTheme="minorHAnsi" w:hAnsiTheme="minorHAnsi" w:cstheme="minorHAnsi"/>
        </w:rPr>
        <w:t>K</w:t>
      </w:r>
      <w:r w:rsidRPr="008A589D">
        <w:rPr>
          <w:rFonts w:asciiTheme="minorHAnsi" w:hAnsiTheme="minorHAnsi" w:cstheme="minorHAnsi"/>
        </w:rPr>
        <w:t xml:space="preserve">olaudačního </w:t>
      </w:r>
      <w:r w:rsidR="00D03B73">
        <w:rPr>
          <w:rFonts w:asciiTheme="minorHAnsi" w:hAnsiTheme="minorHAnsi" w:cstheme="minorHAnsi"/>
        </w:rPr>
        <w:t>rozhodnutí</w:t>
      </w:r>
      <w:r w:rsidRPr="008A589D">
        <w:rPr>
          <w:rFonts w:asciiTheme="minorHAnsi" w:hAnsiTheme="minorHAnsi" w:cstheme="minorHAnsi"/>
        </w:rPr>
        <w:t xml:space="preserve"> pro Dílo zpracuje a podá Objednatel. Smluvní strany si jsou povinny bez zbytečného odkladu poskytnout nezbytnou součinnost a příslušné dokumenty; Zhotovitel je zejména povinen předložit Objednateli na jeho žádost veškeré dokumenty nezbytné pro vydání </w:t>
      </w:r>
      <w:r w:rsidR="00602A6E" w:rsidRPr="008A589D">
        <w:rPr>
          <w:rFonts w:asciiTheme="minorHAnsi" w:hAnsiTheme="minorHAnsi" w:cstheme="minorHAnsi"/>
        </w:rPr>
        <w:t>K</w:t>
      </w:r>
      <w:r w:rsidRPr="008A589D">
        <w:rPr>
          <w:rFonts w:asciiTheme="minorHAnsi" w:hAnsiTheme="minorHAnsi" w:cstheme="minorHAnsi"/>
        </w:rPr>
        <w:t xml:space="preserve">olaudačního </w:t>
      </w:r>
      <w:r w:rsidR="00D03B73">
        <w:rPr>
          <w:rFonts w:asciiTheme="minorHAnsi" w:hAnsiTheme="minorHAnsi" w:cstheme="minorHAnsi"/>
        </w:rPr>
        <w:t>rozhodnutí</w:t>
      </w:r>
      <w:r w:rsidRPr="008A589D">
        <w:rPr>
          <w:rFonts w:asciiTheme="minorHAnsi" w:hAnsiTheme="minorHAnsi" w:cstheme="minorHAnsi"/>
          <w:color w:val="FF0000"/>
        </w:rPr>
        <w:t xml:space="preserve"> </w:t>
      </w:r>
      <w:r w:rsidRPr="008A589D">
        <w:rPr>
          <w:rFonts w:asciiTheme="minorHAnsi" w:hAnsiTheme="minorHAnsi" w:cstheme="minorHAnsi"/>
        </w:rPr>
        <w:t>v ucelené podobě</w:t>
      </w:r>
      <w:r w:rsidR="00745BCC">
        <w:rPr>
          <w:rFonts w:asciiTheme="minorHAnsi" w:hAnsiTheme="minorHAnsi" w:cstheme="minorHAnsi"/>
        </w:rPr>
        <w:t>,</w:t>
      </w:r>
      <w:r w:rsidRPr="008A589D">
        <w:rPr>
          <w:rFonts w:asciiTheme="minorHAnsi" w:hAnsiTheme="minorHAnsi" w:cstheme="minorHAnsi"/>
        </w:rPr>
        <w:t xml:space="preserve"> a to ke dni předání Díla Objednateli.</w:t>
      </w:r>
    </w:p>
    <w:p w14:paraId="2E0847C7" w14:textId="77777777" w:rsidR="009D16FD" w:rsidRPr="00745BCC" w:rsidRDefault="009D16FD" w:rsidP="001C0E84">
      <w:pPr>
        <w:pStyle w:val="Odstavecseseznamem"/>
        <w:jc w:val="both"/>
        <w:rPr>
          <w:rFonts w:asciiTheme="minorHAnsi" w:hAnsiTheme="minorHAnsi" w:cstheme="minorHAnsi"/>
          <w:sz w:val="24"/>
          <w:szCs w:val="24"/>
        </w:rPr>
      </w:pPr>
    </w:p>
    <w:p w14:paraId="0EB671F7" w14:textId="70386C40" w:rsidR="0066339C" w:rsidRPr="00745BCC" w:rsidRDefault="000C2D28" w:rsidP="000C2D28">
      <w:pPr>
        <w:pStyle w:val="Nadpis1"/>
        <w:pBdr>
          <w:bottom w:val="single" w:sz="4" w:space="1" w:color="auto"/>
        </w:pBdr>
        <w:ind w:left="567" w:hanging="567"/>
        <w:jc w:val="left"/>
        <w:rPr>
          <w:rFonts w:asciiTheme="minorHAnsi" w:hAnsiTheme="minorHAnsi" w:cstheme="minorHAnsi"/>
          <w:szCs w:val="22"/>
        </w:rPr>
      </w:pPr>
      <w:r>
        <w:rPr>
          <w:rFonts w:asciiTheme="minorHAnsi" w:hAnsiTheme="minorHAnsi" w:cstheme="minorHAnsi"/>
          <w:szCs w:val="22"/>
        </w:rPr>
        <w:t xml:space="preserve"> </w:t>
      </w:r>
      <w:r>
        <w:rPr>
          <w:rFonts w:asciiTheme="minorHAnsi" w:hAnsiTheme="minorHAnsi" w:cstheme="minorHAnsi"/>
          <w:szCs w:val="22"/>
        </w:rPr>
        <w:tab/>
      </w:r>
      <w:r w:rsidR="0066339C" w:rsidRPr="00745BCC">
        <w:rPr>
          <w:rFonts w:asciiTheme="minorHAnsi" w:hAnsiTheme="minorHAnsi" w:cstheme="minorHAnsi"/>
          <w:szCs w:val="22"/>
        </w:rPr>
        <w:t>PŘEDÁNÍ A PŘEVZETÍ DÍLA</w:t>
      </w:r>
    </w:p>
    <w:p w14:paraId="083ECDF3" w14:textId="77777777" w:rsidR="0066339C" w:rsidRPr="00745BCC" w:rsidRDefault="0066339C" w:rsidP="002C7E28">
      <w:pPr>
        <w:rPr>
          <w:rFonts w:asciiTheme="minorHAnsi" w:hAnsiTheme="minorHAnsi" w:cstheme="minorHAnsi"/>
          <w:sz w:val="10"/>
          <w:szCs w:val="10"/>
        </w:rPr>
      </w:pPr>
    </w:p>
    <w:p w14:paraId="6C6FA61C" w14:textId="1869F623" w:rsidR="0066339C" w:rsidRPr="008A589D" w:rsidRDefault="009A6119" w:rsidP="0075642A">
      <w:pPr>
        <w:numPr>
          <w:ilvl w:val="0"/>
          <w:numId w:val="23"/>
        </w:numPr>
        <w:jc w:val="both"/>
        <w:rPr>
          <w:rFonts w:asciiTheme="minorHAnsi" w:hAnsiTheme="minorHAnsi" w:cstheme="minorHAnsi"/>
        </w:rPr>
      </w:pPr>
      <w:r w:rsidRPr="008A589D">
        <w:rPr>
          <w:rFonts w:asciiTheme="minorHAnsi" w:hAnsiTheme="minorHAnsi" w:cstheme="minorHAnsi"/>
        </w:rPr>
        <w:t>Zhotovitel je povinen písemně informovat Objednatele</w:t>
      </w:r>
      <w:r w:rsidR="004D22D8">
        <w:rPr>
          <w:rFonts w:asciiTheme="minorHAnsi" w:hAnsiTheme="minorHAnsi" w:cstheme="minorHAnsi"/>
        </w:rPr>
        <w:t xml:space="preserve"> a TDS</w:t>
      </w:r>
      <w:r w:rsidRPr="008A589D">
        <w:rPr>
          <w:rFonts w:asciiTheme="minorHAnsi" w:hAnsiTheme="minorHAnsi" w:cstheme="minorHAnsi"/>
        </w:rPr>
        <w:t xml:space="preserve"> o termínu předání Díla alespoň 15 dní předem.</w:t>
      </w:r>
    </w:p>
    <w:p w14:paraId="12448147" w14:textId="77777777" w:rsidR="009A6119" w:rsidRPr="00745BCC" w:rsidRDefault="009A6119" w:rsidP="00745BCC">
      <w:pPr>
        <w:ind w:left="567" w:hanging="567"/>
        <w:jc w:val="both"/>
        <w:rPr>
          <w:rFonts w:asciiTheme="minorHAnsi" w:hAnsiTheme="minorHAnsi" w:cstheme="minorHAnsi"/>
          <w:sz w:val="10"/>
          <w:szCs w:val="10"/>
        </w:rPr>
      </w:pPr>
    </w:p>
    <w:p w14:paraId="69203311" w14:textId="446BC6B7" w:rsidR="0096744E" w:rsidRPr="008A589D" w:rsidRDefault="0096744E" w:rsidP="0075642A">
      <w:pPr>
        <w:numPr>
          <w:ilvl w:val="0"/>
          <w:numId w:val="23"/>
        </w:numPr>
        <w:jc w:val="both"/>
        <w:rPr>
          <w:rFonts w:asciiTheme="minorHAnsi" w:hAnsiTheme="minorHAnsi" w:cstheme="minorHAnsi"/>
        </w:rPr>
      </w:pPr>
      <w:bookmarkStart w:id="36" w:name="_Ref392063031"/>
      <w:r w:rsidRPr="008A589D">
        <w:rPr>
          <w:rFonts w:asciiTheme="minorHAnsi" w:hAnsiTheme="minorHAnsi" w:cstheme="minorHAnsi"/>
        </w:rPr>
        <w:t>Objednatel zajistí pozvání TD</w:t>
      </w:r>
      <w:r w:rsidR="006D7463">
        <w:rPr>
          <w:rFonts w:asciiTheme="minorHAnsi" w:hAnsiTheme="minorHAnsi" w:cstheme="minorHAnsi"/>
        </w:rPr>
        <w:t>S</w:t>
      </w:r>
      <w:r w:rsidRPr="008A589D">
        <w:rPr>
          <w:rFonts w:asciiTheme="minorHAnsi" w:hAnsiTheme="minorHAnsi" w:cstheme="minorHAnsi"/>
        </w:rPr>
        <w:t>, případně AD, k účasti na předání a převzetí Díla.</w:t>
      </w:r>
    </w:p>
    <w:p w14:paraId="13540ECF" w14:textId="77777777" w:rsidR="0096744E" w:rsidRPr="00745BCC" w:rsidRDefault="0096744E" w:rsidP="00745BCC">
      <w:pPr>
        <w:pStyle w:val="Odstavecseseznamem"/>
        <w:ind w:left="567" w:hanging="567"/>
        <w:rPr>
          <w:rFonts w:asciiTheme="minorHAnsi" w:hAnsiTheme="minorHAnsi" w:cstheme="minorHAnsi"/>
          <w:sz w:val="10"/>
          <w:szCs w:val="10"/>
        </w:rPr>
      </w:pPr>
    </w:p>
    <w:p w14:paraId="1AC8E9CD" w14:textId="31F046CF" w:rsidR="009A6119" w:rsidRPr="008A589D" w:rsidRDefault="009A6119" w:rsidP="0075642A">
      <w:pPr>
        <w:numPr>
          <w:ilvl w:val="0"/>
          <w:numId w:val="23"/>
        </w:numPr>
        <w:jc w:val="both"/>
        <w:rPr>
          <w:rFonts w:asciiTheme="minorHAnsi" w:hAnsiTheme="minorHAnsi" w:cstheme="minorHAnsi"/>
        </w:rPr>
      </w:pPr>
      <w:bookmarkStart w:id="37" w:name="_Ref447716237"/>
      <w:r w:rsidRPr="008A589D">
        <w:rPr>
          <w:rFonts w:asciiTheme="minorHAnsi" w:hAnsiTheme="minorHAnsi" w:cstheme="minorHAnsi"/>
        </w:rPr>
        <w:t>Závazek Zhotovitele provést Dílo podle Smlouvy je splněn jeho včasným dokončením a předáním Objednateli</w:t>
      </w:r>
      <w:r w:rsidR="00723D9F">
        <w:rPr>
          <w:rFonts w:asciiTheme="minorHAnsi" w:hAnsiTheme="minorHAnsi" w:cstheme="minorHAnsi"/>
        </w:rPr>
        <w:t xml:space="preserve"> </w:t>
      </w:r>
      <w:r w:rsidRPr="008A589D">
        <w:rPr>
          <w:rFonts w:asciiTheme="minorHAnsi" w:hAnsiTheme="minorHAnsi" w:cstheme="minorHAnsi"/>
        </w:rPr>
        <w:t xml:space="preserve">včetně předání veškerých dokladů nezbytných k vydání </w:t>
      </w:r>
      <w:r w:rsidR="00602A6E" w:rsidRPr="008A589D">
        <w:rPr>
          <w:rFonts w:asciiTheme="minorHAnsi" w:hAnsiTheme="minorHAnsi" w:cstheme="minorHAnsi"/>
        </w:rPr>
        <w:t>K</w:t>
      </w:r>
      <w:r w:rsidRPr="008A589D">
        <w:rPr>
          <w:rFonts w:asciiTheme="minorHAnsi" w:hAnsiTheme="minorHAnsi" w:cstheme="minorHAnsi"/>
        </w:rPr>
        <w:t xml:space="preserve">olaudačního </w:t>
      </w:r>
      <w:r w:rsidR="00D03B73">
        <w:rPr>
          <w:rFonts w:asciiTheme="minorHAnsi" w:hAnsiTheme="minorHAnsi" w:cstheme="minorHAnsi"/>
        </w:rPr>
        <w:t>rozhodnutí</w:t>
      </w:r>
      <w:r w:rsidRPr="008A589D">
        <w:rPr>
          <w:rFonts w:asciiTheme="minorHAnsi" w:hAnsiTheme="minorHAnsi" w:cstheme="minorHAnsi"/>
        </w:rPr>
        <w:t xml:space="preserve"> pro Dílo, k užívání Díla, k uvedení Díla do trvalého provozu, a dokladů stanovených Smlouvou, právními předpisy, Stavebním povolením </w:t>
      </w:r>
      <w:r w:rsidR="00745BCC">
        <w:rPr>
          <w:rFonts w:asciiTheme="minorHAnsi" w:hAnsiTheme="minorHAnsi" w:cstheme="minorHAnsi"/>
        </w:rPr>
        <w:br/>
      </w:r>
      <w:r w:rsidRPr="008A589D">
        <w:rPr>
          <w:rFonts w:asciiTheme="minorHAnsi" w:hAnsiTheme="minorHAnsi" w:cstheme="minorHAnsi"/>
        </w:rPr>
        <w:t>a rozhodnutími orgánů veřejné správy, tj. zejména:</w:t>
      </w:r>
      <w:bookmarkEnd w:id="36"/>
      <w:bookmarkEnd w:id="37"/>
    </w:p>
    <w:p w14:paraId="28BE25B5" w14:textId="0F9A572E" w:rsidR="009A6119" w:rsidRPr="008A589D" w:rsidRDefault="009A6119"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 xml:space="preserve">doklady o zajištění likvidace odpadů vzniklých stavebními pracemi na Díle v souladu se zákonem </w:t>
      </w:r>
      <w:r w:rsidR="00745BCC">
        <w:rPr>
          <w:rFonts w:asciiTheme="minorHAnsi" w:hAnsiTheme="minorHAnsi" w:cstheme="minorHAnsi"/>
        </w:rPr>
        <w:br/>
      </w:r>
      <w:r w:rsidRPr="008A589D">
        <w:rPr>
          <w:rFonts w:asciiTheme="minorHAnsi" w:hAnsiTheme="minorHAnsi" w:cstheme="minorHAnsi"/>
        </w:rPr>
        <w:t xml:space="preserve">č. </w:t>
      </w:r>
      <w:r w:rsidR="00384CDA">
        <w:rPr>
          <w:rFonts w:asciiTheme="minorHAnsi" w:hAnsiTheme="minorHAnsi" w:cstheme="minorHAnsi"/>
        </w:rPr>
        <w:t>541/2020</w:t>
      </w:r>
      <w:r w:rsidRPr="008A589D">
        <w:rPr>
          <w:rFonts w:asciiTheme="minorHAnsi" w:hAnsiTheme="minorHAnsi" w:cstheme="minorHAnsi"/>
        </w:rPr>
        <w:t xml:space="preserve"> Sb., o odpadech, ve znění pozdějších předpisů, a jeho prováděcími předpisy;</w:t>
      </w:r>
    </w:p>
    <w:p w14:paraId="21B94821" w14:textId="6ACFFD68" w:rsidR="009A6119" w:rsidRPr="008A589D" w:rsidRDefault="009C3D7A"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 xml:space="preserve">spolupráce s Objednatelem </w:t>
      </w:r>
      <w:r w:rsidR="00751439">
        <w:rPr>
          <w:rFonts w:asciiTheme="minorHAnsi" w:hAnsiTheme="minorHAnsi" w:cstheme="minorHAnsi"/>
        </w:rPr>
        <w:t>odstraňování případných vad Díla</w:t>
      </w:r>
      <w:r w:rsidR="009A6119" w:rsidRPr="008A589D">
        <w:rPr>
          <w:rFonts w:asciiTheme="minorHAnsi" w:hAnsiTheme="minorHAnsi" w:cstheme="minorHAnsi"/>
        </w:rPr>
        <w:t>;</w:t>
      </w:r>
    </w:p>
    <w:p w14:paraId="5C10D661" w14:textId="77777777" w:rsidR="009A6119" w:rsidRPr="008A589D" w:rsidRDefault="009A6119"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doklady a zápisy o provedení předepsaných zkoušek a měřeních, atesty, certifikáty, prohlášení o shodě použitých materiálů a výrobků, revizní zprávy;</w:t>
      </w:r>
    </w:p>
    <w:p w14:paraId="0CFD3084" w14:textId="77777777"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předpisy k jednotlivým technickým zařízením a doklady o předvedení funkčnosti těchto zařízení;</w:t>
      </w:r>
    </w:p>
    <w:p w14:paraId="683AF34B" w14:textId="24629C78"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dokumenty vyplývající z podmínek Stavebního povolení</w:t>
      </w:r>
      <w:r w:rsidR="00F45B0A" w:rsidRPr="008A589D">
        <w:rPr>
          <w:rFonts w:asciiTheme="minorHAnsi" w:hAnsiTheme="minorHAnsi" w:cstheme="minorHAnsi"/>
        </w:rPr>
        <w:t xml:space="preserve"> </w:t>
      </w:r>
      <w:r w:rsidRPr="008A589D">
        <w:rPr>
          <w:rFonts w:asciiTheme="minorHAnsi" w:hAnsiTheme="minorHAnsi" w:cstheme="minorHAnsi"/>
        </w:rPr>
        <w:t xml:space="preserve">vyjma žádosti o vydání </w:t>
      </w:r>
      <w:r w:rsidR="00602A6E" w:rsidRPr="008A589D">
        <w:rPr>
          <w:rFonts w:asciiTheme="minorHAnsi" w:hAnsiTheme="minorHAnsi" w:cstheme="minorHAnsi"/>
        </w:rPr>
        <w:t>K</w:t>
      </w:r>
      <w:r w:rsidRPr="008A589D">
        <w:rPr>
          <w:rFonts w:asciiTheme="minorHAnsi" w:hAnsiTheme="minorHAnsi" w:cstheme="minorHAnsi"/>
        </w:rPr>
        <w:t xml:space="preserve">olaudačního </w:t>
      </w:r>
      <w:r w:rsidR="00D03B73">
        <w:rPr>
          <w:rFonts w:asciiTheme="minorHAnsi" w:hAnsiTheme="minorHAnsi" w:cstheme="minorHAnsi"/>
        </w:rPr>
        <w:t>rozhodnutí</w:t>
      </w:r>
      <w:r w:rsidRPr="008A589D">
        <w:rPr>
          <w:rFonts w:asciiTheme="minorHAnsi" w:hAnsiTheme="minorHAnsi" w:cstheme="minorHAnsi"/>
        </w:rPr>
        <w:t>, kterou si zajistí sám Objednatel;</w:t>
      </w:r>
    </w:p>
    <w:p w14:paraId="38947F0E" w14:textId="77777777"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stavební deník;</w:t>
      </w:r>
    </w:p>
    <w:p w14:paraId="33DB0AC3" w14:textId="77777777" w:rsidR="00414CCB" w:rsidRPr="008A589D" w:rsidRDefault="00414CCB"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protokoly o výsledku individuálních a komplexních zkoušek</w:t>
      </w:r>
      <w:r w:rsidR="00745BCC">
        <w:rPr>
          <w:rFonts w:asciiTheme="minorHAnsi" w:hAnsiTheme="minorHAnsi" w:cstheme="minorHAnsi"/>
        </w:rPr>
        <w:t>;</w:t>
      </w:r>
    </w:p>
    <w:p w14:paraId="7538AA09" w14:textId="77777777"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manipulační a provozní řády, návody k obsluze a návody na provoz a údržbu Díla a dokumentaci údržby v českém jazyce, záruční listy, protokoly o zaškolení obsluhy;</w:t>
      </w:r>
    </w:p>
    <w:p w14:paraId="19E01B40" w14:textId="77777777"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fotodokumentaci z průběhu realizace Díla, zejména prací a konstrukcí, které byly dalším postupem prací zakryté;</w:t>
      </w:r>
    </w:p>
    <w:p w14:paraId="45822304" w14:textId="77777777" w:rsidR="00414CCB" w:rsidRPr="008A589D" w:rsidRDefault="00414CCB"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doklady o zpětném převzetí dotčených pozemků jejich vlastníky či uživateli, popř. doklady o vypořádání případných škod;</w:t>
      </w:r>
    </w:p>
    <w:p w14:paraId="2C863635" w14:textId="00D7FBB8"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 xml:space="preserve">geodetické zaměření dokončeného Díla ve </w:t>
      </w:r>
      <w:r w:rsidR="00F45B0A" w:rsidRPr="008A589D">
        <w:rPr>
          <w:rFonts w:asciiTheme="minorHAnsi" w:hAnsiTheme="minorHAnsi" w:cstheme="minorHAnsi"/>
        </w:rPr>
        <w:t>3</w:t>
      </w:r>
      <w:r w:rsidRPr="008A589D">
        <w:rPr>
          <w:rFonts w:asciiTheme="minorHAnsi" w:hAnsiTheme="minorHAnsi" w:cstheme="minorHAnsi"/>
        </w:rPr>
        <w:t xml:space="preserve"> vyhotoveních, a to jak v listinné, tak i v elektronické podobě ve formátu DGN</w:t>
      </w:r>
      <w:r w:rsidR="009C07C4">
        <w:rPr>
          <w:rFonts w:asciiTheme="minorHAnsi" w:hAnsiTheme="minorHAnsi" w:cstheme="minorHAnsi"/>
        </w:rPr>
        <w:t xml:space="preserve"> a dále </w:t>
      </w:r>
      <w:r w:rsidR="00A10136">
        <w:rPr>
          <w:rFonts w:asciiTheme="minorHAnsi" w:hAnsiTheme="minorHAnsi" w:cstheme="minorHAnsi"/>
        </w:rPr>
        <w:t>digitální podklady pro vklad do digitální technické mapy</w:t>
      </w:r>
      <w:r w:rsidRPr="008A589D">
        <w:rPr>
          <w:rFonts w:asciiTheme="minorHAnsi" w:hAnsiTheme="minorHAnsi" w:cstheme="minorHAnsi"/>
        </w:rPr>
        <w:t>;</w:t>
      </w:r>
    </w:p>
    <w:p w14:paraId="33DA5C5B" w14:textId="77777777"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r w:rsidRPr="008A589D">
        <w:rPr>
          <w:rFonts w:asciiTheme="minorHAnsi" w:hAnsiTheme="minorHAnsi" w:cstheme="minorHAnsi"/>
        </w:rPr>
        <w:t>zpracovaní geometrického plánu pro zápis do katastru nemovitostí</w:t>
      </w:r>
      <w:r w:rsidR="00F45B0A" w:rsidRPr="008A589D">
        <w:rPr>
          <w:rFonts w:asciiTheme="minorHAnsi" w:hAnsiTheme="minorHAnsi" w:cstheme="minorHAnsi"/>
        </w:rPr>
        <w:t xml:space="preserve"> včetně služebností</w:t>
      </w:r>
      <w:r w:rsidR="00414CCB" w:rsidRPr="008A589D">
        <w:rPr>
          <w:rFonts w:asciiTheme="minorHAnsi" w:hAnsiTheme="minorHAnsi" w:cstheme="minorHAnsi"/>
        </w:rPr>
        <w:t>, ověřeného katastrálním úřadem</w:t>
      </w:r>
      <w:r w:rsidRPr="008A589D">
        <w:rPr>
          <w:rFonts w:asciiTheme="minorHAnsi" w:hAnsiTheme="minorHAnsi" w:cstheme="minorHAnsi"/>
        </w:rPr>
        <w:t>;</w:t>
      </w:r>
    </w:p>
    <w:p w14:paraId="5B15E560" w14:textId="2633E1AB" w:rsidR="001F601E" w:rsidRPr="008A589D" w:rsidRDefault="001F601E" w:rsidP="00745BCC">
      <w:pPr>
        <w:pStyle w:val="Odstavecseseznamem"/>
        <w:numPr>
          <w:ilvl w:val="1"/>
          <w:numId w:val="1"/>
        </w:numPr>
        <w:tabs>
          <w:tab w:val="clear" w:pos="851"/>
          <w:tab w:val="num" w:pos="1276"/>
        </w:tabs>
        <w:ind w:left="1276" w:hanging="709"/>
        <w:jc w:val="both"/>
        <w:rPr>
          <w:rFonts w:asciiTheme="minorHAnsi" w:hAnsiTheme="minorHAnsi" w:cstheme="minorHAnsi"/>
        </w:rPr>
      </w:pPr>
      <w:bookmarkStart w:id="38" w:name="_Ref433029767"/>
      <w:r w:rsidRPr="008A589D">
        <w:rPr>
          <w:rFonts w:asciiTheme="minorHAnsi" w:hAnsiTheme="minorHAnsi" w:cstheme="minorHAnsi"/>
        </w:rPr>
        <w:t xml:space="preserve">dokumentaci skutečného provedení Díla ve </w:t>
      </w:r>
      <w:r w:rsidR="00406201" w:rsidRPr="008A589D">
        <w:rPr>
          <w:rFonts w:asciiTheme="minorHAnsi" w:hAnsiTheme="minorHAnsi" w:cstheme="minorHAnsi"/>
        </w:rPr>
        <w:t xml:space="preserve">3 </w:t>
      </w:r>
      <w:r w:rsidRPr="008A589D">
        <w:rPr>
          <w:rFonts w:asciiTheme="minorHAnsi" w:hAnsiTheme="minorHAnsi" w:cstheme="minorHAnsi"/>
        </w:rPr>
        <w:t>vyhotoveních v </w:t>
      </w:r>
      <w:r w:rsidR="00406201" w:rsidRPr="008A589D">
        <w:rPr>
          <w:rFonts w:asciiTheme="minorHAnsi" w:hAnsiTheme="minorHAnsi" w:cstheme="minorHAnsi"/>
        </w:rPr>
        <w:t xml:space="preserve">listinné </w:t>
      </w:r>
      <w:r w:rsidRPr="008A589D">
        <w:rPr>
          <w:rFonts w:asciiTheme="minorHAnsi" w:hAnsiTheme="minorHAnsi" w:cstheme="minorHAnsi"/>
        </w:rPr>
        <w:t>podobě, a 1 x</w:t>
      </w:r>
      <w:r w:rsidR="0050473B">
        <w:rPr>
          <w:rFonts w:asciiTheme="minorHAnsi" w:hAnsiTheme="minorHAnsi" w:cstheme="minorHAnsi"/>
        </w:rPr>
        <w:t xml:space="preserve"> v elektronické podobě</w:t>
      </w:r>
      <w:r w:rsidRPr="008A589D">
        <w:rPr>
          <w:rFonts w:asciiTheme="minorHAnsi" w:hAnsiTheme="minorHAnsi" w:cstheme="minorHAnsi"/>
        </w:rPr>
        <w:t xml:space="preserve"> ve formátu PDF a DWG.</w:t>
      </w:r>
      <w:bookmarkEnd w:id="38"/>
    </w:p>
    <w:p w14:paraId="720D774D" w14:textId="77777777" w:rsidR="001F601E" w:rsidRPr="00745BCC" w:rsidRDefault="001F601E" w:rsidP="0070707F">
      <w:pPr>
        <w:pStyle w:val="Odstavecseseznamem"/>
        <w:ind w:left="1134"/>
        <w:jc w:val="both"/>
        <w:rPr>
          <w:rFonts w:asciiTheme="minorHAnsi" w:hAnsiTheme="minorHAnsi" w:cstheme="minorHAnsi"/>
          <w:sz w:val="10"/>
          <w:szCs w:val="10"/>
        </w:rPr>
      </w:pPr>
    </w:p>
    <w:p w14:paraId="09A6C69A" w14:textId="56A3F184" w:rsidR="002E51D0" w:rsidRPr="008A589D" w:rsidRDefault="002E51D0" w:rsidP="0075642A">
      <w:pPr>
        <w:numPr>
          <w:ilvl w:val="0"/>
          <w:numId w:val="24"/>
        </w:numPr>
        <w:jc w:val="both"/>
        <w:rPr>
          <w:rFonts w:asciiTheme="minorHAnsi" w:hAnsiTheme="minorHAnsi" w:cstheme="minorHAnsi"/>
        </w:rPr>
      </w:pPr>
      <w:r w:rsidRPr="008A589D">
        <w:rPr>
          <w:rFonts w:asciiTheme="minorHAnsi" w:hAnsiTheme="minorHAnsi" w:cstheme="minorHAnsi"/>
        </w:rPr>
        <w:t xml:space="preserve">Dokumentace skutečného provedení stavby </w:t>
      </w:r>
      <w:r w:rsidR="00072844" w:rsidRPr="008A589D">
        <w:rPr>
          <w:rFonts w:asciiTheme="minorHAnsi" w:hAnsiTheme="minorHAnsi" w:cstheme="minorHAnsi"/>
        </w:rPr>
        <w:t xml:space="preserve">dle odstavce </w:t>
      </w:r>
      <w:r w:rsidR="00D66B65">
        <w:rPr>
          <w:rFonts w:asciiTheme="minorHAnsi" w:hAnsiTheme="minorHAnsi" w:cstheme="minorHAnsi"/>
        </w:rPr>
        <w:t>10.3.13</w:t>
      </w:r>
      <w:r w:rsidR="00072844" w:rsidRPr="008A589D">
        <w:rPr>
          <w:rFonts w:asciiTheme="minorHAnsi" w:hAnsiTheme="minorHAnsi" w:cstheme="minorHAnsi"/>
        </w:rPr>
        <w:t xml:space="preserve"> Smlouvy bude provedena podle </w:t>
      </w:r>
      <w:r w:rsidR="009C3D7A" w:rsidRPr="008A589D">
        <w:rPr>
          <w:rFonts w:asciiTheme="minorHAnsi" w:hAnsiTheme="minorHAnsi" w:cstheme="minorHAnsi"/>
        </w:rPr>
        <w:t>Stavebního zákona a příslušné prováděcí vyhlášky ke dn</w:t>
      </w:r>
      <w:r w:rsidR="00414CCB" w:rsidRPr="008A589D">
        <w:rPr>
          <w:rFonts w:asciiTheme="minorHAnsi" w:hAnsiTheme="minorHAnsi" w:cstheme="minorHAnsi"/>
        </w:rPr>
        <w:t>i</w:t>
      </w:r>
      <w:r w:rsidR="009C3D7A" w:rsidRPr="008A589D">
        <w:rPr>
          <w:rFonts w:asciiTheme="minorHAnsi" w:hAnsiTheme="minorHAnsi" w:cstheme="minorHAnsi"/>
        </w:rPr>
        <w:t xml:space="preserve"> zpracování</w:t>
      </w:r>
      <w:r w:rsidR="009C07C4">
        <w:rPr>
          <w:rFonts w:asciiTheme="minorHAnsi" w:hAnsiTheme="minorHAnsi" w:cstheme="minorHAnsi"/>
        </w:rPr>
        <w:t xml:space="preserve"> podrobnosti pro provedení stavby</w:t>
      </w:r>
      <w:r w:rsidR="00745BCC">
        <w:rPr>
          <w:rFonts w:asciiTheme="minorHAnsi" w:hAnsiTheme="minorHAnsi" w:cstheme="minorHAnsi"/>
        </w:rPr>
        <w:t>.</w:t>
      </w:r>
    </w:p>
    <w:p w14:paraId="5E1DBEB6" w14:textId="77777777" w:rsidR="00AC255C" w:rsidRPr="00745BCC" w:rsidRDefault="00AC255C" w:rsidP="00745BCC">
      <w:pPr>
        <w:jc w:val="both"/>
        <w:rPr>
          <w:rFonts w:asciiTheme="minorHAnsi" w:hAnsiTheme="minorHAnsi" w:cstheme="minorHAnsi"/>
          <w:sz w:val="10"/>
          <w:szCs w:val="10"/>
        </w:rPr>
      </w:pPr>
    </w:p>
    <w:p w14:paraId="362A31DF" w14:textId="77777777" w:rsidR="009A6119" w:rsidRPr="008A589D" w:rsidRDefault="001F601E" w:rsidP="0075642A">
      <w:pPr>
        <w:numPr>
          <w:ilvl w:val="0"/>
          <w:numId w:val="24"/>
        </w:numPr>
        <w:jc w:val="both"/>
        <w:rPr>
          <w:rFonts w:asciiTheme="minorHAnsi" w:hAnsiTheme="minorHAnsi" w:cstheme="minorHAnsi"/>
        </w:rPr>
      </w:pPr>
      <w:r w:rsidRPr="008A589D">
        <w:rPr>
          <w:rFonts w:asciiTheme="minorHAnsi" w:hAnsiTheme="minorHAnsi" w:cstheme="minorHAnsi"/>
        </w:rPr>
        <w:t>V případě, že obecně závazné právní předpisy, Stavební povolení, jiné povolení, souhlasy</w:t>
      </w:r>
      <w:r w:rsidR="009C3D7A" w:rsidRPr="008A589D">
        <w:rPr>
          <w:rFonts w:asciiTheme="minorHAnsi" w:hAnsiTheme="minorHAnsi" w:cstheme="minorHAnsi"/>
        </w:rPr>
        <w:t>,</w:t>
      </w:r>
      <w:r w:rsidRPr="008A589D">
        <w:rPr>
          <w:rFonts w:asciiTheme="minorHAnsi" w:hAnsiTheme="minorHAnsi" w:cstheme="minorHAnsi"/>
        </w:rPr>
        <w:t xml:space="preserve"> vyjádření orgánů veřejné správy</w:t>
      </w:r>
      <w:r w:rsidR="009C3D7A" w:rsidRPr="008A589D">
        <w:rPr>
          <w:rFonts w:asciiTheme="minorHAnsi" w:hAnsiTheme="minorHAnsi" w:cstheme="minorHAnsi"/>
        </w:rPr>
        <w:t xml:space="preserve"> či</w:t>
      </w:r>
      <w:r w:rsidR="00561327" w:rsidRPr="008A589D">
        <w:rPr>
          <w:rFonts w:asciiTheme="minorHAnsi" w:hAnsiTheme="minorHAnsi" w:cstheme="minorHAnsi"/>
        </w:rPr>
        <w:t xml:space="preserve"> podmínky provozování</w:t>
      </w:r>
      <w:r w:rsidRPr="008A589D">
        <w:rPr>
          <w:rFonts w:asciiTheme="minorHAnsi" w:hAnsiTheme="minorHAnsi" w:cstheme="minorHAnsi"/>
        </w:rPr>
        <w:t xml:space="preserve">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14:paraId="0BC8051E" w14:textId="77777777" w:rsidR="009A6119" w:rsidRPr="00745BCC" w:rsidRDefault="009A6119" w:rsidP="0070707F">
      <w:pPr>
        <w:pStyle w:val="Odstavecseseznamem"/>
        <w:jc w:val="both"/>
        <w:rPr>
          <w:rFonts w:asciiTheme="minorHAnsi" w:hAnsiTheme="minorHAnsi" w:cstheme="minorHAnsi"/>
          <w:sz w:val="10"/>
          <w:szCs w:val="10"/>
        </w:rPr>
      </w:pPr>
    </w:p>
    <w:p w14:paraId="1378FFDB" w14:textId="667FE8FA" w:rsidR="009A6119" w:rsidRPr="008A589D" w:rsidRDefault="001F601E" w:rsidP="0075642A">
      <w:pPr>
        <w:numPr>
          <w:ilvl w:val="0"/>
          <w:numId w:val="24"/>
        </w:numPr>
        <w:jc w:val="both"/>
        <w:rPr>
          <w:rFonts w:asciiTheme="minorHAnsi" w:hAnsiTheme="minorHAnsi" w:cstheme="minorHAnsi"/>
        </w:rPr>
      </w:pPr>
      <w:bookmarkStart w:id="39" w:name="_Ref391909747"/>
      <w:r w:rsidRPr="008A589D">
        <w:rPr>
          <w:rFonts w:asciiTheme="minorHAnsi" w:hAnsiTheme="minorHAnsi" w:cstheme="minorHAnsi"/>
        </w:rPr>
        <w:t xml:space="preserve">Objednatel Dílo převezme za předpokladu, že je Dílo dokončené, a že Dílo odpovídá Smlouvě, je plně funkční, </w:t>
      </w:r>
      <w:r w:rsidR="00745BCC">
        <w:rPr>
          <w:rFonts w:asciiTheme="minorHAnsi" w:hAnsiTheme="minorHAnsi" w:cstheme="minorHAnsi"/>
        </w:rPr>
        <w:br/>
      </w:r>
      <w:r w:rsidRPr="008A589D">
        <w:rPr>
          <w:rFonts w:asciiTheme="minorHAnsi" w:hAnsiTheme="minorHAnsi" w:cstheme="minorHAnsi"/>
        </w:rPr>
        <w:t xml:space="preserve">a je prosté vad s výjimkou ojedinělých drobných vad, jež nebrání řádnému užívání Díla funkčně ani esteticky, ani jeho užívání podstatným způsobem neomezují, a které nejsou nebo nemohou být překážkou pro vydání </w:t>
      </w:r>
      <w:r w:rsidR="00602A6E" w:rsidRPr="008A589D">
        <w:rPr>
          <w:rFonts w:asciiTheme="minorHAnsi" w:hAnsiTheme="minorHAnsi" w:cstheme="minorHAnsi"/>
        </w:rPr>
        <w:t>K</w:t>
      </w:r>
      <w:r w:rsidRPr="008A589D">
        <w:rPr>
          <w:rFonts w:asciiTheme="minorHAnsi" w:hAnsiTheme="minorHAnsi" w:cstheme="minorHAnsi"/>
        </w:rPr>
        <w:t xml:space="preserve">olaudačního </w:t>
      </w:r>
      <w:r w:rsidR="00D03B73">
        <w:rPr>
          <w:rFonts w:asciiTheme="minorHAnsi" w:hAnsiTheme="minorHAnsi" w:cstheme="minorHAnsi"/>
        </w:rPr>
        <w:t>rozhodnutí</w:t>
      </w:r>
      <w:r w:rsidRPr="008A589D">
        <w:rPr>
          <w:rFonts w:asciiTheme="minorHAnsi" w:hAnsiTheme="minorHAnsi" w:cstheme="minorHAnsi"/>
        </w:rPr>
        <w:t xml:space="preserve"> pro Dílo.</w:t>
      </w:r>
      <w:bookmarkEnd w:id="39"/>
    </w:p>
    <w:p w14:paraId="23FC31A1" w14:textId="77777777" w:rsidR="001F601E" w:rsidRPr="00723D9F" w:rsidRDefault="001F601E" w:rsidP="0070707F">
      <w:pPr>
        <w:pStyle w:val="Odstavecseseznamem"/>
        <w:jc w:val="both"/>
        <w:rPr>
          <w:rFonts w:asciiTheme="minorHAnsi" w:hAnsiTheme="minorHAnsi" w:cstheme="minorHAnsi"/>
          <w:sz w:val="10"/>
          <w:szCs w:val="10"/>
        </w:rPr>
      </w:pPr>
    </w:p>
    <w:p w14:paraId="1D08A264" w14:textId="77777777" w:rsidR="001F601E" w:rsidRPr="008A589D" w:rsidRDefault="001F601E" w:rsidP="0075642A">
      <w:pPr>
        <w:numPr>
          <w:ilvl w:val="0"/>
          <w:numId w:val="24"/>
        </w:numPr>
        <w:jc w:val="both"/>
        <w:rPr>
          <w:rFonts w:asciiTheme="minorHAnsi" w:hAnsiTheme="minorHAnsi" w:cstheme="minorHAnsi"/>
        </w:rPr>
      </w:pPr>
      <w:r w:rsidRPr="008A589D">
        <w:rPr>
          <w:rFonts w:asciiTheme="minorHAnsi" w:hAnsiTheme="minorHAnsi" w:cstheme="minorHAnsi"/>
        </w:rPr>
        <w:t xml:space="preserve">O předání a převzetí Díla bude Smluvními stranami sepsán protokol, který bude obsahovat </w:t>
      </w:r>
      <w:r w:rsidR="0096744E" w:rsidRPr="008A589D">
        <w:rPr>
          <w:rFonts w:asciiTheme="minorHAnsi" w:hAnsiTheme="minorHAnsi" w:cstheme="minorHAnsi"/>
        </w:rPr>
        <w:t xml:space="preserve">prohlášení o předání a převzetí Díla, </w:t>
      </w:r>
      <w:r w:rsidRPr="008A589D">
        <w:rPr>
          <w:rFonts w:asciiTheme="minorHAnsi" w:hAnsiTheme="minorHAnsi" w:cstheme="minorHAnsi"/>
        </w:rPr>
        <w:t>zhodnocení prací,</w:t>
      </w:r>
      <w:r w:rsidR="002E0BD1" w:rsidRPr="008A589D">
        <w:rPr>
          <w:rFonts w:asciiTheme="minorHAnsi" w:hAnsiTheme="minorHAnsi" w:cstheme="minorHAnsi"/>
        </w:rPr>
        <w:t xml:space="preserve"> dodávek a služeb</w:t>
      </w:r>
      <w:r w:rsidR="00561327" w:rsidRPr="008A589D">
        <w:rPr>
          <w:rFonts w:asciiTheme="minorHAnsi" w:hAnsiTheme="minorHAnsi" w:cstheme="minorHAnsi"/>
        </w:rPr>
        <w:t>,</w:t>
      </w:r>
      <w:r w:rsidRPr="008A589D">
        <w:rPr>
          <w:rFonts w:asciiTheme="minorHAnsi" w:hAnsiTheme="minorHAnsi" w:cstheme="minorHAnsi"/>
        </w:rPr>
        <w:t xml:space="preserve"> soupis zjištěných vad, dohodnuté lhůty k jejich odstranění </w:t>
      </w:r>
      <w:r w:rsidRPr="008A589D">
        <w:rPr>
          <w:rFonts w:asciiTheme="minorHAnsi" w:hAnsiTheme="minorHAnsi" w:cstheme="minorHAnsi"/>
        </w:rPr>
        <w:lastRenderedPageBreak/>
        <w:t xml:space="preserve">nebo jiná opatření (byla-li dohodnuta) a soupis dokladů předaných Zhotovitelem Objednateli při předání Díla (dále též </w:t>
      </w:r>
      <w:r w:rsidRPr="008A589D">
        <w:rPr>
          <w:rFonts w:asciiTheme="minorHAnsi" w:hAnsiTheme="minorHAnsi" w:cstheme="minorHAnsi"/>
          <w:i/>
        </w:rPr>
        <w:t>„</w:t>
      </w:r>
      <w:r w:rsidRPr="008A589D">
        <w:rPr>
          <w:rFonts w:asciiTheme="minorHAnsi" w:hAnsiTheme="minorHAnsi" w:cstheme="minorHAnsi"/>
          <w:b/>
          <w:i/>
        </w:rPr>
        <w:t>Předávací protokol</w:t>
      </w:r>
      <w:r w:rsidRPr="008A589D">
        <w:rPr>
          <w:rFonts w:asciiTheme="minorHAnsi" w:hAnsiTheme="minorHAnsi" w:cstheme="minorHAnsi"/>
          <w:i/>
        </w:rPr>
        <w:t>“</w:t>
      </w:r>
      <w:r w:rsidRPr="008A589D">
        <w:rPr>
          <w:rFonts w:asciiTheme="minorHAnsi" w:hAnsiTheme="minorHAnsi" w:cstheme="minorHAnsi"/>
        </w:rPr>
        <w:t xml:space="preserve">). Vypracování návrhu Předávacího protokolu zajistí </w:t>
      </w:r>
      <w:r w:rsidR="0096744E" w:rsidRPr="008A589D">
        <w:rPr>
          <w:rFonts w:asciiTheme="minorHAnsi" w:hAnsiTheme="minorHAnsi" w:cstheme="minorHAnsi"/>
        </w:rPr>
        <w:t>Objednatel</w:t>
      </w:r>
      <w:r w:rsidRPr="008A589D">
        <w:rPr>
          <w:rFonts w:asciiTheme="minorHAnsi" w:hAnsiTheme="minorHAnsi" w:cstheme="minorHAnsi"/>
        </w:rPr>
        <w:t>.</w:t>
      </w:r>
    </w:p>
    <w:p w14:paraId="6F4A92F1" w14:textId="77777777" w:rsidR="001F601E" w:rsidRPr="00745BCC" w:rsidRDefault="001F601E" w:rsidP="0070707F">
      <w:pPr>
        <w:pStyle w:val="Odstavecseseznamem"/>
        <w:jc w:val="both"/>
        <w:rPr>
          <w:rFonts w:asciiTheme="minorHAnsi" w:hAnsiTheme="minorHAnsi" w:cstheme="minorHAnsi"/>
          <w:sz w:val="10"/>
          <w:szCs w:val="10"/>
        </w:rPr>
      </w:pPr>
    </w:p>
    <w:p w14:paraId="1AF425BC" w14:textId="77777777" w:rsidR="001F601E" w:rsidRPr="008A589D" w:rsidRDefault="001F601E" w:rsidP="0075642A">
      <w:pPr>
        <w:numPr>
          <w:ilvl w:val="0"/>
          <w:numId w:val="24"/>
        </w:numPr>
        <w:jc w:val="both"/>
        <w:rPr>
          <w:rFonts w:asciiTheme="minorHAnsi" w:hAnsiTheme="minorHAnsi" w:cstheme="minorHAnsi"/>
        </w:rPr>
      </w:pPr>
      <w:r w:rsidRPr="008A589D">
        <w:rPr>
          <w:rFonts w:asciiTheme="minorHAnsi" w:hAnsiTheme="minorHAnsi" w:cstheme="minorHAnsi"/>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w:t>
      </w:r>
      <w:r w:rsidR="00763C07" w:rsidRPr="008A589D">
        <w:rPr>
          <w:rFonts w:asciiTheme="minorHAnsi" w:hAnsiTheme="minorHAnsi" w:cstheme="minorHAnsi"/>
        </w:rPr>
        <w:t>.</w:t>
      </w:r>
      <w:r w:rsidRPr="008A589D">
        <w:rPr>
          <w:rFonts w:asciiTheme="minorHAnsi" w:hAnsiTheme="minorHAnsi" w:cstheme="minorHAnsi"/>
        </w:rPr>
        <w:t xml:space="preserve"> O odstranění vad sepíší Smluvní strany protokol.</w:t>
      </w:r>
    </w:p>
    <w:p w14:paraId="23584C47" w14:textId="77777777" w:rsidR="001F601E" w:rsidRPr="00745BCC" w:rsidRDefault="001F601E" w:rsidP="0070707F">
      <w:pPr>
        <w:pStyle w:val="Odstavecseseznamem"/>
        <w:jc w:val="both"/>
        <w:rPr>
          <w:rFonts w:asciiTheme="minorHAnsi" w:hAnsiTheme="minorHAnsi" w:cstheme="minorHAnsi"/>
          <w:sz w:val="10"/>
          <w:szCs w:val="10"/>
        </w:rPr>
      </w:pPr>
    </w:p>
    <w:p w14:paraId="0D73155D" w14:textId="5393AB3E" w:rsidR="001F601E" w:rsidRPr="008A589D" w:rsidRDefault="001F601E" w:rsidP="0075642A">
      <w:pPr>
        <w:numPr>
          <w:ilvl w:val="0"/>
          <w:numId w:val="24"/>
        </w:numPr>
        <w:jc w:val="both"/>
        <w:rPr>
          <w:rFonts w:asciiTheme="minorHAnsi" w:hAnsiTheme="minorHAnsi" w:cstheme="minorHAnsi"/>
        </w:rPr>
      </w:pPr>
      <w:r w:rsidRPr="008A589D">
        <w:rPr>
          <w:rFonts w:asciiTheme="minorHAnsi" w:hAnsiTheme="minorHAnsi" w:cstheme="minorHAnsi"/>
        </w:rPr>
        <w:t>Pokud Zhotovitel vady uvedené v Předávacím protokolu Díla ve lhůtě dle předcházejícího odstavce neodstraní, je Objednatel oprávněn zajistit jejich odstranění třetí osobou. Z</w:t>
      </w:r>
      <w:r w:rsidRPr="008A589D">
        <w:rPr>
          <w:rFonts w:asciiTheme="minorHAnsi" w:hAnsiTheme="minorHAnsi" w:cstheme="minorHAnsi"/>
          <w:iCs/>
        </w:rPr>
        <w:t xml:space="preserve">hotovitel je povinen uhradit Objednateli </w:t>
      </w:r>
      <w:r w:rsidR="002E0BD1" w:rsidRPr="008A589D">
        <w:rPr>
          <w:rFonts w:asciiTheme="minorHAnsi" w:hAnsiTheme="minorHAnsi" w:cstheme="minorHAnsi"/>
          <w:iCs/>
        </w:rPr>
        <w:t>veškeré jím účelně vynaložené náklady v souvislosti s odstraněním vad</w:t>
      </w:r>
      <w:r w:rsidRPr="008A589D">
        <w:rPr>
          <w:rFonts w:asciiTheme="minorHAnsi" w:hAnsiTheme="minorHAnsi" w:cstheme="minorHAnsi"/>
          <w:iCs/>
        </w:rPr>
        <w:t xml:space="preserve">, </w:t>
      </w:r>
      <w:r w:rsidR="0050473B" w:rsidRPr="008A589D">
        <w:rPr>
          <w:rFonts w:asciiTheme="minorHAnsi" w:hAnsiTheme="minorHAnsi" w:cstheme="minorHAnsi"/>
          <w:iCs/>
        </w:rPr>
        <w:t>kter</w:t>
      </w:r>
      <w:r w:rsidR="0050473B">
        <w:rPr>
          <w:rFonts w:asciiTheme="minorHAnsi" w:hAnsiTheme="minorHAnsi" w:cstheme="minorHAnsi"/>
          <w:iCs/>
        </w:rPr>
        <w:t>é</w:t>
      </w:r>
      <w:r w:rsidR="0050473B" w:rsidRPr="008A589D">
        <w:rPr>
          <w:rFonts w:asciiTheme="minorHAnsi" w:hAnsiTheme="minorHAnsi" w:cstheme="minorHAnsi"/>
          <w:iCs/>
        </w:rPr>
        <w:t xml:space="preserve"> </w:t>
      </w:r>
      <w:r w:rsidRPr="008A589D">
        <w:rPr>
          <w:rFonts w:asciiTheme="minorHAnsi" w:hAnsiTheme="minorHAnsi" w:cstheme="minorHAnsi"/>
          <w:iCs/>
        </w:rPr>
        <w:t xml:space="preserve">Objednateli </w:t>
      </w:r>
      <w:r w:rsidR="0050473B" w:rsidRPr="008A589D">
        <w:rPr>
          <w:rFonts w:asciiTheme="minorHAnsi" w:hAnsiTheme="minorHAnsi" w:cstheme="minorHAnsi"/>
          <w:iCs/>
        </w:rPr>
        <w:t>vznikl</w:t>
      </w:r>
      <w:r w:rsidR="0050473B">
        <w:rPr>
          <w:rFonts w:asciiTheme="minorHAnsi" w:hAnsiTheme="minorHAnsi" w:cstheme="minorHAnsi"/>
          <w:iCs/>
        </w:rPr>
        <w:t>y</w:t>
      </w:r>
      <w:r w:rsidRPr="008A589D">
        <w:rPr>
          <w:rFonts w:asciiTheme="minorHAnsi" w:hAnsiTheme="minorHAnsi" w:cstheme="minorHAnsi"/>
          <w:iCs/>
        </w:rPr>
        <w:t>, zejména v podobě vynaložení nákladů na odstranění takových vad.</w:t>
      </w:r>
    </w:p>
    <w:p w14:paraId="130754E6" w14:textId="77777777" w:rsidR="001F601E" w:rsidRPr="00745BCC" w:rsidRDefault="001F601E" w:rsidP="0070707F">
      <w:pPr>
        <w:pStyle w:val="Odstavecseseznamem"/>
        <w:jc w:val="both"/>
        <w:rPr>
          <w:rFonts w:asciiTheme="minorHAnsi" w:hAnsiTheme="minorHAnsi" w:cstheme="minorHAnsi"/>
          <w:sz w:val="10"/>
          <w:szCs w:val="10"/>
        </w:rPr>
      </w:pPr>
    </w:p>
    <w:p w14:paraId="1B50B34E" w14:textId="10F6601E" w:rsidR="001F601E" w:rsidRPr="008A589D" w:rsidRDefault="001F601E" w:rsidP="0075642A">
      <w:pPr>
        <w:numPr>
          <w:ilvl w:val="0"/>
          <w:numId w:val="24"/>
        </w:numPr>
        <w:jc w:val="both"/>
        <w:rPr>
          <w:rFonts w:asciiTheme="minorHAnsi" w:hAnsiTheme="minorHAnsi" w:cstheme="minorHAnsi"/>
        </w:rPr>
      </w:pPr>
      <w:r w:rsidRPr="008A589D">
        <w:rPr>
          <w:rFonts w:asciiTheme="minorHAnsi" w:hAnsiTheme="minorHAnsi" w:cstheme="minorHAnsi"/>
        </w:rPr>
        <w:t xml:space="preserve">Smluvní strany se dohodly, že </w:t>
      </w:r>
      <w:r w:rsidR="00E34E66">
        <w:rPr>
          <w:rFonts w:asciiTheme="minorHAnsi" w:hAnsiTheme="minorHAnsi" w:cstheme="minorHAnsi"/>
        </w:rPr>
        <w:t>podmínky realizace Díla neupravené touto smlouvou se řídí ustanovením Občanského zákoníku</w:t>
      </w:r>
      <w:r w:rsidRPr="008A589D">
        <w:rPr>
          <w:rFonts w:asciiTheme="minorHAnsi" w:hAnsiTheme="minorHAnsi" w:cstheme="minorHAnsi"/>
        </w:rPr>
        <w:t>.</w:t>
      </w:r>
    </w:p>
    <w:p w14:paraId="01FB7036" w14:textId="77777777" w:rsidR="0066339C" w:rsidRPr="00745BCC" w:rsidRDefault="0066339C" w:rsidP="002C7E28">
      <w:pPr>
        <w:rPr>
          <w:rFonts w:asciiTheme="minorHAnsi" w:hAnsiTheme="minorHAnsi" w:cstheme="minorHAnsi"/>
          <w:sz w:val="24"/>
          <w:szCs w:val="24"/>
        </w:rPr>
      </w:pPr>
    </w:p>
    <w:p w14:paraId="260C75ED" w14:textId="7DA8B0E4" w:rsidR="007F22C9" w:rsidRPr="00745BCC" w:rsidRDefault="000C2D28" w:rsidP="000C2D28">
      <w:pPr>
        <w:pStyle w:val="Nadpis1"/>
        <w:pBdr>
          <w:bottom w:val="single" w:sz="4" w:space="1" w:color="auto"/>
        </w:pBdr>
        <w:ind w:left="567" w:hanging="567"/>
        <w:jc w:val="left"/>
        <w:rPr>
          <w:rFonts w:asciiTheme="minorHAnsi" w:hAnsiTheme="minorHAnsi" w:cstheme="minorHAnsi"/>
          <w:szCs w:val="22"/>
        </w:rPr>
      </w:pPr>
      <w:bookmarkStart w:id="40" w:name="_Toc383117519"/>
      <w:r>
        <w:rPr>
          <w:rFonts w:asciiTheme="minorHAnsi" w:hAnsiTheme="minorHAnsi" w:cstheme="minorHAnsi"/>
          <w:szCs w:val="22"/>
        </w:rPr>
        <w:t xml:space="preserve"> </w:t>
      </w:r>
      <w:r>
        <w:rPr>
          <w:rFonts w:asciiTheme="minorHAnsi" w:hAnsiTheme="minorHAnsi" w:cstheme="minorHAnsi"/>
          <w:szCs w:val="22"/>
        </w:rPr>
        <w:tab/>
      </w:r>
      <w:r w:rsidR="0070707F" w:rsidRPr="00745BCC">
        <w:rPr>
          <w:rFonts w:asciiTheme="minorHAnsi" w:hAnsiTheme="minorHAnsi" w:cstheme="minorHAnsi"/>
          <w:szCs w:val="22"/>
        </w:rPr>
        <w:t>NABYTÍ</w:t>
      </w:r>
      <w:r w:rsidR="007F22C9" w:rsidRPr="00745BCC">
        <w:rPr>
          <w:rFonts w:asciiTheme="minorHAnsi" w:hAnsiTheme="minorHAnsi" w:cstheme="minorHAnsi"/>
          <w:szCs w:val="22"/>
        </w:rPr>
        <w:t xml:space="preserve"> VLASTNICKÉHO PRÁVA A </w:t>
      </w:r>
      <w:r w:rsidR="0070707F" w:rsidRPr="00745BCC">
        <w:rPr>
          <w:rFonts w:asciiTheme="minorHAnsi" w:hAnsiTheme="minorHAnsi" w:cstheme="minorHAnsi"/>
          <w:szCs w:val="22"/>
        </w:rPr>
        <w:t xml:space="preserve">PŘECHOD </w:t>
      </w:r>
      <w:r w:rsidR="007F22C9" w:rsidRPr="00745BCC">
        <w:rPr>
          <w:rFonts w:asciiTheme="minorHAnsi" w:hAnsiTheme="minorHAnsi" w:cstheme="minorHAnsi"/>
          <w:szCs w:val="22"/>
        </w:rPr>
        <w:t>NEBEZPEČÍ ŠKODY</w:t>
      </w:r>
      <w:bookmarkEnd w:id="24"/>
      <w:bookmarkEnd w:id="40"/>
    </w:p>
    <w:p w14:paraId="4714C251" w14:textId="77777777" w:rsidR="002248D0" w:rsidRPr="00745BCC" w:rsidRDefault="002248D0" w:rsidP="002248D0">
      <w:pPr>
        <w:rPr>
          <w:rFonts w:asciiTheme="minorHAnsi" w:hAnsiTheme="minorHAnsi" w:cstheme="minorHAnsi"/>
          <w:sz w:val="10"/>
          <w:szCs w:val="10"/>
          <w:lang w:eastAsia="ar-SA"/>
        </w:rPr>
      </w:pPr>
    </w:p>
    <w:p w14:paraId="026F7745" w14:textId="77777777" w:rsidR="007F22C9" w:rsidRPr="008A589D" w:rsidRDefault="0070707F" w:rsidP="0075642A">
      <w:pPr>
        <w:numPr>
          <w:ilvl w:val="0"/>
          <w:numId w:val="25"/>
        </w:numPr>
        <w:jc w:val="both"/>
        <w:rPr>
          <w:rFonts w:asciiTheme="minorHAnsi" w:hAnsiTheme="minorHAnsi" w:cstheme="minorHAnsi"/>
        </w:rPr>
      </w:pPr>
      <w:r w:rsidRPr="008A589D">
        <w:rPr>
          <w:rFonts w:asciiTheme="minorHAnsi" w:hAnsiTheme="minorHAnsi" w:cstheme="minorHAnsi"/>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093F3D61" w14:textId="77777777" w:rsidR="00D1779D" w:rsidRPr="00745BCC" w:rsidRDefault="00D1779D" w:rsidP="001C0E84">
      <w:pPr>
        <w:ind w:left="567"/>
        <w:jc w:val="both"/>
        <w:rPr>
          <w:rFonts w:asciiTheme="minorHAnsi" w:hAnsiTheme="minorHAnsi" w:cstheme="minorHAnsi"/>
          <w:sz w:val="10"/>
          <w:szCs w:val="10"/>
        </w:rPr>
      </w:pPr>
    </w:p>
    <w:p w14:paraId="5A226544" w14:textId="4C719F20" w:rsidR="008D02AF" w:rsidRPr="008A589D" w:rsidRDefault="0070707F" w:rsidP="0075642A">
      <w:pPr>
        <w:numPr>
          <w:ilvl w:val="0"/>
          <w:numId w:val="25"/>
        </w:numPr>
        <w:jc w:val="both"/>
        <w:rPr>
          <w:rFonts w:asciiTheme="minorHAnsi" w:hAnsiTheme="minorHAnsi" w:cstheme="minorHAnsi"/>
        </w:rPr>
      </w:pPr>
      <w:r w:rsidRPr="008A589D">
        <w:rPr>
          <w:rFonts w:asciiTheme="minorHAnsi" w:hAnsiTheme="minorHAnsi" w:cstheme="minorHAnsi"/>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w:t>
      </w:r>
      <w:r w:rsidR="0086622F" w:rsidRPr="008A589D">
        <w:rPr>
          <w:rFonts w:asciiTheme="minorHAnsi" w:hAnsiTheme="minorHAnsi" w:cstheme="minorHAnsi"/>
        </w:rPr>
        <w:t>,</w:t>
      </w:r>
      <w:r w:rsidRPr="008A589D">
        <w:rPr>
          <w:rFonts w:asciiTheme="minorHAnsi" w:hAnsiTheme="minorHAnsi" w:cstheme="minorHAnsi"/>
        </w:rPr>
        <w:t xml:space="preserve"> nese od okamžiku převzetí staveniště Zhotovitel. Nebezpečí škody na Díle přechází na Objednatele okamžikem převzetí Díla Objednatelem, resp. po odstranění všech vad, pokud bylo Dílo předáno s vadami v souladu s odstavcem </w:t>
      </w:r>
      <w:r w:rsidR="00D66B65">
        <w:rPr>
          <w:rFonts w:asciiTheme="minorHAnsi" w:hAnsiTheme="minorHAnsi" w:cstheme="minorHAnsi"/>
        </w:rPr>
        <w:t>10.6</w:t>
      </w:r>
      <w:r w:rsidRPr="008A589D">
        <w:rPr>
          <w:rFonts w:asciiTheme="minorHAnsi" w:hAnsiTheme="minorHAnsi" w:cstheme="minorHAnsi"/>
        </w:rPr>
        <w:t xml:space="preserve"> Smlouvy.</w:t>
      </w:r>
    </w:p>
    <w:p w14:paraId="7493C6EB" w14:textId="77777777" w:rsidR="00382EF0" w:rsidRPr="00745BCC" w:rsidRDefault="00382EF0" w:rsidP="001C0E84">
      <w:pPr>
        <w:pStyle w:val="Odstavecseseznamem"/>
        <w:jc w:val="both"/>
        <w:rPr>
          <w:rFonts w:asciiTheme="minorHAnsi" w:hAnsiTheme="minorHAnsi" w:cstheme="minorHAnsi"/>
          <w:sz w:val="10"/>
          <w:szCs w:val="10"/>
        </w:rPr>
      </w:pPr>
    </w:p>
    <w:p w14:paraId="6443257F" w14:textId="2C6E58FA" w:rsidR="00C5065E" w:rsidRPr="008A589D" w:rsidRDefault="00C5065E" w:rsidP="0075642A">
      <w:pPr>
        <w:numPr>
          <w:ilvl w:val="0"/>
          <w:numId w:val="25"/>
        </w:numPr>
        <w:jc w:val="both"/>
        <w:rPr>
          <w:rFonts w:asciiTheme="minorHAnsi" w:hAnsiTheme="minorHAnsi" w:cstheme="minorHAnsi"/>
        </w:rPr>
      </w:pPr>
      <w:r w:rsidRPr="008A589D">
        <w:rPr>
          <w:rFonts w:asciiTheme="minorHAnsi" w:hAnsiTheme="minorHAnsi" w:cstheme="minorHAnsi"/>
        </w:rPr>
        <w:t xml:space="preserve">Smluvní strany sjednávají rozvazující podmínku spočívající ve skutečnosti, že tento smluvní vztah zaniká ke dni, kdy </w:t>
      </w:r>
      <w:r w:rsidR="00745BCC">
        <w:rPr>
          <w:rFonts w:asciiTheme="minorHAnsi" w:hAnsiTheme="minorHAnsi" w:cstheme="minorHAnsi"/>
        </w:rPr>
        <w:t>Z</w:t>
      </w:r>
      <w:r w:rsidRPr="008A589D">
        <w:rPr>
          <w:rFonts w:asciiTheme="minorHAnsi" w:hAnsiTheme="minorHAnsi" w:cstheme="minorHAnsi"/>
        </w:rPr>
        <w:t>hotovitel vstoupí do konkurzu nebo do likvidace</w:t>
      </w:r>
      <w:r w:rsidR="00723D9F">
        <w:rPr>
          <w:rFonts w:asciiTheme="minorHAnsi" w:hAnsiTheme="minorHAnsi" w:cstheme="minorHAnsi"/>
        </w:rPr>
        <w:t>,</w:t>
      </w:r>
      <w:r w:rsidRPr="008A589D">
        <w:rPr>
          <w:rFonts w:asciiTheme="minorHAnsi" w:hAnsiTheme="minorHAnsi" w:cstheme="minorHAnsi"/>
        </w:rPr>
        <w:t xml:space="preserve"> nebo kdy zanikne bez likvidace. K tomuto dni se stává dosud neprovedené dílo a věci s dílem spojené vlastnictvím </w:t>
      </w:r>
      <w:r w:rsidR="00745BCC">
        <w:rPr>
          <w:rFonts w:asciiTheme="minorHAnsi" w:hAnsiTheme="minorHAnsi" w:cstheme="minorHAnsi"/>
        </w:rPr>
        <w:t>O</w:t>
      </w:r>
      <w:r w:rsidRPr="008A589D">
        <w:rPr>
          <w:rFonts w:asciiTheme="minorHAnsi" w:hAnsiTheme="minorHAnsi" w:cstheme="minorHAnsi"/>
        </w:rPr>
        <w:t xml:space="preserve">bjednatele, </w:t>
      </w:r>
      <w:r w:rsidR="00745BCC">
        <w:rPr>
          <w:rFonts w:asciiTheme="minorHAnsi" w:hAnsiTheme="minorHAnsi" w:cstheme="minorHAnsi"/>
        </w:rPr>
        <w:t>Z</w:t>
      </w:r>
      <w:r w:rsidRPr="008A589D">
        <w:rPr>
          <w:rFonts w:asciiTheme="minorHAnsi" w:hAnsiTheme="minorHAnsi" w:cstheme="minorHAnsi"/>
        </w:rPr>
        <w:t xml:space="preserve">hotovitel je povinen je vydat do 10 dnů od doručení výzvy </w:t>
      </w:r>
      <w:r w:rsidR="00745BCC">
        <w:rPr>
          <w:rFonts w:asciiTheme="minorHAnsi" w:hAnsiTheme="minorHAnsi" w:cstheme="minorHAnsi"/>
        </w:rPr>
        <w:t>O</w:t>
      </w:r>
      <w:r w:rsidRPr="008A589D">
        <w:rPr>
          <w:rFonts w:asciiTheme="minorHAnsi" w:hAnsiTheme="minorHAnsi" w:cstheme="minorHAnsi"/>
        </w:rPr>
        <w:t xml:space="preserve">bjednatele spolu s doklady, které měl od </w:t>
      </w:r>
      <w:r w:rsidR="00745BCC">
        <w:rPr>
          <w:rFonts w:asciiTheme="minorHAnsi" w:hAnsiTheme="minorHAnsi" w:cstheme="minorHAnsi"/>
        </w:rPr>
        <w:t>O</w:t>
      </w:r>
      <w:r w:rsidRPr="008A589D">
        <w:rPr>
          <w:rFonts w:asciiTheme="minorHAnsi" w:hAnsiTheme="minorHAnsi" w:cstheme="minorHAnsi"/>
        </w:rPr>
        <w:t>bjednatele poskytnuty. V tomto případě přísluší zhotoviteli pouze úhrada skutečně, účelně a prokazatelně vynaložených a k datu zániku smluvního vztahu neuhrazených nákladů.</w:t>
      </w:r>
    </w:p>
    <w:p w14:paraId="7F026A5A" w14:textId="77777777" w:rsidR="00C5065E" w:rsidRPr="00745BCC" w:rsidRDefault="00C5065E" w:rsidP="002135CF">
      <w:pPr>
        <w:ind w:left="567"/>
        <w:jc w:val="both"/>
        <w:rPr>
          <w:rFonts w:asciiTheme="minorHAnsi" w:hAnsiTheme="minorHAnsi" w:cstheme="minorHAnsi"/>
          <w:sz w:val="10"/>
          <w:szCs w:val="10"/>
        </w:rPr>
      </w:pPr>
    </w:p>
    <w:p w14:paraId="1AB6EA25" w14:textId="57C41736" w:rsidR="00C5065E" w:rsidRPr="008C2129" w:rsidRDefault="00382EF0" w:rsidP="0075642A">
      <w:pPr>
        <w:numPr>
          <w:ilvl w:val="0"/>
          <w:numId w:val="25"/>
        </w:numPr>
        <w:jc w:val="both"/>
        <w:rPr>
          <w:rFonts w:asciiTheme="minorHAnsi" w:hAnsiTheme="minorHAnsi" w:cstheme="minorHAnsi"/>
        </w:rPr>
      </w:pPr>
      <w:r w:rsidRPr="008A589D">
        <w:rPr>
          <w:rFonts w:asciiTheme="minorHAnsi" w:hAnsiTheme="minorHAnsi" w:cstheme="minorHAnsi"/>
        </w:rPr>
        <w:t>Ustanovení § 2</w:t>
      </w:r>
      <w:r w:rsidR="0070707F" w:rsidRPr="008A589D">
        <w:rPr>
          <w:rFonts w:asciiTheme="minorHAnsi" w:hAnsiTheme="minorHAnsi" w:cstheme="minorHAnsi"/>
        </w:rPr>
        <w:t>599</w:t>
      </w:r>
      <w:r w:rsidRPr="008A589D">
        <w:rPr>
          <w:rFonts w:asciiTheme="minorHAnsi" w:hAnsiTheme="minorHAnsi" w:cstheme="minorHAnsi"/>
        </w:rPr>
        <w:t xml:space="preserve"> – 2</w:t>
      </w:r>
      <w:r w:rsidR="0070707F" w:rsidRPr="008A589D">
        <w:rPr>
          <w:rFonts w:asciiTheme="minorHAnsi" w:hAnsiTheme="minorHAnsi" w:cstheme="minorHAnsi"/>
        </w:rPr>
        <w:t>603</w:t>
      </w:r>
      <w:r w:rsidRPr="008A589D">
        <w:rPr>
          <w:rFonts w:asciiTheme="minorHAnsi" w:hAnsiTheme="minorHAnsi" w:cstheme="minorHAnsi"/>
        </w:rPr>
        <w:t xml:space="preserve"> Občanského zákoníku a rovněž obchodní zvyklosti, jež jsou svým smyslem nebo účinky </w:t>
      </w:r>
      <w:r w:rsidRPr="008C2129">
        <w:rPr>
          <w:rFonts w:asciiTheme="minorHAnsi" w:hAnsiTheme="minorHAnsi" w:cstheme="minorHAnsi"/>
        </w:rPr>
        <w:t xml:space="preserve">stejné nebo obdobné uvedeným ustanovením, se </w:t>
      </w:r>
      <w:r w:rsidR="008C2129" w:rsidRPr="008C2129">
        <w:rPr>
          <w:rFonts w:asciiTheme="minorHAnsi" w:hAnsiTheme="minorHAnsi" w:cstheme="minorHAnsi"/>
        </w:rPr>
        <w:t>po</w:t>
      </w:r>
      <w:r w:rsidRPr="008C2129">
        <w:rPr>
          <w:rFonts w:asciiTheme="minorHAnsi" w:hAnsiTheme="minorHAnsi" w:cstheme="minorHAnsi"/>
        </w:rPr>
        <w:t>užijí.</w:t>
      </w:r>
    </w:p>
    <w:p w14:paraId="76415332" w14:textId="77777777" w:rsidR="002248D0" w:rsidRPr="00745BCC" w:rsidRDefault="002248D0" w:rsidP="001C0E84">
      <w:pPr>
        <w:pStyle w:val="Nadpis1"/>
        <w:numPr>
          <w:ilvl w:val="0"/>
          <w:numId w:val="0"/>
        </w:numPr>
        <w:ind w:left="1077"/>
        <w:jc w:val="both"/>
        <w:rPr>
          <w:rFonts w:asciiTheme="minorHAnsi" w:hAnsiTheme="minorHAnsi" w:cstheme="minorHAnsi"/>
          <w:sz w:val="24"/>
          <w:szCs w:val="24"/>
        </w:rPr>
      </w:pPr>
      <w:bookmarkStart w:id="41" w:name="_Toc380671108"/>
    </w:p>
    <w:p w14:paraId="4321A97D" w14:textId="2210A593" w:rsidR="007F22C9" w:rsidRPr="00745BCC" w:rsidRDefault="000C2D28" w:rsidP="000C2D28">
      <w:pPr>
        <w:pStyle w:val="Nadpis1"/>
        <w:pBdr>
          <w:bottom w:val="single" w:sz="4" w:space="1" w:color="auto"/>
        </w:pBdr>
        <w:ind w:left="567" w:hanging="567"/>
        <w:jc w:val="left"/>
        <w:rPr>
          <w:rFonts w:asciiTheme="minorHAnsi" w:hAnsiTheme="minorHAnsi" w:cstheme="minorHAnsi"/>
          <w:szCs w:val="22"/>
        </w:rPr>
      </w:pPr>
      <w:bookmarkStart w:id="42" w:name="_Toc383117520"/>
      <w:r>
        <w:rPr>
          <w:rFonts w:asciiTheme="minorHAnsi" w:hAnsiTheme="minorHAnsi" w:cstheme="minorHAnsi"/>
          <w:szCs w:val="22"/>
        </w:rPr>
        <w:t xml:space="preserve"> </w:t>
      </w:r>
      <w:r>
        <w:rPr>
          <w:rFonts w:asciiTheme="minorHAnsi" w:hAnsiTheme="minorHAnsi" w:cstheme="minorHAnsi"/>
          <w:szCs w:val="22"/>
        </w:rPr>
        <w:tab/>
      </w:r>
      <w:r w:rsidR="007F22C9" w:rsidRPr="00745BCC">
        <w:rPr>
          <w:rFonts w:asciiTheme="minorHAnsi" w:hAnsiTheme="minorHAnsi" w:cstheme="minorHAnsi"/>
          <w:szCs w:val="22"/>
        </w:rPr>
        <w:t xml:space="preserve">VADY </w:t>
      </w:r>
      <w:r w:rsidR="00657A3D" w:rsidRPr="00745BCC">
        <w:rPr>
          <w:rFonts w:asciiTheme="minorHAnsi" w:hAnsiTheme="minorHAnsi" w:cstheme="minorHAnsi"/>
          <w:szCs w:val="22"/>
        </w:rPr>
        <w:t>DÍLA</w:t>
      </w:r>
      <w:r w:rsidR="007F22C9" w:rsidRPr="00745BCC">
        <w:rPr>
          <w:rFonts w:asciiTheme="minorHAnsi" w:hAnsiTheme="minorHAnsi" w:cstheme="minorHAnsi"/>
          <w:szCs w:val="22"/>
        </w:rPr>
        <w:t xml:space="preserve"> A ZÁRU</w:t>
      </w:r>
      <w:bookmarkEnd w:id="41"/>
      <w:bookmarkEnd w:id="42"/>
      <w:r w:rsidR="00657A3D" w:rsidRPr="00745BCC">
        <w:rPr>
          <w:rFonts w:asciiTheme="minorHAnsi" w:hAnsiTheme="minorHAnsi" w:cstheme="minorHAnsi"/>
          <w:szCs w:val="22"/>
        </w:rPr>
        <w:t>ČNÍ PODMÍNKY</w:t>
      </w:r>
    </w:p>
    <w:p w14:paraId="7D6FF1DB" w14:textId="77777777" w:rsidR="002248D0" w:rsidRPr="00745BCC" w:rsidRDefault="002248D0" w:rsidP="002248D0">
      <w:pPr>
        <w:rPr>
          <w:rFonts w:asciiTheme="minorHAnsi" w:hAnsiTheme="minorHAnsi" w:cstheme="minorHAnsi"/>
          <w:sz w:val="10"/>
          <w:szCs w:val="10"/>
          <w:lang w:eastAsia="ar-SA"/>
        </w:rPr>
      </w:pPr>
    </w:p>
    <w:p w14:paraId="4A9E4968" w14:textId="77777777" w:rsidR="007F22C9" w:rsidRPr="008A589D" w:rsidRDefault="00B2096A"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 xml:space="preserve">Zhotovitel odpovídá za to, že Dílo je provedeno řádně v souladu se Smlouvou, </w:t>
      </w:r>
      <w:r w:rsidR="002E0BD1" w:rsidRPr="008A589D">
        <w:rPr>
          <w:rFonts w:asciiTheme="minorHAnsi" w:hAnsiTheme="minorHAnsi" w:cstheme="minorHAnsi"/>
        </w:rPr>
        <w:t xml:space="preserve">Projektovou dokumentací, příslušnými </w:t>
      </w:r>
      <w:r w:rsidRPr="008A589D">
        <w:rPr>
          <w:rFonts w:asciiTheme="minorHAnsi" w:hAnsiTheme="minorHAnsi" w:cstheme="minorHAnsi"/>
        </w:rPr>
        <w:t>ČSN, ČSN EN a právními předpisy</w:t>
      </w:r>
      <w:r w:rsidR="002E0BD1" w:rsidRPr="008A589D">
        <w:rPr>
          <w:rFonts w:asciiTheme="minorHAnsi" w:hAnsiTheme="minorHAnsi" w:cstheme="minorHAnsi"/>
        </w:rPr>
        <w:t xml:space="preserve"> platnými a účinnými v době provádění díla a rozhodnutími dotčených orgánů veřejné správy a správců inženýrských sítí týkajících se Díla</w:t>
      </w:r>
      <w:r w:rsidRPr="008A589D">
        <w:rPr>
          <w:rFonts w:asciiTheme="minorHAnsi" w:hAnsiTheme="minorHAnsi" w:cstheme="minorHAnsi"/>
        </w:rPr>
        <w:t xml:space="preserve">. Zhotovitel je povinen zajistit, aby provedením Díla nebyla porušena práva </w:t>
      </w:r>
      <w:r w:rsidR="00B1307D" w:rsidRPr="008A589D">
        <w:rPr>
          <w:rFonts w:asciiTheme="minorHAnsi" w:hAnsiTheme="minorHAnsi" w:cstheme="minorHAnsi"/>
        </w:rPr>
        <w:t>Objednatele</w:t>
      </w:r>
      <w:r w:rsidRPr="008A589D">
        <w:rPr>
          <w:rFonts w:asciiTheme="minorHAnsi" w:hAnsiTheme="minorHAnsi" w:cstheme="minorHAnsi"/>
        </w:rPr>
        <w:t xml:space="preserve"> nebo třetích osob.</w:t>
      </w:r>
    </w:p>
    <w:p w14:paraId="3572F585" w14:textId="77777777" w:rsidR="00483D68" w:rsidRPr="00745BCC" w:rsidRDefault="00483D68" w:rsidP="00745BCC">
      <w:pPr>
        <w:ind w:left="567" w:hanging="567"/>
        <w:jc w:val="both"/>
        <w:rPr>
          <w:rFonts w:asciiTheme="minorHAnsi" w:hAnsiTheme="minorHAnsi" w:cstheme="minorHAnsi"/>
          <w:sz w:val="10"/>
          <w:szCs w:val="10"/>
        </w:rPr>
      </w:pPr>
    </w:p>
    <w:p w14:paraId="1641C7E2" w14:textId="77777777" w:rsidR="007F22C9" w:rsidRPr="008A589D" w:rsidRDefault="00465DD8"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r w:rsidR="00D32761" w:rsidRPr="008A589D">
        <w:rPr>
          <w:rFonts w:asciiTheme="minorHAnsi" w:hAnsiTheme="minorHAnsi" w:cstheme="minorHAnsi"/>
        </w:rPr>
        <w:t xml:space="preserve">Dílo má právní vadu, pokud k němu uplatňuje právo třetí osoba. </w:t>
      </w:r>
      <w:r w:rsidRPr="008A589D">
        <w:rPr>
          <w:rFonts w:asciiTheme="minorHAnsi" w:hAnsiTheme="minorHAnsi" w:cstheme="minorHAnsi"/>
        </w:rPr>
        <w:t xml:space="preserve">Záruční doba činí </w:t>
      </w:r>
      <w:r w:rsidR="00046C98" w:rsidRPr="0050473B">
        <w:rPr>
          <w:rFonts w:asciiTheme="minorHAnsi" w:hAnsiTheme="minorHAnsi" w:cstheme="minorHAnsi"/>
          <w:b/>
          <w:bCs/>
        </w:rPr>
        <w:t xml:space="preserve">na stavební část </w:t>
      </w:r>
      <w:r w:rsidRPr="0050473B">
        <w:rPr>
          <w:rFonts w:asciiTheme="minorHAnsi" w:hAnsiTheme="minorHAnsi" w:cstheme="minorHAnsi"/>
          <w:b/>
          <w:bCs/>
        </w:rPr>
        <w:t>60 měsíců</w:t>
      </w:r>
      <w:r w:rsidR="00046C98" w:rsidRPr="008A589D">
        <w:rPr>
          <w:rFonts w:asciiTheme="minorHAnsi" w:hAnsiTheme="minorHAnsi" w:cstheme="minorHAnsi"/>
        </w:rPr>
        <w:t xml:space="preserve"> a </w:t>
      </w:r>
      <w:r w:rsidR="00046C98" w:rsidRPr="0050473B">
        <w:rPr>
          <w:rFonts w:asciiTheme="minorHAnsi" w:hAnsiTheme="minorHAnsi" w:cstheme="minorHAnsi"/>
          <w:b/>
          <w:bCs/>
        </w:rPr>
        <w:t>na technologickou část 36 měsíců</w:t>
      </w:r>
      <w:r w:rsidRPr="008A589D">
        <w:rPr>
          <w:rFonts w:asciiTheme="minorHAnsi" w:hAnsiTheme="minorHAnsi" w:cstheme="minorHAnsi"/>
        </w:rPr>
        <w:t xml:space="preserve"> (dále jen „</w:t>
      </w:r>
      <w:r w:rsidRPr="008A589D">
        <w:rPr>
          <w:rFonts w:asciiTheme="minorHAnsi" w:hAnsiTheme="minorHAnsi" w:cstheme="minorHAnsi"/>
          <w:b/>
          <w:i/>
        </w:rPr>
        <w:t>Záruční doba</w:t>
      </w:r>
      <w:r w:rsidRPr="008A589D">
        <w:rPr>
          <w:rFonts w:asciiTheme="minorHAnsi" w:hAnsiTheme="minorHAnsi" w:cstheme="minorHAnsi"/>
        </w:rPr>
        <w:t xml:space="preserve">“). Záruční doba začíná běžet dnem převzetí Díla Objednatelem na základě Předávacího protokolu, v případě, že Dílo bylo předáno bez vad. V případě, že Dílo bylo předáno s drobnými vadami v souladu s odstavcem </w:t>
      </w:r>
      <w:r w:rsidR="00D66B65">
        <w:rPr>
          <w:rFonts w:asciiTheme="minorHAnsi" w:hAnsiTheme="minorHAnsi" w:cstheme="minorHAnsi"/>
        </w:rPr>
        <w:t>10.6</w:t>
      </w:r>
      <w:r w:rsidRPr="008A589D">
        <w:rPr>
          <w:rFonts w:asciiTheme="minorHAnsi" w:hAnsiTheme="minorHAnsi" w:cstheme="minorHAnsi"/>
        </w:rPr>
        <w:t xml:space="preserve"> Smlouvy, počíná Záruční doba běžet ode dne odstranění takových vad.</w:t>
      </w:r>
    </w:p>
    <w:p w14:paraId="749DF766" w14:textId="77777777" w:rsidR="00CE3E03" w:rsidRPr="00745BCC" w:rsidRDefault="00CE3E03" w:rsidP="00745BCC">
      <w:pPr>
        <w:pStyle w:val="Odstavecseseznamem"/>
        <w:ind w:left="567" w:hanging="567"/>
        <w:jc w:val="both"/>
        <w:rPr>
          <w:rFonts w:asciiTheme="minorHAnsi" w:hAnsiTheme="minorHAnsi" w:cstheme="minorHAnsi"/>
          <w:sz w:val="10"/>
          <w:szCs w:val="10"/>
        </w:rPr>
      </w:pPr>
    </w:p>
    <w:p w14:paraId="6B28FD23" w14:textId="77777777" w:rsidR="00EB0402" w:rsidRPr="008A589D" w:rsidRDefault="00465DD8"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Dílo bude vadné, nebude-li:</w:t>
      </w:r>
    </w:p>
    <w:p w14:paraId="1E8415F0" w14:textId="77777777" w:rsidR="0043528D" w:rsidRPr="008A589D" w:rsidRDefault="00465DD8" w:rsidP="0075642A">
      <w:pPr>
        <w:numPr>
          <w:ilvl w:val="1"/>
          <w:numId w:val="26"/>
        </w:numPr>
        <w:ind w:left="1276" w:hanging="709"/>
        <w:jc w:val="both"/>
        <w:rPr>
          <w:rFonts w:asciiTheme="minorHAnsi" w:hAnsiTheme="minorHAnsi" w:cstheme="minorHAnsi"/>
        </w:rPr>
      </w:pPr>
      <w:r w:rsidRPr="008A589D">
        <w:rPr>
          <w:rFonts w:asciiTheme="minorHAnsi" w:hAnsiTheme="minorHAnsi" w:cstheme="minorHAnsi"/>
        </w:rPr>
        <w:t>při převzetí Objednatelem mít vlastnosti stanovené Smlouvou</w:t>
      </w:r>
      <w:r w:rsidR="0002690A">
        <w:rPr>
          <w:rFonts w:asciiTheme="minorHAnsi" w:hAnsiTheme="minorHAnsi" w:cstheme="minorHAnsi"/>
        </w:rPr>
        <w:t>,</w:t>
      </w:r>
    </w:p>
    <w:p w14:paraId="4C4A5328" w14:textId="71C7D5EE" w:rsidR="0043528D" w:rsidRPr="008A589D" w:rsidRDefault="00465DD8" w:rsidP="0075642A">
      <w:pPr>
        <w:numPr>
          <w:ilvl w:val="1"/>
          <w:numId w:val="26"/>
        </w:numPr>
        <w:ind w:left="1276" w:hanging="709"/>
        <w:jc w:val="both"/>
        <w:rPr>
          <w:rFonts w:asciiTheme="minorHAnsi" w:hAnsiTheme="minorHAnsi" w:cstheme="minorHAnsi"/>
        </w:rPr>
      </w:pPr>
      <w:r w:rsidRPr="008A589D">
        <w:rPr>
          <w:rFonts w:asciiTheme="minorHAnsi" w:hAnsiTheme="minorHAnsi" w:cstheme="minorHAnsi"/>
        </w:rPr>
        <w:t>vydán</w:t>
      </w:r>
      <w:r w:rsidR="00D03B73">
        <w:rPr>
          <w:rFonts w:asciiTheme="minorHAnsi" w:hAnsiTheme="minorHAnsi" w:cstheme="minorHAnsi"/>
        </w:rPr>
        <w:t>o</w:t>
      </w:r>
      <w:r w:rsidRPr="008A589D">
        <w:rPr>
          <w:rFonts w:asciiTheme="minorHAnsi" w:hAnsiTheme="minorHAnsi" w:cstheme="minorHAnsi"/>
        </w:rPr>
        <w:t xml:space="preserve"> </w:t>
      </w:r>
      <w:r w:rsidR="00602A6E" w:rsidRPr="008A589D">
        <w:rPr>
          <w:rFonts w:asciiTheme="minorHAnsi" w:hAnsiTheme="minorHAnsi" w:cstheme="minorHAnsi"/>
        </w:rPr>
        <w:t>K</w:t>
      </w:r>
      <w:r w:rsidRPr="008A589D">
        <w:rPr>
          <w:rFonts w:asciiTheme="minorHAnsi" w:hAnsiTheme="minorHAnsi" w:cstheme="minorHAnsi"/>
        </w:rPr>
        <w:t xml:space="preserve">olaudační </w:t>
      </w:r>
      <w:r w:rsidR="00D03B73">
        <w:rPr>
          <w:rFonts w:asciiTheme="minorHAnsi" w:hAnsiTheme="minorHAnsi" w:cstheme="minorHAnsi"/>
        </w:rPr>
        <w:t>rozhodnutí</w:t>
      </w:r>
      <w:r w:rsidR="00723D9F">
        <w:rPr>
          <w:rFonts w:asciiTheme="minorHAnsi" w:hAnsiTheme="minorHAnsi" w:cstheme="minorHAnsi"/>
        </w:rPr>
        <w:t>,</w:t>
      </w:r>
    </w:p>
    <w:p w14:paraId="5A64FD7F" w14:textId="77777777" w:rsidR="0043528D" w:rsidRPr="008A589D" w:rsidRDefault="00465DD8" w:rsidP="0075642A">
      <w:pPr>
        <w:numPr>
          <w:ilvl w:val="1"/>
          <w:numId w:val="26"/>
        </w:numPr>
        <w:ind w:left="1276" w:hanging="709"/>
        <w:jc w:val="both"/>
        <w:rPr>
          <w:rFonts w:asciiTheme="minorHAnsi" w:hAnsiTheme="minorHAnsi" w:cstheme="minorHAnsi"/>
        </w:rPr>
      </w:pPr>
      <w:r w:rsidRPr="008A589D">
        <w:rPr>
          <w:rFonts w:asciiTheme="minorHAnsi" w:hAnsiTheme="minorHAnsi" w:cstheme="minorHAnsi"/>
        </w:rPr>
        <w:t>kdykoli v průběhu Záruční doby způsobilé pro použití k účelu stanovenému Smlouvou</w:t>
      </w:r>
      <w:r w:rsidR="0002690A">
        <w:rPr>
          <w:rFonts w:asciiTheme="minorHAnsi" w:hAnsiTheme="minorHAnsi" w:cstheme="minorHAnsi"/>
        </w:rPr>
        <w:t>,</w:t>
      </w:r>
    </w:p>
    <w:p w14:paraId="6F5DD46A" w14:textId="77777777" w:rsidR="00465DD8" w:rsidRPr="008A589D" w:rsidRDefault="00465DD8" w:rsidP="0075642A">
      <w:pPr>
        <w:numPr>
          <w:ilvl w:val="1"/>
          <w:numId w:val="26"/>
        </w:numPr>
        <w:ind w:left="1276" w:hanging="709"/>
        <w:jc w:val="both"/>
        <w:rPr>
          <w:rFonts w:asciiTheme="minorHAnsi" w:hAnsiTheme="minorHAnsi" w:cstheme="minorHAnsi"/>
        </w:rPr>
      </w:pPr>
      <w:r w:rsidRPr="008A589D">
        <w:rPr>
          <w:rFonts w:asciiTheme="minorHAnsi" w:hAnsiTheme="minorHAnsi" w:cstheme="minorHAnsi"/>
        </w:rPr>
        <w:t>kdykoli v průběhu Záruční doby mít vlastnosti sjednané Smlouvou</w:t>
      </w:r>
      <w:r w:rsidR="0002690A">
        <w:rPr>
          <w:rFonts w:asciiTheme="minorHAnsi" w:hAnsiTheme="minorHAnsi" w:cstheme="minorHAnsi"/>
        </w:rPr>
        <w:t>,</w:t>
      </w:r>
    </w:p>
    <w:p w14:paraId="7DAADA32" w14:textId="77777777" w:rsidR="0043528D" w:rsidRPr="008A589D" w:rsidRDefault="00465DD8" w:rsidP="0075642A">
      <w:pPr>
        <w:numPr>
          <w:ilvl w:val="1"/>
          <w:numId w:val="26"/>
        </w:numPr>
        <w:ind w:left="1276" w:hanging="709"/>
        <w:jc w:val="both"/>
        <w:rPr>
          <w:rFonts w:asciiTheme="minorHAnsi" w:hAnsiTheme="minorHAnsi" w:cstheme="minorHAnsi"/>
        </w:rPr>
      </w:pPr>
      <w:r w:rsidRPr="008A589D">
        <w:rPr>
          <w:rFonts w:asciiTheme="minorHAnsi" w:hAnsiTheme="minorHAnsi" w:cstheme="minorHAnsi"/>
        </w:rPr>
        <w:t>při převzetí Objednatelem nebo kdykoli v průběhu Záruční doby prosté právních vad.</w:t>
      </w:r>
    </w:p>
    <w:p w14:paraId="1E819B64" w14:textId="77777777" w:rsidR="0043528D" w:rsidRPr="00723D9F" w:rsidRDefault="0043528D" w:rsidP="00745BCC">
      <w:pPr>
        <w:ind w:left="567" w:hanging="567"/>
        <w:jc w:val="both"/>
        <w:rPr>
          <w:rFonts w:asciiTheme="minorHAnsi" w:hAnsiTheme="minorHAnsi" w:cstheme="minorHAnsi"/>
          <w:sz w:val="10"/>
          <w:szCs w:val="10"/>
        </w:rPr>
      </w:pPr>
    </w:p>
    <w:p w14:paraId="6D32FC1B" w14:textId="77777777" w:rsidR="008F1066"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 xml:space="preserve">Objednatel má práva z vadného plnění i v případě, jedná-li se o vadu, kterou musel s vynaložením obvyklé pozornosti poznat již při </w:t>
      </w:r>
      <w:r w:rsidR="002E0BD1" w:rsidRPr="008A589D">
        <w:rPr>
          <w:rFonts w:asciiTheme="minorHAnsi" w:hAnsiTheme="minorHAnsi" w:cstheme="minorHAnsi"/>
        </w:rPr>
        <w:t>převzetí Díla</w:t>
      </w:r>
      <w:r w:rsidRPr="008A589D">
        <w:rPr>
          <w:rFonts w:asciiTheme="minorHAnsi" w:hAnsiTheme="minorHAnsi" w:cstheme="minorHAnsi"/>
        </w:rPr>
        <w:t>.</w:t>
      </w:r>
    </w:p>
    <w:p w14:paraId="57FE7B2A" w14:textId="77777777" w:rsidR="00DF4D32" w:rsidRPr="0002690A" w:rsidRDefault="00DF4D32" w:rsidP="00745BCC">
      <w:pPr>
        <w:ind w:left="567" w:hanging="567"/>
        <w:jc w:val="both"/>
        <w:rPr>
          <w:rFonts w:asciiTheme="minorHAnsi" w:hAnsiTheme="minorHAnsi" w:cstheme="minorHAnsi"/>
          <w:sz w:val="10"/>
          <w:szCs w:val="10"/>
        </w:rPr>
      </w:pPr>
    </w:p>
    <w:p w14:paraId="58C7CEB3" w14:textId="77777777" w:rsidR="007F22C9"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t>Zhotovitel nenese odpovědnost za vady způsobené Objednatelem nebo třetími osobami, ledaže Objednatel nebo takové osoby postupovaly v souladu s dokumenty nebo pokyny, které obdrželi od Zhotovitele.</w:t>
      </w:r>
    </w:p>
    <w:p w14:paraId="04519E12" w14:textId="77777777" w:rsidR="00CE3E03" w:rsidRPr="0002690A" w:rsidRDefault="00CE3E03" w:rsidP="00745BCC">
      <w:pPr>
        <w:pStyle w:val="Odstavecseseznamem"/>
        <w:ind w:left="567" w:hanging="567"/>
        <w:jc w:val="both"/>
        <w:rPr>
          <w:rFonts w:asciiTheme="minorHAnsi" w:hAnsiTheme="minorHAnsi" w:cstheme="minorHAnsi"/>
          <w:sz w:val="10"/>
          <w:szCs w:val="10"/>
        </w:rPr>
      </w:pPr>
    </w:p>
    <w:p w14:paraId="4A29C160" w14:textId="77777777" w:rsidR="007F22C9"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lastRenderedPageBreak/>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0C31F38B" w14:textId="77777777" w:rsidR="007F22C9"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t>Zhotovitel odpovídá za vady spočívající v opotřebení Díla, ke kterému do konce Záruční doby vzhledem k požadavkům Smlouvy na jakost a provedení Díla nemělo dojít.</w:t>
      </w:r>
    </w:p>
    <w:p w14:paraId="7358DAE2" w14:textId="77777777" w:rsidR="00CE3E03" w:rsidRPr="0002690A" w:rsidRDefault="00CE3E03" w:rsidP="00745BCC">
      <w:pPr>
        <w:ind w:left="567" w:hanging="567"/>
        <w:jc w:val="both"/>
        <w:rPr>
          <w:rFonts w:asciiTheme="minorHAnsi" w:hAnsiTheme="minorHAnsi" w:cstheme="minorHAnsi"/>
          <w:sz w:val="10"/>
          <w:szCs w:val="10"/>
        </w:rPr>
      </w:pPr>
    </w:p>
    <w:p w14:paraId="32D20391" w14:textId="77777777" w:rsidR="007F22C9"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t>Odpovídá-li Zhotovitel za vady Díla, má Objednatel práva z vadného plnění.</w:t>
      </w:r>
    </w:p>
    <w:p w14:paraId="3DDFA812" w14:textId="77777777" w:rsidR="00C8035A" w:rsidRPr="0002690A" w:rsidRDefault="00C8035A" w:rsidP="00745BCC">
      <w:pPr>
        <w:ind w:left="567" w:hanging="567"/>
        <w:jc w:val="both"/>
        <w:rPr>
          <w:rFonts w:asciiTheme="minorHAnsi" w:hAnsiTheme="minorHAnsi" w:cstheme="minorHAnsi"/>
          <w:sz w:val="10"/>
          <w:szCs w:val="10"/>
        </w:rPr>
      </w:pPr>
    </w:p>
    <w:p w14:paraId="483F7E93" w14:textId="75C873D1" w:rsidR="00C8035A"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t xml:space="preserve">Objednatel </w:t>
      </w:r>
      <w:r w:rsidR="00763C07" w:rsidRPr="008A589D">
        <w:rPr>
          <w:rFonts w:asciiTheme="minorHAnsi" w:hAnsiTheme="minorHAnsi" w:cstheme="minorHAnsi"/>
          <w:iCs/>
        </w:rPr>
        <w:t>bude</w:t>
      </w:r>
      <w:r w:rsidRPr="008A589D">
        <w:rPr>
          <w:rFonts w:asciiTheme="minorHAnsi" w:hAnsiTheme="minorHAnsi" w:cstheme="minorHAnsi"/>
          <w:iCs/>
        </w:rPr>
        <w:t xml:space="preserve"> vady reklamovat u Zhotovitele </w:t>
      </w:r>
      <w:r w:rsidR="00763C07" w:rsidRPr="008A589D">
        <w:rPr>
          <w:rFonts w:asciiTheme="minorHAnsi" w:hAnsiTheme="minorHAnsi" w:cstheme="minorHAnsi"/>
          <w:iCs/>
        </w:rPr>
        <w:t>písemn</w:t>
      </w:r>
      <w:r w:rsidR="00723D9F">
        <w:rPr>
          <w:rFonts w:asciiTheme="minorHAnsi" w:hAnsiTheme="minorHAnsi" w:cstheme="minorHAnsi"/>
          <w:iCs/>
        </w:rPr>
        <w:t>ě.</w:t>
      </w:r>
      <w:r w:rsidRPr="008A589D">
        <w:rPr>
          <w:rFonts w:asciiTheme="minorHAnsi" w:hAnsiTheme="minorHAnsi" w:cstheme="minorHAnsi"/>
          <w:iCs/>
        </w:rPr>
        <w:t xml:space="preserve"> Zhotovitel je povinen přijetí reklamace bez zbytečného odkladu potvrdit. V reklamaci Objednatel uvede popis vady nebo uvede, jak se vada projevuje.</w:t>
      </w:r>
    </w:p>
    <w:p w14:paraId="46E7A48B" w14:textId="77777777" w:rsidR="00657A3D" w:rsidRPr="0002690A" w:rsidRDefault="00657A3D" w:rsidP="00745BCC">
      <w:pPr>
        <w:pStyle w:val="Odstavecseseznamem"/>
        <w:ind w:left="567" w:hanging="567"/>
        <w:jc w:val="both"/>
        <w:rPr>
          <w:rFonts w:asciiTheme="minorHAnsi" w:hAnsiTheme="minorHAnsi" w:cstheme="minorHAnsi"/>
          <w:sz w:val="10"/>
          <w:szCs w:val="10"/>
        </w:rPr>
      </w:pPr>
    </w:p>
    <w:p w14:paraId="3FA04BDA" w14:textId="77777777" w:rsidR="00657A3D"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t>Vada je uplatněna včas, je-li písemná forma reklamace odeslána Zhotoviteli nejpozději v poslední den Záruční doby nebo je-li mu reklamace sdělena jakoukoli jinou formou v poslední den Záruční doby.</w:t>
      </w:r>
    </w:p>
    <w:p w14:paraId="038ABE7E" w14:textId="77777777" w:rsidR="00657A3D" w:rsidRPr="0002690A" w:rsidRDefault="00657A3D" w:rsidP="00745BCC">
      <w:pPr>
        <w:pStyle w:val="Odstavecseseznamem"/>
        <w:ind w:left="567" w:hanging="567"/>
        <w:jc w:val="both"/>
        <w:rPr>
          <w:rFonts w:asciiTheme="minorHAnsi" w:hAnsiTheme="minorHAnsi" w:cstheme="minorHAnsi"/>
          <w:sz w:val="10"/>
          <w:szCs w:val="10"/>
        </w:rPr>
      </w:pPr>
    </w:p>
    <w:p w14:paraId="7CBAA882" w14:textId="77777777" w:rsidR="00657A3D"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t>Objednatel má právo na náhradu nákladů účelně vynaložených v souvislosti s oznámením vad Zhotoviteli.</w:t>
      </w:r>
    </w:p>
    <w:p w14:paraId="1FDF8109" w14:textId="77777777" w:rsidR="00657A3D" w:rsidRPr="0002690A" w:rsidRDefault="00657A3D" w:rsidP="00745BCC">
      <w:pPr>
        <w:pStyle w:val="Odstavecseseznamem"/>
        <w:ind w:left="567" w:hanging="567"/>
        <w:jc w:val="both"/>
        <w:rPr>
          <w:rFonts w:asciiTheme="minorHAnsi" w:hAnsiTheme="minorHAnsi" w:cstheme="minorHAnsi"/>
          <w:sz w:val="10"/>
          <w:szCs w:val="10"/>
        </w:rPr>
      </w:pPr>
    </w:p>
    <w:p w14:paraId="5C65E8D8" w14:textId="77777777" w:rsidR="00657A3D"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Zhotovitel je povinen oznámené vady odstranit nejpozději do 15 kalendářních dnů od jejich oznámení Objednatelem, nebude-li Smluvními stranami písemně dohodnut jiný termín pro odstranění vad</w:t>
      </w:r>
      <w:r w:rsidR="002E0BD1" w:rsidRPr="008A589D">
        <w:rPr>
          <w:rFonts w:asciiTheme="minorHAnsi" w:hAnsiTheme="minorHAnsi" w:cstheme="minorHAnsi"/>
        </w:rPr>
        <w:t xml:space="preserve">; to neplatí </w:t>
      </w:r>
      <w:r w:rsidR="0002690A">
        <w:rPr>
          <w:rFonts w:asciiTheme="minorHAnsi" w:hAnsiTheme="minorHAnsi" w:cstheme="minorHAnsi"/>
        </w:rPr>
        <w:br/>
      </w:r>
      <w:r w:rsidR="002E0BD1" w:rsidRPr="008A589D">
        <w:rPr>
          <w:rFonts w:asciiTheme="minorHAnsi" w:hAnsiTheme="minorHAnsi" w:cstheme="minorHAnsi"/>
        </w:rPr>
        <w:t>u vady, která se ukáže jako neopravitelná</w:t>
      </w:r>
      <w:r w:rsidRPr="008A589D">
        <w:rPr>
          <w:rFonts w:asciiTheme="minorHAnsi" w:hAnsiTheme="minorHAnsi" w:cstheme="minorHAnsi"/>
        </w:rPr>
        <w:t>.</w:t>
      </w:r>
    </w:p>
    <w:p w14:paraId="4CA2979C" w14:textId="77777777" w:rsidR="00657A3D" w:rsidRPr="0002690A" w:rsidRDefault="00657A3D" w:rsidP="00745BCC">
      <w:pPr>
        <w:pStyle w:val="Odstavecseseznamem"/>
        <w:ind w:left="567" w:hanging="567"/>
        <w:jc w:val="both"/>
        <w:rPr>
          <w:rFonts w:asciiTheme="minorHAnsi" w:hAnsiTheme="minorHAnsi" w:cstheme="minorHAnsi"/>
          <w:sz w:val="10"/>
          <w:szCs w:val="10"/>
        </w:rPr>
      </w:pPr>
    </w:p>
    <w:p w14:paraId="149F2027" w14:textId="77777777" w:rsidR="00657A3D"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Nebude-li vada odstraněna ve lhůtě dle předcházejícího odstavce, má Objednatel právo:</w:t>
      </w:r>
    </w:p>
    <w:p w14:paraId="37A141E6" w14:textId="77777777" w:rsidR="00657A3D" w:rsidRPr="008A589D" w:rsidRDefault="00657A3D" w:rsidP="00723D9F">
      <w:pPr>
        <w:pStyle w:val="Odstavecseseznamem"/>
        <w:numPr>
          <w:ilvl w:val="1"/>
          <w:numId w:val="27"/>
        </w:numPr>
        <w:ind w:left="1560" w:hanging="786"/>
        <w:jc w:val="both"/>
        <w:rPr>
          <w:rFonts w:asciiTheme="minorHAnsi" w:hAnsiTheme="minorHAnsi" w:cstheme="minorHAnsi"/>
        </w:rPr>
      </w:pPr>
      <w:bookmarkStart w:id="43" w:name="_Ref391991533"/>
      <w:bookmarkStart w:id="44" w:name="_Ref397413113"/>
      <w:r w:rsidRPr="008A589D">
        <w:rPr>
          <w:rFonts w:asciiTheme="minorHAnsi" w:hAnsiTheme="minorHAnsi" w:cstheme="minorHAnsi"/>
        </w:rPr>
        <w:t>zajistit odstranění vady jinou odborně způsobilou osobou</w:t>
      </w:r>
      <w:bookmarkEnd w:id="43"/>
      <w:r w:rsidRPr="008A589D">
        <w:rPr>
          <w:rFonts w:asciiTheme="minorHAnsi" w:hAnsiTheme="minorHAnsi" w:cstheme="minorHAnsi"/>
        </w:rPr>
        <w:t xml:space="preserve"> nebo</w:t>
      </w:r>
      <w:bookmarkEnd w:id="44"/>
    </w:p>
    <w:p w14:paraId="4069E434" w14:textId="77777777" w:rsidR="00657A3D" w:rsidRPr="008A589D" w:rsidRDefault="00657A3D" w:rsidP="00723D9F">
      <w:pPr>
        <w:pStyle w:val="Odstavecseseznamem"/>
        <w:numPr>
          <w:ilvl w:val="1"/>
          <w:numId w:val="27"/>
        </w:numPr>
        <w:ind w:left="1560" w:hanging="786"/>
        <w:jc w:val="both"/>
        <w:rPr>
          <w:rFonts w:asciiTheme="minorHAnsi" w:hAnsiTheme="minorHAnsi" w:cstheme="minorHAnsi"/>
        </w:rPr>
      </w:pPr>
      <w:r w:rsidRPr="008A589D">
        <w:rPr>
          <w:rFonts w:asciiTheme="minorHAnsi" w:hAnsiTheme="minorHAnsi" w:cstheme="minorHAnsi"/>
        </w:rPr>
        <w:t>na přiměřenou slevu z Ceny Díla nebo</w:t>
      </w:r>
    </w:p>
    <w:p w14:paraId="39647BF4" w14:textId="77777777" w:rsidR="002E0BD1" w:rsidRPr="008A589D" w:rsidRDefault="00657A3D" w:rsidP="00723D9F">
      <w:pPr>
        <w:pStyle w:val="Odstavecseseznamem"/>
        <w:numPr>
          <w:ilvl w:val="1"/>
          <w:numId w:val="27"/>
        </w:numPr>
        <w:ind w:left="1560" w:hanging="786"/>
        <w:jc w:val="both"/>
        <w:rPr>
          <w:rFonts w:asciiTheme="minorHAnsi" w:hAnsiTheme="minorHAnsi" w:cstheme="minorHAnsi"/>
        </w:rPr>
      </w:pPr>
      <w:r w:rsidRPr="008A589D">
        <w:rPr>
          <w:rFonts w:asciiTheme="minorHAnsi" w:hAnsiTheme="minorHAnsi" w:cstheme="minorHAnsi"/>
          <w:color w:val="000000"/>
        </w:rPr>
        <w:t>od Smlouvy odstoupit</w:t>
      </w:r>
      <w:r w:rsidR="0002690A">
        <w:rPr>
          <w:rFonts w:asciiTheme="minorHAnsi" w:hAnsiTheme="minorHAnsi" w:cstheme="minorHAnsi"/>
          <w:color w:val="000000"/>
        </w:rPr>
        <w:t>.</w:t>
      </w:r>
    </w:p>
    <w:p w14:paraId="5EF40A0B" w14:textId="77777777" w:rsidR="00657A3D" w:rsidRPr="00745BCC" w:rsidRDefault="0002690A" w:rsidP="0002690A">
      <w:pPr>
        <w:pStyle w:val="Odstavecseseznamem"/>
        <w:ind w:left="567"/>
        <w:jc w:val="both"/>
        <w:rPr>
          <w:rFonts w:asciiTheme="minorHAnsi" w:hAnsiTheme="minorHAnsi" w:cstheme="minorHAnsi"/>
        </w:rPr>
      </w:pPr>
      <w:r>
        <w:rPr>
          <w:rFonts w:asciiTheme="minorHAnsi" w:hAnsiTheme="minorHAnsi" w:cstheme="minorHAnsi"/>
        </w:rPr>
        <w:t>T</w:t>
      </w:r>
      <w:r w:rsidR="002E0BD1" w:rsidRPr="00745BCC">
        <w:rPr>
          <w:rFonts w:asciiTheme="minorHAnsi" w:hAnsiTheme="minorHAnsi" w:cstheme="minorHAnsi"/>
        </w:rPr>
        <w:t xml:space="preserve">o neplatí u vady, která se ukáže jako neopravitelná, v takovém případě má Objednatel právo na přiměřenou slevu z Ceny Díla nebo </w:t>
      </w:r>
      <w:r w:rsidR="002E0BD1" w:rsidRPr="00745BCC">
        <w:rPr>
          <w:rFonts w:asciiTheme="minorHAnsi" w:hAnsiTheme="minorHAnsi" w:cstheme="minorHAnsi"/>
          <w:color w:val="000000"/>
        </w:rPr>
        <w:t>od Smlouvy odstoupit</w:t>
      </w:r>
      <w:r w:rsidR="00657A3D" w:rsidRPr="00745BCC">
        <w:rPr>
          <w:rFonts w:asciiTheme="minorHAnsi" w:hAnsiTheme="minorHAnsi" w:cstheme="minorHAnsi"/>
          <w:color w:val="000000"/>
        </w:rPr>
        <w:t>.</w:t>
      </w:r>
    </w:p>
    <w:p w14:paraId="53322FFF" w14:textId="77777777" w:rsidR="00657A3D" w:rsidRPr="0002690A" w:rsidRDefault="00657A3D" w:rsidP="00745BCC">
      <w:pPr>
        <w:pStyle w:val="Odstavecseseznamem"/>
        <w:ind w:left="567" w:hanging="567"/>
        <w:jc w:val="both"/>
        <w:rPr>
          <w:rFonts w:asciiTheme="minorHAnsi" w:hAnsiTheme="minorHAnsi" w:cstheme="minorHAnsi"/>
          <w:sz w:val="10"/>
          <w:szCs w:val="10"/>
        </w:rPr>
      </w:pPr>
    </w:p>
    <w:p w14:paraId="476827F9" w14:textId="77777777" w:rsidR="00657A3D"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iCs/>
        </w:rPr>
        <w:t xml:space="preserve">Veškeré náklady vzniklé Objednateli v souvislosti s odstraněním vady způsobem dle předchozího odstavce je Zhotovitel povinen Objednateli uhradit. Zhotovitel se tak zejména zavazuje uhradit cenu účtovanou Objednateli jinou odborně způsobilou osobou dle odstavce </w:t>
      </w:r>
      <w:r w:rsidR="00D66B65">
        <w:rPr>
          <w:rFonts w:asciiTheme="minorHAnsi" w:hAnsiTheme="minorHAnsi" w:cstheme="minorHAnsi"/>
          <w:iCs/>
        </w:rPr>
        <w:t>12.13.1</w:t>
      </w:r>
      <w:r w:rsidR="00724DAA" w:rsidRPr="008A589D">
        <w:rPr>
          <w:rFonts w:asciiTheme="minorHAnsi" w:hAnsiTheme="minorHAnsi" w:cstheme="minorHAnsi"/>
          <w:iCs/>
        </w:rPr>
        <w:t xml:space="preserve"> </w:t>
      </w:r>
      <w:r w:rsidRPr="008A589D">
        <w:rPr>
          <w:rFonts w:asciiTheme="minorHAnsi" w:hAnsiTheme="minorHAnsi" w:cstheme="minorHAnsi"/>
          <w:iCs/>
        </w:rPr>
        <w:t>Smlouvy za odstranění vady.</w:t>
      </w:r>
    </w:p>
    <w:p w14:paraId="01D2493D" w14:textId="77777777" w:rsidR="00657A3D" w:rsidRPr="0002690A" w:rsidRDefault="00657A3D" w:rsidP="00745BCC">
      <w:pPr>
        <w:ind w:left="567" w:hanging="567"/>
        <w:jc w:val="both"/>
        <w:rPr>
          <w:rFonts w:asciiTheme="minorHAnsi" w:hAnsiTheme="minorHAnsi" w:cstheme="minorHAnsi"/>
          <w:sz w:val="10"/>
          <w:szCs w:val="10"/>
        </w:rPr>
      </w:pPr>
    </w:p>
    <w:p w14:paraId="7B504B19" w14:textId="77777777" w:rsidR="00657A3D" w:rsidRPr="008A589D" w:rsidRDefault="00657A3D" w:rsidP="0075642A">
      <w:pPr>
        <w:numPr>
          <w:ilvl w:val="0"/>
          <w:numId w:val="26"/>
        </w:numPr>
        <w:ind w:left="567" w:hanging="567"/>
        <w:jc w:val="both"/>
        <w:rPr>
          <w:rFonts w:asciiTheme="minorHAnsi" w:hAnsiTheme="minorHAnsi" w:cstheme="minorHAnsi"/>
        </w:rPr>
      </w:pPr>
      <w:bookmarkStart w:id="45" w:name="_Ref391979870"/>
      <w:bookmarkStart w:id="46" w:name="_Ref397418466"/>
      <w:r w:rsidRPr="008A589D">
        <w:rPr>
          <w:rFonts w:asciiTheme="minorHAnsi" w:hAnsiTheme="minorHAnsi" w:cstheme="minorHAnsi"/>
        </w:rPr>
        <w:t xml:space="preserve">Jestliže Objednatel v oznámení vad (reklamaci) výslovně uvede, že se jedná o havárii, je Zhotovitel povinen zahájit odstraňování vad (havárie) nejpozději do 24 hodin od oznámení vad Objednatelem a vady (havárii) odstranit </w:t>
      </w:r>
      <w:r w:rsidR="0002690A">
        <w:rPr>
          <w:rFonts w:asciiTheme="minorHAnsi" w:hAnsiTheme="minorHAnsi" w:cstheme="minorHAnsi"/>
        </w:rPr>
        <w:br/>
      </w:r>
      <w:r w:rsidRPr="008A589D">
        <w:rPr>
          <w:rFonts w:asciiTheme="minorHAnsi" w:hAnsiTheme="minorHAnsi" w:cstheme="minorHAnsi"/>
        </w:rPr>
        <w:t xml:space="preserve">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w:t>
      </w:r>
      <w:r w:rsidRPr="008A589D">
        <w:rPr>
          <w:rFonts w:asciiTheme="minorHAnsi" w:hAnsiTheme="minorHAnsi" w:cstheme="minorHAnsi"/>
          <w:iCs/>
        </w:rPr>
        <w:t xml:space="preserve">Veškeré náklady vzniklé </w:t>
      </w:r>
      <w:r w:rsidR="00B1307D" w:rsidRPr="008A589D">
        <w:rPr>
          <w:rFonts w:asciiTheme="minorHAnsi" w:hAnsiTheme="minorHAnsi" w:cstheme="minorHAnsi"/>
          <w:iCs/>
        </w:rPr>
        <w:t>Objednateli</w:t>
      </w:r>
      <w:r w:rsidRPr="008A589D">
        <w:rPr>
          <w:rFonts w:asciiTheme="minorHAnsi" w:hAnsiTheme="minorHAnsi" w:cstheme="minorHAnsi"/>
          <w:iCs/>
        </w:rPr>
        <w:t xml:space="preserve"> v souvislosti s odstraněním vady způsobem dle tohoto odstavce je Zhotovitel povinen Objednateli uhradit. Zhotovitel se tak zejména zavazuje uhradit cenu účtovanou Objednateli jinou odborně způsobilou osobou</w:t>
      </w:r>
      <w:bookmarkEnd w:id="45"/>
      <w:r w:rsidRPr="008A589D">
        <w:rPr>
          <w:rFonts w:asciiTheme="minorHAnsi" w:hAnsiTheme="minorHAnsi" w:cstheme="minorHAnsi"/>
          <w:iCs/>
        </w:rPr>
        <w:t>.</w:t>
      </w:r>
      <w:bookmarkEnd w:id="46"/>
    </w:p>
    <w:p w14:paraId="525E0927" w14:textId="77777777" w:rsidR="00657A3D" w:rsidRPr="0002690A" w:rsidRDefault="00657A3D" w:rsidP="00745BCC">
      <w:pPr>
        <w:pStyle w:val="Odstavecseseznamem"/>
        <w:ind w:left="567" w:hanging="567"/>
        <w:jc w:val="both"/>
        <w:rPr>
          <w:rFonts w:asciiTheme="minorHAnsi" w:hAnsiTheme="minorHAnsi" w:cstheme="minorHAnsi"/>
          <w:sz w:val="10"/>
          <w:szCs w:val="10"/>
        </w:rPr>
      </w:pPr>
    </w:p>
    <w:p w14:paraId="7C91EC83" w14:textId="77777777" w:rsidR="00657A3D" w:rsidRPr="008A589D" w:rsidRDefault="00657A3D"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052B6B82" w14:textId="77777777" w:rsidR="00657A3D" w:rsidRPr="0002690A" w:rsidRDefault="00657A3D" w:rsidP="00745BCC">
      <w:pPr>
        <w:pStyle w:val="Odstavecseseznamem"/>
        <w:ind w:left="567" w:hanging="567"/>
        <w:jc w:val="both"/>
        <w:rPr>
          <w:rFonts w:asciiTheme="minorHAnsi" w:hAnsiTheme="minorHAnsi" w:cstheme="minorHAnsi"/>
          <w:sz w:val="10"/>
          <w:szCs w:val="10"/>
        </w:rPr>
      </w:pPr>
    </w:p>
    <w:p w14:paraId="6DC80EE6" w14:textId="77777777" w:rsidR="00657A3D" w:rsidRPr="008A589D" w:rsidRDefault="00CB56F6"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Objednatel je povinen poskytnout Zhotoviteli součinnost nezbytnou k odstranění vady.</w:t>
      </w:r>
    </w:p>
    <w:p w14:paraId="2EF081FF" w14:textId="77777777" w:rsidR="00CB56F6" w:rsidRPr="0002690A" w:rsidRDefault="00CB56F6" w:rsidP="00745BCC">
      <w:pPr>
        <w:pStyle w:val="Odstavecseseznamem"/>
        <w:ind w:left="567" w:hanging="567"/>
        <w:jc w:val="both"/>
        <w:rPr>
          <w:rFonts w:asciiTheme="minorHAnsi" w:hAnsiTheme="minorHAnsi" w:cstheme="minorHAnsi"/>
          <w:sz w:val="10"/>
          <w:szCs w:val="10"/>
        </w:rPr>
      </w:pPr>
    </w:p>
    <w:p w14:paraId="5BB7D19A" w14:textId="77777777" w:rsidR="00CB56F6" w:rsidRPr="008A589D" w:rsidRDefault="00CB56F6"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35F0E31A" w14:textId="77777777" w:rsidR="00CB56F6" w:rsidRPr="0002690A" w:rsidRDefault="00CB56F6" w:rsidP="00745BCC">
      <w:pPr>
        <w:pStyle w:val="Odstavecseseznamem"/>
        <w:ind w:left="567" w:hanging="567"/>
        <w:jc w:val="both"/>
        <w:rPr>
          <w:rFonts w:asciiTheme="minorHAnsi" w:hAnsiTheme="minorHAnsi" w:cstheme="minorHAnsi"/>
          <w:sz w:val="10"/>
          <w:szCs w:val="10"/>
        </w:rPr>
      </w:pPr>
    </w:p>
    <w:p w14:paraId="75453455" w14:textId="27A53135" w:rsidR="00CB56F6" w:rsidRPr="008A589D" w:rsidRDefault="00CB56F6" w:rsidP="0075642A">
      <w:pPr>
        <w:numPr>
          <w:ilvl w:val="0"/>
          <w:numId w:val="26"/>
        </w:numPr>
        <w:ind w:left="567" w:hanging="567"/>
        <w:jc w:val="both"/>
        <w:rPr>
          <w:rFonts w:asciiTheme="minorHAnsi" w:hAnsiTheme="minorHAnsi" w:cstheme="minorHAnsi"/>
        </w:rPr>
      </w:pPr>
      <w:r w:rsidRPr="008A589D">
        <w:rPr>
          <w:rFonts w:asciiTheme="minorHAnsi" w:hAnsiTheme="minorHAnsi" w:cstheme="minorHAnsi"/>
        </w:rPr>
        <w:t xml:space="preserve">Záruční doba </w:t>
      </w:r>
      <w:r w:rsidR="00E34E66">
        <w:rPr>
          <w:rFonts w:asciiTheme="minorHAnsi" w:hAnsiTheme="minorHAnsi" w:cstheme="minorHAnsi"/>
        </w:rPr>
        <w:t xml:space="preserve">u reklamované vady se prodlužuje o dobu </w:t>
      </w:r>
      <w:r w:rsidRPr="008A589D">
        <w:rPr>
          <w:rFonts w:asciiTheme="minorHAnsi" w:hAnsiTheme="minorHAnsi" w:cstheme="minorHAnsi"/>
        </w:rPr>
        <w:t>počínající dnem oznámení každé záruční vady Objednatelem Zhotoviteli a končící dnem řádného odstranění takové záruční vady.</w:t>
      </w:r>
    </w:p>
    <w:p w14:paraId="7AF5A38D" w14:textId="77777777" w:rsidR="00CB56F6" w:rsidRPr="0002690A" w:rsidRDefault="00CB56F6" w:rsidP="00745BCC">
      <w:pPr>
        <w:pStyle w:val="Odstavecseseznamem"/>
        <w:ind w:left="567" w:hanging="567"/>
        <w:jc w:val="both"/>
        <w:rPr>
          <w:rFonts w:asciiTheme="minorHAnsi" w:hAnsiTheme="minorHAnsi" w:cstheme="minorHAnsi"/>
          <w:sz w:val="10"/>
          <w:szCs w:val="10"/>
        </w:rPr>
      </w:pPr>
    </w:p>
    <w:p w14:paraId="3C905009" w14:textId="1C3AD20A" w:rsidR="00CB56F6" w:rsidRPr="008A589D" w:rsidRDefault="00E34E66" w:rsidP="0075642A">
      <w:pPr>
        <w:numPr>
          <w:ilvl w:val="0"/>
          <w:numId w:val="26"/>
        </w:numPr>
        <w:ind w:left="567" w:hanging="567"/>
        <w:jc w:val="both"/>
        <w:rPr>
          <w:rFonts w:asciiTheme="minorHAnsi" w:hAnsiTheme="minorHAnsi" w:cstheme="minorHAnsi"/>
        </w:rPr>
      </w:pPr>
      <w:r>
        <w:rPr>
          <w:rFonts w:asciiTheme="minorHAnsi" w:hAnsiTheme="minorHAnsi" w:cstheme="minorHAnsi"/>
        </w:rPr>
        <w:t>Objednatel nebo jím pověřená osoba bude evidovat písemně či elektronicky reklamované vady</w:t>
      </w:r>
      <w:r w:rsidR="00CB56F6" w:rsidRPr="008A589D">
        <w:rPr>
          <w:rFonts w:asciiTheme="minorHAnsi" w:hAnsiTheme="minorHAnsi" w:cstheme="minorHAnsi"/>
        </w:rPr>
        <w:t>.</w:t>
      </w:r>
    </w:p>
    <w:p w14:paraId="03460FE6" w14:textId="77777777" w:rsidR="00723D9F" w:rsidRPr="0002690A" w:rsidRDefault="00723D9F" w:rsidP="00CB56F6">
      <w:pPr>
        <w:rPr>
          <w:rFonts w:asciiTheme="minorHAnsi" w:hAnsiTheme="minorHAnsi" w:cstheme="minorHAnsi"/>
          <w:sz w:val="24"/>
          <w:szCs w:val="24"/>
          <w:lang w:eastAsia="ar-SA"/>
        </w:rPr>
      </w:pPr>
      <w:bookmarkStart w:id="47" w:name="_Toc380671111"/>
    </w:p>
    <w:p w14:paraId="4FF9FF92" w14:textId="3C63D999" w:rsidR="002248D0" w:rsidRPr="0002690A" w:rsidRDefault="000C2D28" w:rsidP="000C2D28">
      <w:pPr>
        <w:pStyle w:val="Nadpis1"/>
        <w:pBdr>
          <w:bottom w:val="single" w:sz="4" w:space="1" w:color="auto"/>
        </w:pBdr>
        <w:ind w:left="567" w:hanging="567"/>
        <w:jc w:val="left"/>
        <w:rPr>
          <w:rFonts w:asciiTheme="minorHAnsi" w:hAnsiTheme="minorHAnsi" w:cstheme="minorHAnsi"/>
          <w:szCs w:val="22"/>
        </w:rPr>
      </w:pPr>
      <w:r>
        <w:rPr>
          <w:rFonts w:asciiTheme="minorHAnsi" w:hAnsiTheme="minorHAnsi" w:cstheme="minorHAnsi"/>
          <w:szCs w:val="22"/>
        </w:rPr>
        <w:t xml:space="preserve"> </w:t>
      </w:r>
      <w:r>
        <w:rPr>
          <w:rFonts w:asciiTheme="minorHAnsi" w:hAnsiTheme="minorHAnsi" w:cstheme="minorHAnsi"/>
          <w:szCs w:val="22"/>
        </w:rPr>
        <w:tab/>
      </w:r>
      <w:r w:rsidR="00CB56F6" w:rsidRPr="0002690A">
        <w:rPr>
          <w:rFonts w:asciiTheme="minorHAnsi" w:hAnsiTheme="minorHAnsi" w:cstheme="minorHAnsi"/>
          <w:szCs w:val="22"/>
        </w:rPr>
        <w:t>BANKOVNÍ ZÁRUKA</w:t>
      </w:r>
    </w:p>
    <w:p w14:paraId="44CE70E9" w14:textId="77777777" w:rsidR="00CB56F6" w:rsidRPr="0002690A" w:rsidRDefault="00CB56F6" w:rsidP="00CB56F6">
      <w:pPr>
        <w:rPr>
          <w:rFonts w:asciiTheme="minorHAnsi" w:hAnsiTheme="minorHAnsi" w:cstheme="minorHAnsi"/>
          <w:sz w:val="10"/>
          <w:szCs w:val="10"/>
          <w:lang w:eastAsia="ar-SA"/>
        </w:rPr>
      </w:pPr>
    </w:p>
    <w:p w14:paraId="3ECE7190" w14:textId="7876CCDF" w:rsidR="0002690A" w:rsidRDefault="00CB56F6" w:rsidP="0075642A">
      <w:pPr>
        <w:numPr>
          <w:ilvl w:val="0"/>
          <w:numId w:val="28"/>
        </w:numPr>
        <w:ind w:left="567" w:hanging="567"/>
        <w:jc w:val="both"/>
        <w:rPr>
          <w:rFonts w:asciiTheme="minorHAnsi" w:hAnsiTheme="minorHAnsi" w:cstheme="minorHAnsi"/>
          <w:lang w:eastAsia="ar-SA"/>
        </w:rPr>
      </w:pPr>
      <w:bookmarkStart w:id="48" w:name="_Ref434233051"/>
      <w:r w:rsidRPr="0002690A">
        <w:rPr>
          <w:rFonts w:asciiTheme="minorHAnsi" w:hAnsiTheme="minorHAnsi" w:cstheme="minorHAnsi"/>
          <w:lang w:eastAsia="ar-SA"/>
        </w:rPr>
        <w:t xml:space="preserve">Zhotovitel je povinen sjednat ve prospěch Objednatele bankovní záruku za řádné provedení Díla ve výši </w:t>
      </w:r>
      <w:r w:rsidR="007B4511">
        <w:rPr>
          <w:rFonts w:asciiTheme="minorHAnsi" w:hAnsiTheme="minorHAnsi" w:cstheme="minorHAnsi"/>
          <w:lang w:eastAsia="en-US" w:bidi="en-US"/>
        </w:rPr>
        <w:t>3 %</w:t>
      </w:r>
      <w:r w:rsidR="00E34E66">
        <w:rPr>
          <w:rFonts w:asciiTheme="minorHAnsi" w:hAnsiTheme="minorHAnsi" w:cstheme="minorHAnsi"/>
          <w:lang w:eastAsia="en-US" w:bidi="en-US"/>
        </w:rPr>
        <w:t xml:space="preserve"> z ceny díla</w:t>
      </w:r>
      <w:r w:rsidR="00DC5001" w:rsidRPr="0002690A">
        <w:rPr>
          <w:rFonts w:asciiTheme="minorHAnsi" w:hAnsiTheme="minorHAnsi" w:cstheme="minorHAnsi"/>
          <w:lang w:eastAsia="en-US" w:bidi="en-US"/>
        </w:rPr>
        <w:t xml:space="preserve"> </w:t>
      </w:r>
      <w:r w:rsidR="009952FF" w:rsidRPr="0002690A">
        <w:rPr>
          <w:rFonts w:asciiTheme="minorHAnsi" w:hAnsiTheme="minorHAnsi" w:cstheme="minorHAnsi"/>
          <w:lang w:eastAsia="en-US" w:bidi="en-US"/>
        </w:rPr>
        <w:t>bez DPH</w:t>
      </w:r>
      <w:r w:rsidR="0002690A" w:rsidRPr="0002690A">
        <w:rPr>
          <w:rFonts w:asciiTheme="minorHAnsi" w:hAnsiTheme="minorHAnsi" w:cstheme="minorHAnsi"/>
          <w:lang w:eastAsia="en-US" w:bidi="en-US"/>
        </w:rPr>
        <w:t xml:space="preserve"> </w:t>
      </w:r>
      <w:r w:rsidR="00E34E66" w:rsidRPr="00850C79">
        <w:rPr>
          <w:rFonts w:asciiTheme="minorHAnsi" w:hAnsiTheme="minorHAnsi" w:cstheme="minorHAnsi"/>
          <w:lang w:eastAsia="en-US" w:bidi="en-US"/>
        </w:rPr>
        <w:t xml:space="preserve">se zaokrouhlením záruky na celé </w:t>
      </w:r>
      <w:r w:rsidR="004D027E">
        <w:rPr>
          <w:rFonts w:asciiTheme="minorHAnsi" w:hAnsiTheme="minorHAnsi" w:cstheme="minorHAnsi"/>
          <w:lang w:eastAsia="en-US" w:bidi="en-US"/>
        </w:rPr>
        <w:t xml:space="preserve">tisíce </w:t>
      </w:r>
      <w:r w:rsidR="00E34E66" w:rsidRPr="00850C79">
        <w:rPr>
          <w:rFonts w:asciiTheme="minorHAnsi" w:hAnsiTheme="minorHAnsi" w:cstheme="minorHAnsi"/>
          <w:lang w:eastAsia="en-US" w:bidi="en-US"/>
        </w:rPr>
        <w:t>Kč směrem nahoru</w:t>
      </w:r>
      <w:r w:rsidR="009952FF" w:rsidRPr="0002690A">
        <w:rPr>
          <w:rFonts w:asciiTheme="minorHAnsi" w:hAnsiTheme="minorHAnsi" w:cstheme="minorHAnsi"/>
          <w:lang w:eastAsia="en-US" w:bidi="en-US"/>
        </w:rPr>
        <w:t xml:space="preserve"> </w:t>
      </w:r>
      <w:r w:rsidRPr="0002690A">
        <w:rPr>
          <w:rFonts w:asciiTheme="minorHAnsi" w:hAnsiTheme="minorHAnsi" w:cstheme="minorHAnsi"/>
          <w:lang w:eastAsia="ar-SA"/>
        </w:rPr>
        <w:t>(dále jen „</w:t>
      </w:r>
      <w:r w:rsidRPr="0002690A">
        <w:rPr>
          <w:rFonts w:asciiTheme="minorHAnsi" w:hAnsiTheme="minorHAnsi" w:cstheme="minorHAnsi"/>
          <w:b/>
          <w:i/>
          <w:lang w:eastAsia="ar-SA"/>
        </w:rPr>
        <w:t>Bankovní záruka za provedení</w:t>
      </w:r>
      <w:r w:rsidRPr="0002690A">
        <w:rPr>
          <w:rFonts w:asciiTheme="minorHAnsi" w:hAnsiTheme="minorHAnsi" w:cstheme="minorHAnsi"/>
          <w:lang w:eastAsia="ar-SA"/>
        </w:rPr>
        <w:t xml:space="preserve">“). </w:t>
      </w:r>
    </w:p>
    <w:p w14:paraId="19B76C80" w14:textId="77777777" w:rsidR="00CB56F6" w:rsidRPr="0002690A" w:rsidRDefault="00CB56F6" w:rsidP="0002690A">
      <w:pPr>
        <w:ind w:left="567"/>
        <w:jc w:val="both"/>
        <w:rPr>
          <w:rFonts w:asciiTheme="minorHAnsi" w:hAnsiTheme="minorHAnsi" w:cstheme="minorHAnsi"/>
          <w:lang w:eastAsia="ar-SA"/>
        </w:rPr>
      </w:pPr>
      <w:r w:rsidRPr="0002690A">
        <w:rPr>
          <w:rFonts w:asciiTheme="minorHAnsi" w:hAnsiTheme="minorHAnsi" w:cstheme="minorHAnsi"/>
          <w:lang w:eastAsia="ar-SA"/>
        </w:rPr>
        <w:t xml:space="preserve">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w:t>
      </w:r>
      <w:r w:rsidR="0002690A" w:rsidRPr="0002690A">
        <w:rPr>
          <w:rFonts w:asciiTheme="minorHAnsi" w:hAnsiTheme="minorHAnsi" w:cstheme="minorHAnsi"/>
          <w:lang w:eastAsia="ar-SA"/>
        </w:rPr>
        <w:br/>
      </w:r>
      <w:r w:rsidRPr="0002690A">
        <w:rPr>
          <w:rFonts w:asciiTheme="minorHAnsi" w:hAnsiTheme="minorHAnsi" w:cstheme="minorHAnsi"/>
          <w:lang w:eastAsia="ar-SA"/>
        </w:rPr>
        <w:t>s prováděním Díla, do okamžiku převzetí Díla Objednatelem.</w:t>
      </w:r>
      <w:bookmarkEnd w:id="48"/>
    </w:p>
    <w:p w14:paraId="2CCA2A1E" w14:textId="77777777" w:rsidR="00AC5E50" w:rsidRPr="0002690A" w:rsidRDefault="00AC5E50" w:rsidP="0002690A">
      <w:pPr>
        <w:ind w:left="567" w:hanging="567"/>
        <w:jc w:val="both"/>
        <w:rPr>
          <w:rFonts w:asciiTheme="minorHAnsi" w:hAnsiTheme="minorHAnsi" w:cstheme="minorHAnsi"/>
          <w:sz w:val="10"/>
          <w:szCs w:val="10"/>
          <w:lang w:eastAsia="ar-SA"/>
        </w:rPr>
      </w:pPr>
    </w:p>
    <w:p w14:paraId="62BE7C8A" w14:textId="3E50909E" w:rsidR="00AC5E50" w:rsidRPr="008A589D" w:rsidRDefault="00AC5E50" w:rsidP="0075642A">
      <w:pPr>
        <w:numPr>
          <w:ilvl w:val="0"/>
          <w:numId w:val="28"/>
        </w:numPr>
        <w:ind w:left="567" w:hanging="567"/>
        <w:jc w:val="both"/>
        <w:rPr>
          <w:rFonts w:asciiTheme="minorHAnsi" w:hAnsiTheme="minorHAnsi" w:cstheme="minorHAnsi"/>
          <w:lang w:eastAsia="ar-SA"/>
        </w:rPr>
      </w:pPr>
      <w:bookmarkStart w:id="49" w:name="_Ref397418669"/>
      <w:r w:rsidRPr="008A589D">
        <w:rPr>
          <w:rFonts w:asciiTheme="minorHAnsi" w:hAnsiTheme="minorHAnsi" w:cstheme="minorHAnsi"/>
          <w:lang w:eastAsia="ar-SA"/>
        </w:rPr>
        <w:t>Zhotovitel je povinen</w:t>
      </w:r>
      <w:r w:rsidR="001D513E">
        <w:rPr>
          <w:rFonts w:asciiTheme="minorHAnsi" w:hAnsiTheme="minorHAnsi" w:cstheme="minorHAnsi"/>
          <w:lang w:eastAsia="ar-SA"/>
        </w:rPr>
        <w:t xml:space="preserve"> před zahájením stavebních prací předat </w:t>
      </w:r>
      <w:r w:rsidRPr="008A589D">
        <w:rPr>
          <w:rFonts w:asciiTheme="minorHAnsi" w:hAnsiTheme="minorHAnsi" w:cstheme="minorHAnsi"/>
          <w:lang w:eastAsia="ar-SA"/>
        </w:rPr>
        <w:t>Objednateli originál záruční listiny</w:t>
      </w:r>
      <w:r w:rsidR="00280507" w:rsidRPr="008A589D">
        <w:rPr>
          <w:rFonts w:asciiTheme="minorHAnsi" w:hAnsiTheme="minorHAnsi" w:cstheme="minorHAnsi"/>
          <w:lang w:eastAsia="ar-SA"/>
        </w:rPr>
        <w:t xml:space="preserve"> </w:t>
      </w:r>
      <w:r w:rsidRPr="008A589D">
        <w:rPr>
          <w:rFonts w:asciiTheme="minorHAnsi" w:hAnsiTheme="minorHAnsi" w:cstheme="minorHAnsi"/>
          <w:lang w:eastAsia="ar-SA"/>
        </w:rPr>
        <w:t>Bankovní záru</w:t>
      </w:r>
      <w:r w:rsidR="00280507" w:rsidRPr="008A589D">
        <w:rPr>
          <w:rFonts w:asciiTheme="minorHAnsi" w:hAnsiTheme="minorHAnsi" w:cstheme="minorHAnsi"/>
          <w:lang w:eastAsia="ar-SA"/>
        </w:rPr>
        <w:t>ky</w:t>
      </w:r>
      <w:r w:rsidRPr="008A589D">
        <w:rPr>
          <w:rFonts w:asciiTheme="minorHAnsi" w:hAnsiTheme="minorHAnsi" w:cstheme="minorHAnsi"/>
          <w:lang w:eastAsia="ar-SA"/>
        </w:rPr>
        <w:t xml:space="preserve"> za provedení vystavené bankou</w:t>
      </w:r>
      <w:r w:rsidR="00007B4F">
        <w:rPr>
          <w:rFonts w:asciiTheme="minorHAnsi" w:hAnsiTheme="minorHAnsi" w:cstheme="minorHAnsi"/>
          <w:lang w:eastAsia="ar-SA"/>
        </w:rPr>
        <w:t>, nejpozději však k datu předání a převzetí staveniště dle odst. 7.2 Smlouvy</w:t>
      </w:r>
      <w:r w:rsidRPr="008A589D">
        <w:rPr>
          <w:rFonts w:asciiTheme="minorHAnsi" w:hAnsiTheme="minorHAnsi" w:cstheme="minorHAnsi"/>
          <w:lang w:eastAsia="ar-SA"/>
        </w:rPr>
        <w:t>.</w:t>
      </w:r>
      <w:bookmarkEnd w:id="49"/>
    </w:p>
    <w:p w14:paraId="40BCAA73" w14:textId="77777777" w:rsidR="00AC5E50" w:rsidRPr="0002690A" w:rsidRDefault="00AC5E50" w:rsidP="0002690A">
      <w:pPr>
        <w:pStyle w:val="Odstavecseseznamem"/>
        <w:ind w:left="567" w:hanging="567"/>
        <w:jc w:val="both"/>
        <w:rPr>
          <w:rFonts w:asciiTheme="minorHAnsi" w:hAnsiTheme="minorHAnsi" w:cstheme="minorHAnsi"/>
          <w:sz w:val="10"/>
          <w:szCs w:val="10"/>
          <w:lang w:eastAsia="ar-SA"/>
        </w:rPr>
      </w:pPr>
    </w:p>
    <w:p w14:paraId="3AA2B495" w14:textId="77777777" w:rsidR="00FC0BFA" w:rsidRDefault="00AC5E50" w:rsidP="0075642A">
      <w:pPr>
        <w:numPr>
          <w:ilvl w:val="0"/>
          <w:numId w:val="28"/>
        </w:numPr>
        <w:ind w:left="567" w:hanging="567"/>
        <w:jc w:val="both"/>
        <w:rPr>
          <w:rFonts w:asciiTheme="minorHAnsi" w:hAnsiTheme="minorHAnsi" w:cstheme="minorHAnsi"/>
          <w:lang w:eastAsia="ar-SA"/>
        </w:rPr>
      </w:pPr>
      <w:r w:rsidRPr="008A589D">
        <w:rPr>
          <w:rFonts w:asciiTheme="minorHAnsi" w:hAnsiTheme="minorHAnsi" w:cstheme="minorHAnsi"/>
          <w:lang w:eastAsia="ar-SA"/>
        </w:rPr>
        <w:lastRenderedPageBreak/>
        <w:t xml:space="preserve">Bankovní záruka za provedení musí být platná a účinná ode dne jejího předání Objednateli nejméně do konce kalendářního měsíce, který následuje po kalendářním měsíci, ve kterém Objednatel převzal </w:t>
      </w:r>
      <w:r w:rsidR="004D027E">
        <w:rPr>
          <w:rFonts w:asciiTheme="minorHAnsi" w:hAnsiTheme="minorHAnsi" w:cstheme="minorHAnsi"/>
          <w:lang w:eastAsia="ar-SA"/>
        </w:rPr>
        <w:t xml:space="preserve">dokončené </w:t>
      </w:r>
      <w:r w:rsidRPr="008A589D">
        <w:rPr>
          <w:rFonts w:asciiTheme="minorHAnsi" w:hAnsiTheme="minorHAnsi" w:cstheme="minorHAnsi"/>
          <w:lang w:eastAsia="ar-SA"/>
        </w:rPr>
        <w:t>Dílo.</w:t>
      </w:r>
      <w:r w:rsidR="006F62B1" w:rsidRPr="008A589D">
        <w:rPr>
          <w:rFonts w:asciiTheme="minorHAnsi" w:hAnsiTheme="minorHAnsi" w:cstheme="minorHAnsi"/>
          <w:lang w:eastAsia="ar-SA"/>
        </w:rPr>
        <w:t xml:space="preserve"> </w:t>
      </w:r>
    </w:p>
    <w:p w14:paraId="0EF695F1" w14:textId="77777777" w:rsidR="00FC0BFA" w:rsidRDefault="00FC0BFA" w:rsidP="00FC0BFA">
      <w:pPr>
        <w:pStyle w:val="Odstavecseseznamem"/>
        <w:rPr>
          <w:rFonts w:asciiTheme="minorHAnsi" w:hAnsiTheme="minorHAnsi" w:cstheme="minorHAnsi"/>
          <w:lang w:eastAsia="ar-SA"/>
        </w:rPr>
      </w:pPr>
    </w:p>
    <w:p w14:paraId="20E3E255" w14:textId="21FFC74C" w:rsidR="00AC5E50" w:rsidRPr="008A589D" w:rsidRDefault="006F62B1" w:rsidP="00FC0BFA">
      <w:pPr>
        <w:ind w:left="567"/>
        <w:jc w:val="both"/>
        <w:rPr>
          <w:rFonts w:asciiTheme="minorHAnsi" w:hAnsiTheme="minorHAnsi" w:cstheme="minorHAnsi"/>
          <w:lang w:eastAsia="ar-SA"/>
        </w:rPr>
      </w:pPr>
      <w:r w:rsidRPr="008A589D">
        <w:rPr>
          <w:rFonts w:asciiTheme="minorHAnsi" w:hAnsiTheme="minorHAnsi" w:cstheme="minorHAnsi"/>
          <w:lang w:eastAsia="ar-SA"/>
        </w:rPr>
        <w:t xml:space="preserve">Vzhledem ke skutečnosti, že konec doby dle předchozí věty nelze předem stanovit konkrétním datem, zavazuje se Zhotovitel předložit Objednateli </w:t>
      </w:r>
      <w:r w:rsidR="00654DC9" w:rsidRPr="008A589D">
        <w:rPr>
          <w:rFonts w:asciiTheme="minorHAnsi" w:hAnsiTheme="minorHAnsi" w:cstheme="minorHAnsi"/>
          <w:lang w:eastAsia="ar-SA"/>
        </w:rPr>
        <w:t>B</w:t>
      </w:r>
      <w:r w:rsidRPr="008A589D">
        <w:rPr>
          <w:rFonts w:asciiTheme="minorHAnsi" w:hAnsiTheme="minorHAnsi" w:cstheme="minorHAnsi"/>
          <w:lang w:eastAsia="ar-SA"/>
        </w:rPr>
        <w:t>ankovní záruku</w:t>
      </w:r>
      <w:r w:rsidR="00654DC9" w:rsidRPr="008A589D">
        <w:rPr>
          <w:rFonts w:asciiTheme="minorHAnsi" w:hAnsiTheme="minorHAnsi" w:cstheme="minorHAnsi"/>
          <w:lang w:eastAsia="ar-SA"/>
        </w:rPr>
        <w:t xml:space="preserve"> za provedení</w:t>
      </w:r>
      <w:r w:rsidRPr="008A589D">
        <w:rPr>
          <w:rFonts w:asciiTheme="minorHAnsi" w:hAnsiTheme="minorHAnsi" w:cstheme="minorHAnsi"/>
          <w:lang w:eastAsia="ar-SA"/>
        </w:rPr>
        <w:t xml:space="preserve">, </w:t>
      </w:r>
      <w:r w:rsidR="00654DC9" w:rsidRPr="008A589D">
        <w:rPr>
          <w:rFonts w:asciiTheme="minorHAnsi" w:hAnsiTheme="minorHAnsi" w:cstheme="minorHAnsi"/>
          <w:lang w:eastAsia="ar-SA"/>
        </w:rPr>
        <w:t>která</w:t>
      </w:r>
      <w:r w:rsidRPr="008A589D">
        <w:rPr>
          <w:rFonts w:asciiTheme="minorHAnsi" w:hAnsiTheme="minorHAnsi" w:cstheme="minorHAnsi"/>
          <w:lang w:eastAsia="ar-SA"/>
        </w:rPr>
        <w:t xml:space="preserve"> bude platná a účinná nejméně do </w:t>
      </w:r>
      <w:r w:rsidRPr="00723D9F">
        <w:rPr>
          <w:rFonts w:asciiTheme="minorHAnsi" w:hAnsiTheme="minorHAnsi" w:cstheme="minorHAnsi"/>
          <w:lang w:eastAsia="en-US" w:bidi="en-US"/>
        </w:rPr>
        <w:t xml:space="preserve">konce </w:t>
      </w:r>
      <w:r w:rsidR="007B4511" w:rsidRPr="00723D9F">
        <w:rPr>
          <w:rFonts w:asciiTheme="minorHAnsi" w:hAnsiTheme="minorHAnsi" w:cstheme="minorHAnsi"/>
          <w:lang w:eastAsia="en-US" w:bidi="en-US"/>
        </w:rPr>
        <w:t>2</w:t>
      </w:r>
      <w:r w:rsidR="007B4511">
        <w:rPr>
          <w:rFonts w:asciiTheme="minorHAnsi" w:hAnsiTheme="minorHAnsi" w:cstheme="minorHAnsi"/>
          <w:lang w:eastAsia="en-US" w:bidi="en-US"/>
        </w:rPr>
        <w:t>2</w:t>
      </w:r>
      <w:r w:rsidRPr="00723D9F">
        <w:rPr>
          <w:rFonts w:asciiTheme="minorHAnsi" w:hAnsiTheme="minorHAnsi" w:cstheme="minorHAnsi"/>
          <w:lang w:eastAsia="en-US" w:bidi="en-US"/>
        </w:rPr>
        <w:t>.</w:t>
      </w:r>
      <w:r w:rsidRPr="008A589D">
        <w:rPr>
          <w:rFonts w:asciiTheme="minorHAnsi" w:hAnsiTheme="minorHAnsi" w:cstheme="minorHAnsi"/>
          <w:lang w:eastAsia="en-US" w:bidi="en-US"/>
        </w:rPr>
        <w:t xml:space="preserve"> měsíce následujícího po měsíci, v němž byla uzavřena Smlouva</w:t>
      </w:r>
      <w:r w:rsidRPr="008A589D">
        <w:rPr>
          <w:rFonts w:asciiTheme="minorHAnsi" w:hAnsiTheme="minorHAnsi" w:cstheme="minorHAnsi"/>
          <w:lang w:eastAsia="ar-SA"/>
        </w:rPr>
        <w:t xml:space="preserve">.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w:t>
      </w:r>
      <w:r w:rsidR="004D027E">
        <w:rPr>
          <w:rFonts w:asciiTheme="minorHAnsi" w:hAnsiTheme="minorHAnsi" w:cstheme="minorHAnsi"/>
          <w:lang w:eastAsia="ar-SA"/>
        </w:rPr>
        <w:t xml:space="preserve">dokončené </w:t>
      </w:r>
      <w:r w:rsidRPr="008A589D">
        <w:rPr>
          <w:rFonts w:asciiTheme="minorHAnsi" w:hAnsiTheme="minorHAnsi" w:cstheme="minorHAnsi"/>
          <w:lang w:eastAsia="ar-SA"/>
        </w:rPr>
        <w:t xml:space="preserve">Dílo. Výše nové Bankovní záruky za </w:t>
      </w:r>
      <w:r w:rsidR="00F8686A" w:rsidRPr="008A589D">
        <w:rPr>
          <w:rFonts w:asciiTheme="minorHAnsi" w:hAnsiTheme="minorHAnsi" w:cstheme="minorHAnsi"/>
          <w:lang w:eastAsia="ar-SA"/>
        </w:rPr>
        <w:t>provedení</w:t>
      </w:r>
      <w:r w:rsidRPr="008A589D">
        <w:rPr>
          <w:rFonts w:asciiTheme="minorHAnsi" w:hAnsiTheme="minorHAnsi" w:cstheme="minorHAnsi"/>
          <w:lang w:eastAsia="ar-SA"/>
        </w:rPr>
        <w:t xml:space="preserve"> bude stanovena dle odstavce </w:t>
      </w:r>
      <w:r w:rsidR="00D66B65">
        <w:rPr>
          <w:rFonts w:asciiTheme="minorHAnsi" w:hAnsiTheme="minorHAnsi" w:cstheme="minorHAnsi"/>
        </w:rPr>
        <w:t>13.1</w:t>
      </w:r>
      <w:r w:rsidRPr="008A589D">
        <w:rPr>
          <w:rFonts w:asciiTheme="minorHAnsi" w:hAnsiTheme="minorHAnsi" w:cstheme="minorHAnsi"/>
          <w:lang w:eastAsia="ar-SA"/>
        </w:rPr>
        <w:t xml:space="preserve"> Smlouvy.</w:t>
      </w:r>
    </w:p>
    <w:p w14:paraId="616EA793" w14:textId="77777777" w:rsidR="00AC5E50" w:rsidRPr="0002690A" w:rsidRDefault="00AC5E50" w:rsidP="0002690A">
      <w:pPr>
        <w:pStyle w:val="Odstavecseseznamem"/>
        <w:ind w:left="567" w:hanging="567"/>
        <w:jc w:val="both"/>
        <w:rPr>
          <w:rFonts w:asciiTheme="minorHAnsi" w:hAnsiTheme="minorHAnsi" w:cstheme="minorHAnsi"/>
          <w:sz w:val="10"/>
          <w:szCs w:val="10"/>
          <w:lang w:eastAsia="ar-SA"/>
        </w:rPr>
      </w:pPr>
    </w:p>
    <w:p w14:paraId="7F3101A0" w14:textId="2E051B31" w:rsidR="004D027E" w:rsidRDefault="00FF2ABC" w:rsidP="0075642A">
      <w:pPr>
        <w:numPr>
          <w:ilvl w:val="0"/>
          <w:numId w:val="28"/>
        </w:numPr>
        <w:ind w:left="567" w:hanging="567"/>
        <w:jc w:val="both"/>
        <w:rPr>
          <w:rFonts w:asciiTheme="minorHAnsi" w:hAnsiTheme="minorHAnsi" w:cstheme="minorHAnsi"/>
          <w:lang w:eastAsia="ar-SA"/>
        </w:rPr>
      </w:pPr>
      <w:bookmarkStart w:id="50" w:name="_Ref396713663"/>
      <w:r w:rsidRPr="008A589D">
        <w:rPr>
          <w:rFonts w:asciiTheme="minorHAnsi" w:hAnsiTheme="minorHAnsi" w:cstheme="minorHAnsi"/>
          <w:lang w:eastAsia="ar-SA"/>
        </w:rPr>
        <w:t xml:space="preserve">Zhotovitel je povinen sjednat ve prospěch Objednatele bankovní záruku za jakost Díla ve výši </w:t>
      </w:r>
      <w:r w:rsidR="007B4511" w:rsidRPr="00FC0BFA">
        <w:rPr>
          <w:rFonts w:asciiTheme="minorHAnsi" w:hAnsiTheme="minorHAnsi" w:cstheme="minorHAnsi"/>
          <w:lang w:eastAsia="ar-SA"/>
        </w:rPr>
        <w:t>4 000 000,-</w:t>
      </w:r>
      <w:r w:rsidR="00FC0BFA">
        <w:rPr>
          <w:rFonts w:asciiTheme="minorHAnsi" w:hAnsiTheme="minorHAnsi" w:cstheme="minorHAnsi"/>
          <w:lang w:eastAsia="ar-SA"/>
        </w:rPr>
        <w:t xml:space="preserve"> Kč </w:t>
      </w:r>
      <w:r w:rsidR="00B078DE">
        <w:rPr>
          <w:rFonts w:asciiTheme="minorHAnsi" w:hAnsiTheme="minorHAnsi" w:cstheme="minorHAnsi"/>
          <w:lang w:eastAsia="ar-SA"/>
        </w:rPr>
        <w:t>bez DPH</w:t>
      </w:r>
      <w:r w:rsidRPr="008A589D">
        <w:rPr>
          <w:rFonts w:asciiTheme="minorHAnsi" w:hAnsiTheme="minorHAnsi" w:cstheme="minorHAnsi"/>
          <w:lang w:eastAsia="ar-SA"/>
        </w:rPr>
        <w:t xml:space="preserve"> (dále jen „</w:t>
      </w:r>
      <w:r w:rsidRPr="008A589D">
        <w:rPr>
          <w:rFonts w:asciiTheme="minorHAnsi" w:hAnsiTheme="minorHAnsi" w:cstheme="minorHAnsi"/>
          <w:b/>
          <w:i/>
          <w:lang w:eastAsia="ar-SA"/>
        </w:rPr>
        <w:t>Bankovní záruka za jakost</w:t>
      </w:r>
      <w:r w:rsidRPr="008A589D">
        <w:rPr>
          <w:rFonts w:asciiTheme="minorHAnsi" w:hAnsiTheme="minorHAnsi" w:cstheme="minorHAnsi"/>
          <w:lang w:eastAsia="ar-SA"/>
        </w:rPr>
        <w:t xml:space="preserve">“). </w:t>
      </w:r>
    </w:p>
    <w:p w14:paraId="6D1FA44A" w14:textId="02F11451" w:rsidR="00FF2ABC" w:rsidRPr="008A589D" w:rsidRDefault="00FF2ABC" w:rsidP="004D027E">
      <w:pPr>
        <w:ind w:left="567"/>
        <w:jc w:val="both"/>
        <w:rPr>
          <w:rFonts w:asciiTheme="minorHAnsi" w:hAnsiTheme="minorHAnsi" w:cstheme="minorHAnsi"/>
          <w:lang w:eastAsia="ar-SA"/>
        </w:rPr>
      </w:pPr>
      <w:r w:rsidRPr="008A589D">
        <w:rPr>
          <w:rFonts w:asciiTheme="minorHAnsi" w:hAnsiTheme="minorHAnsi" w:cstheme="minorHAnsi"/>
          <w:lang w:eastAsia="ar-SA"/>
        </w:rPr>
        <w:t>Bankovní záruka za jakost bude krýt jakékoli pohledávky Objednatele za Zhotovitelem vzniklé Objednateli z</w:t>
      </w:r>
      <w:r w:rsidR="004D027E">
        <w:rPr>
          <w:rFonts w:asciiTheme="minorHAnsi" w:hAnsiTheme="minorHAnsi" w:cstheme="minorHAnsi"/>
          <w:lang w:eastAsia="ar-SA"/>
        </w:rPr>
        <w:t> </w:t>
      </w:r>
      <w:r w:rsidRPr="008A589D">
        <w:rPr>
          <w:rFonts w:asciiTheme="minorHAnsi" w:hAnsiTheme="minorHAnsi" w:cstheme="minorHAnsi"/>
          <w:lang w:eastAsia="ar-SA"/>
        </w:rPr>
        <w:t>důvodu porušení jedné či více povinností Zhotovitele vyplývajících z odpovědnosti Zhotovitele:</w:t>
      </w:r>
    </w:p>
    <w:p w14:paraId="71EEAEAE" w14:textId="77777777" w:rsidR="00FF2ABC" w:rsidRPr="008A589D" w:rsidRDefault="00FF2ABC" w:rsidP="0075642A">
      <w:pPr>
        <w:pStyle w:val="Odstavecseseznamem"/>
        <w:numPr>
          <w:ilvl w:val="1"/>
          <w:numId w:val="28"/>
        </w:numPr>
        <w:ind w:left="1276" w:hanging="709"/>
        <w:jc w:val="both"/>
        <w:rPr>
          <w:rFonts w:asciiTheme="minorHAnsi" w:hAnsiTheme="minorHAnsi" w:cstheme="minorHAnsi"/>
          <w:lang w:eastAsia="ar-SA"/>
        </w:rPr>
      </w:pPr>
      <w:r w:rsidRPr="008A589D">
        <w:rPr>
          <w:rFonts w:asciiTheme="minorHAnsi" w:hAnsiTheme="minorHAnsi" w:cstheme="minorHAnsi"/>
          <w:lang w:eastAsia="ar-SA"/>
        </w:rPr>
        <w:t>za vady Díla</w:t>
      </w:r>
      <w:r w:rsidR="0002690A">
        <w:rPr>
          <w:rFonts w:asciiTheme="minorHAnsi" w:hAnsiTheme="minorHAnsi" w:cstheme="minorHAnsi"/>
          <w:lang w:eastAsia="ar-SA"/>
        </w:rPr>
        <w:t>,</w:t>
      </w:r>
    </w:p>
    <w:p w14:paraId="6CB03687" w14:textId="77777777" w:rsidR="006F62B1" w:rsidRPr="008A589D" w:rsidRDefault="00FF2ABC" w:rsidP="0075642A">
      <w:pPr>
        <w:pStyle w:val="Odstavecseseznamem"/>
        <w:numPr>
          <w:ilvl w:val="1"/>
          <w:numId w:val="28"/>
        </w:numPr>
        <w:ind w:left="1276" w:hanging="709"/>
        <w:jc w:val="both"/>
        <w:rPr>
          <w:rFonts w:asciiTheme="minorHAnsi" w:hAnsiTheme="minorHAnsi" w:cstheme="minorHAnsi"/>
          <w:lang w:eastAsia="ar-SA"/>
        </w:rPr>
      </w:pPr>
      <w:r w:rsidRPr="008A589D">
        <w:rPr>
          <w:rFonts w:asciiTheme="minorHAnsi" w:hAnsiTheme="minorHAnsi" w:cstheme="minorHAnsi"/>
          <w:lang w:eastAsia="ar-SA"/>
        </w:rPr>
        <w:t>za prodlení s odstraněním vad Díla</w:t>
      </w:r>
      <w:r w:rsidR="0002690A">
        <w:rPr>
          <w:rFonts w:asciiTheme="minorHAnsi" w:hAnsiTheme="minorHAnsi" w:cstheme="minorHAnsi"/>
          <w:lang w:eastAsia="ar-SA"/>
        </w:rPr>
        <w:t>.</w:t>
      </w:r>
    </w:p>
    <w:p w14:paraId="3F28D9D8" w14:textId="77777777" w:rsidR="00FF2ABC" w:rsidRPr="0002690A" w:rsidRDefault="00FF2ABC" w:rsidP="0002690A">
      <w:pPr>
        <w:pStyle w:val="Odstavecseseznamem"/>
        <w:ind w:left="567" w:hanging="567"/>
        <w:jc w:val="both"/>
        <w:rPr>
          <w:rFonts w:asciiTheme="minorHAnsi" w:hAnsiTheme="minorHAnsi" w:cstheme="minorHAnsi"/>
          <w:sz w:val="10"/>
          <w:szCs w:val="10"/>
          <w:lang w:eastAsia="ar-SA"/>
        </w:rPr>
      </w:pPr>
    </w:p>
    <w:p w14:paraId="1D3A169A" w14:textId="23FC524D" w:rsidR="00AC5E50" w:rsidRPr="008A589D" w:rsidRDefault="00AC5E50" w:rsidP="0075642A">
      <w:pPr>
        <w:numPr>
          <w:ilvl w:val="0"/>
          <w:numId w:val="28"/>
        </w:numPr>
        <w:ind w:left="567" w:hanging="567"/>
        <w:jc w:val="both"/>
        <w:rPr>
          <w:rFonts w:asciiTheme="minorHAnsi" w:hAnsiTheme="minorHAnsi" w:cstheme="minorHAnsi"/>
          <w:lang w:eastAsia="ar-SA"/>
        </w:rPr>
      </w:pPr>
      <w:r w:rsidRPr="008A589D">
        <w:rPr>
          <w:rFonts w:asciiTheme="minorHAnsi" w:hAnsiTheme="minorHAnsi" w:cstheme="minorHAnsi"/>
          <w:lang w:eastAsia="ar-SA"/>
        </w:rPr>
        <w:t xml:space="preserve">Zhotovitel je povinen předat Objednateli písemnou Bankovní záruku za jakost nejpozději při převzetí </w:t>
      </w:r>
      <w:r w:rsidR="00007B4F">
        <w:rPr>
          <w:rFonts w:asciiTheme="minorHAnsi" w:hAnsiTheme="minorHAnsi" w:cstheme="minorHAnsi"/>
          <w:lang w:eastAsia="ar-SA"/>
        </w:rPr>
        <w:t xml:space="preserve">dokončeného </w:t>
      </w:r>
      <w:r w:rsidRPr="008A589D">
        <w:rPr>
          <w:rFonts w:asciiTheme="minorHAnsi" w:hAnsiTheme="minorHAnsi" w:cstheme="minorHAnsi"/>
          <w:lang w:eastAsia="ar-SA"/>
        </w:rPr>
        <w:t>Díla Objednatelem.</w:t>
      </w:r>
      <w:bookmarkEnd w:id="50"/>
      <w:r w:rsidR="006F62B1" w:rsidRPr="008A589D">
        <w:rPr>
          <w:rFonts w:asciiTheme="minorHAnsi" w:hAnsiTheme="minorHAnsi" w:cstheme="minorHAnsi"/>
          <w:lang w:eastAsia="ar-SA"/>
        </w:rPr>
        <w:t xml:space="preserve"> Nepředá-li Zhotovitel originál záruční listiny Bankovní záruky za jakost Objednateli dle předchozí věty, je Objednatel oprávněn odepřít převzetí Díla.</w:t>
      </w:r>
    </w:p>
    <w:p w14:paraId="5881D155" w14:textId="77777777" w:rsidR="00AC5E50" w:rsidRPr="0002690A" w:rsidRDefault="00AC5E50" w:rsidP="0002690A">
      <w:pPr>
        <w:pStyle w:val="Odstavecseseznamem"/>
        <w:ind w:left="567" w:hanging="567"/>
        <w:jc w:val="both"/>
        <w:rPr>
          <w:rFonts w:asciiTheme="minorHAnsi" w:hAnsiTheme="minorHAnsi" w:cstheme="minorHAnsi"/>
          <w:sz w:val="10"/>
          <w:szCs w:val="10"/>
          <w:lang w:eastAsia="ar-SA"/>
        </w:rPr>
      </w:pPr>
    </w:p>
    <w:p w14:paraId="07489D59" w14:textId="08C6CF5C" w:rsidR="00AC5E50" w:rsidRPr="008A589D" w:rsidRDefault="00AC5E50" w:rsidP="0075642A">
      <w:pPr>
        <w:numPr>
          <w:ilvl w:val="0"/>
          <w:numId w:val="28"/>
        </w:numPr>
        <w:ind w:left="567" w:hanging="567"/>
        <w:jc w:val="both"/>
        <w:rPr>
          <w:rFonts w:asciiTheme="minorHAnsi" w:hAnsiTheme="minorHAnsi" w:cstheme="minorHAnsi"/>
          <w:lang w:eastAsia="ar-SA"/>
        </w:rPr>
      </w:pPr>
      <w:bookmarkStart w:id="51" w:name="_Ref396713657"/>
      <w:r w:rsidRPr="008A589D">
        <w:rPr>
          <w:rFonts w:asciiTheme="minorHAnsi" w:hAnsiTheme="minorHAnsi" w:cstheme="minorHAnsi"/>
          <w:lang w:eastAsia="ar-SA"/>
        </w:rPr>
        <w:t xml:space="preserve">Bankovní záruka za jakost musí být platná a účinná ode dne jejího předání </w:t>
      </w:r>
      <w:r w:rsidR="006F62B1" w:rsidRPr="008A589D">
        <w:rPr>
          <w:rFonts w:asciiTheme="minorHAnsi" w:hAnsiTheme="minorHAnsi" w:cstheme="minorHAnsi"/>
          <w:lang w:eastAsia="ar-SA"/>
        </w:rPr>
        <w:t xml:space="preserve">Objednateli nejméně </w:t>
      </w:r>
      <w:r w:rsidRPr="008A589D">
        <w:rPr>
          <w:rFonts w:asciiTheme="minorHAnsi" w:hAnsiTheme="minorHAnsi" w:cstheme="minorHAnsi"/>
          <w:lang w:eastAsia="ar-SA"/>
        </w:rPr>
        <w:t xml:space="preserve">do uplynutí </w:t>
      </w:r>
      <w:r w:rsidR="0002690A">
        <w:rPr>
          <w:rFonts w:asciiTheme="minorHAnsi" w:hAnsiTheme="minorHAnsi" w:cstheme="minorHAnsi"/>
          <w:lang w:eastAsia="ar-SA"/>
        </w:rPr>
        <w:br/>
      </w:r>
      <w:r w:rsidRPr="008A589D">
        <w:rPr>
          <w:rFonts w:asciiTheme="minorHAnsi" w:hAnsiTheme="minorHAnsi" w:cstheme="minorHAnsi"/>
          <w:lang w:eastAsia="ar-SA"/>
        </w:rPr>
        <w:t xml:space="preserve">1 měsíce od ukončení trvání </w:t>
      </w:r>
      <w:r w:rsidR="00E752FF">
        <w:rPr>
          <w:rFonts w:asciiTheme="minorHAnsi" w:hAnsiTheme="minorHAnsi" w:cstheme="minorHAnsi"/>
          <w:lang w:eastAsia="ar-SA"/>
        </w:rPr>
        <w:t>Záruční doby za technologii</w:t>
      </w:r>
      <w:r w:rsidRPr="008A589D">
        <w:rPr>
          <w:rFonts w:asciiTheme="minorHAnsi" w:hAnsiTheme="minorHAnsi" w:cstheme="minorHAnsi"/>
          <w:lang w:eastAsia="ar-SA"/>
        </w:rPr>
        <w:t>. Vzhledem ke skutečnosti, že konec doby dle předchozí věty nelze předem stanovit konkrétním datem, zavazuje se Zhotovitel předložit Objednateli</w:t>
      </w:r>
      <w:r w:rsidR="00F8686A" w:rsidRPr="008A589D">
        <w:rPr>
          <w:rFonts w:asciiTheme="minorHAnsi" w:hAnsiTheme="minorHAnsi" w:cstheme="minorHAnsi"/>
          <w:lang w:eastAsia="ar-SA"/>
        </w:rPr>
        <w:t xml:space="preserve"> B</w:t>
      </w:r>
      <w:r w:rsidRPr="008A589D">
        <w:rPr>
          <w:rFonts w:asciiTheme="minorHAnsi" w:hAnsiTheme="minorHAnsi" w:cstheme="minorHAnsi"/>
          <w:lang w:eastAsia="ar-SA"/>
        </w:rPr>
        <w:t>ankovní záruku</w:t>
      </w:r>
      <w:r w:rsidR="00F8686A" w:rsidRPr="008A589D">
        <w:rPr>
          <w:rFonts w:asciiTheme="minorHAnsi" w:hAnsiTheme="minorHAnsi" w:cstheme="minorHAnsi"/>
          <w:lang w:eastAsia="ar-SA"/>
        </w:rPr>
        <w:t xml:space="preserve"> za jakost</w:t>
      </w:r>
      <w:r w:rsidRPr="008A589D">
        <w:rPr>
          <w:rFonts w:asciiTheme="minorHAnsi" w:hAnsiTheme="minorHAnsi" w:cstheme="minorHAnsi"/>
          <w:lang w:eastAsia="ar-SA"/>
        </w:rPr>
        <w:t xml:space="preserve">, jež bude platná a účinná </w:t>
      </w:r>
      <w:r w:rsidR="000342D0" w:rsidRPr="008A589D">
        <w:rPr>
          <w:rFonts w:asciiTheme="minorHAnsi" w:hAnsiTheme="minorHAnsi" w:cstheme="minorHAnsi"/>
          <w:lang w:eastAsia="ar-SA"/>
        </w:rPr>
        <w:t xml:space="preserve">nejméně do uplynutí </w:t>
      </w:r>
      <w:r w:rsidR="000342D0" w:rsidRPr="00850C79">
        <w:rPr>
          <w:rFonts w:asciiTheme="minorHAnsi" w:hAnsiTheme="minorHAnsi" w:cstheme="minorHAnsi"/>
          <w:lang w:eastAsia="ar-SA"/>
        </w:rPr>
        <w:t xml:space="preserve">doby </w:t>
      </w:r>
      <w:r w:rsidR="00B078DE" w:rsidRPr="00850C79">
        <w:rPr>
          <w:rFonts w:asciiTheme="minorHAnsi" w:hAnsiTheme="minorHAnsi" w:cstheme="minorHAnsi"/>
          <w:lang w:eastAsia="ar-SA"/>
        </w:rPr>
        <w:t>37</w:t>
      </w:r>
      <w:r w:rsidRPr="00850C79">
        <w:rPr>
          <w:rFonts w:asciiTheme="minorHAnsi" w:hAnsiTheme="minorHAnsi" w:cstheme="minorHAnsi"/>
          <w:lang w:eastAsia="ar-SA"/>
        </w:rPr>
        <w:t xml:space="preserve"> měsíců</w:t>
      </w:r>
      <w:r w:rsidRPr="008A589D">
        <w:rPr>
          <w:rFonts w:asciiTheme="minorHAnsi" w:hAnsiTheme="minorHAnsi" w:cstheme="minorHAnsi"/>
          <w:lang w:eastAsia="ar-SA"/>
        </w:rPr>
        <w:t xml:space="preserve"> ode dne převzetí Díla Objednatelem.</w:t>
      </w:r>
      <w:bookmarkEnd w:id="51"/>
    </w:p>
    <w:p w14:paraId="07C90F4A" w14:textId="77777777" w:rsidR="00AC5E50" w:rsidRPr="0002690A" w:rsidRDefault="00AC5E50" w:rsidP="0002690A">
      <w:pPr>
        <w:pStyle w:val="Odstavecseseznamem"/>
        <w:ind w:left="567" w:hanging="567"/>
        <w:jc w:val="both"/>
        <w:rPr>
          <w:rFonts w:asciiTheme="minorHAnsi" w:hAnsiTheme="minorHAnsi" w:cstheme="minorHAnsi"/>
          <w:sz w:val="10"/>
          <w:szCs w:val="10"/>
          <w:lang w:eastAsia="ar-SA"/>
        </w:rPr>
      </w:pPr>
    </w:p>
    <w:p w14:paraId="475C46F3" w14:textId="77777777" w:rsidR="00AC5E50" w:rsidRPr="008A589D" w:rsidRDefault="00AC5E50" w:rsidP="0075642A">
      <w:pPr>
        <w:numPr>
          <w:ilvl w:val="0"/>
          <w:numId w:val="28"/>
        </w:numPr>
        <w:ind w:left="567" w:hanging="567"/>
        <w:jc w:val="both"/>
        <w:rPr>
          <w:rFonts w:asciiTheme="minorHAnsi" w:hAnsiTheme="minorHAnsi" w:cstheme="minorHAnsi"/>
          <w:lang w:eastAsia="ar-SA"/>
        </w:rPr>
      </w:pPr>
      <w:r w:rsidRPr="008A589D">
        <w:rPr>
          <w:rFonts w:asciiTheme="minorHAnsi" w:hAnsiTheme="minorHAnsi" w:cstheme="minorHAnsi"/>
          <w:lang w:eastAsia="ar-SA"/>
        </w:rPr>
        <w:t xml:space="preserve">Bankovní záruka za jakost bude krýt jakékoli pohledávky Objednatele za Zhotovitelem vzniklé Objednateli </w:t>
      </w:r>
      <w:r w:rsidR="0002690A">
        <w:rPr>
          <w:rFonts w:asciiTheme="minorHAnsi" w:hAnsiTheme="minorHAnsi" w:cstheme="minorHAnsi"/>
          <w:lang w:eastAsia="ar-SA"/>
        </w:rPr>
        <w:br/>
      </w:r>
      <w:r w:rsidRPr="008A589D">
        <w:rPr>
          <w:rFonts w:asciiTheme="minorHAnsi" w:hAnsiTheme="minorHAnsi" w:cstheme="minorHAnsi"/>
          <w:lang w:eastAsia="ar-SA"/>
        </w:rPr>
        <w:t>z důvodu porušení jedné či více povinností Zhotovitele vyplývajících z odpovědnosti Zhotovitele:</w:t>
      </w:r>
    </w:p>
    <w:p w14:paraId="3A1AB38A" w14:textId="77777777" w:rsidR="00AC5E50" w:rsidRPr="008A589D" w:rsidRDefault="00AC5E50" w:rsidP="0075642A">
      <w:pPr>
        <w:pStyle w:val="Odstavecseseznamem"/>
        <w:numPr>
          <w:ilvl w:val="1"/>
          <w:numId w:val="29"/>
        </w:numPr>
        <w:ind w:left="1276" w:hanging="708"/>
        <w:jc w:val="both"/>
        <w:rPr>
          <w:rFonts w:asciiTheme="minorHAnsi" w:hAnsiTheme="minorHAnsi" w:cstheme="minorHAnsi"/>
          <w:lang w:eastAsia="ar-SA"/>
        </w:rPr>
      </w:pPr>
      <w:r w:rsidRPr="008A589D">
        <w:rPr>
          <w:rFonts w:asciiTheme="minorHAnsi" w:hAnsiTheme="minorHAnsi" w:cstheme="minorHAnsi"/>
          <w:lang w:eastAsia="ar-SA"/>
        </w:rPr>
        <w:t>za vady Díla;</w:t>
      </w:r>
    </w:p>
    <w:p w14:paraId="2D66981D" w14:textId="77777777" w:rsidR="00AC5E50" w:rsidRPr="008A589D" w:rsidRDefault="00AC5E50" w:rsidP="0075642A">
      <w:pPr>
        <w:pStyle w:val="Odstavecseseznamem"/>
        <w:numPr>
          <w:ilvl w:val="1"/>
          <w:numId w:val="29"/>
        </w:numPr>
        <w:ind w:left="1276" w:hanging="708"/>
        <w:jc w:val="both"/>
        <w:rPr>
          <w:rFonts w:asciiTheme="minorHAnsi" w:hAnsiTheme="minorHAnsi" w:cstheme="minorHAnsi"/>
          <w:lang w:eastAsia="ar-SA"/>
        </w:rPr>
      </w:pPr>
      <w:r w:rsidRPr="008A589D">
        <w:rPr>
          <w:rFonts w:asciiTheme="minorHAnsi" w:hAnsiTheme="minorHAnsi" w:cstheme="minorHAnsi"/>
          <w:lang w:eastAsia="ar-SA"/>
        </w:rPr>
        <w:t>za prodlení s odstraněním vad Díla.</w:t>
      </w:r>
    </w:p>
    <w:p w14:paraId="53E6685A" w14:textId="77777777" w:rsidR="00AC5E50" w:rsidRPr="00E47B0E" w:rsidRDefault="00AC5E50" w:rsidP="0002690A">
      <w:pPr>
        <w:pStyle w:val="Odstavecseseznamem"/>
        <w:ind w:left="567" w:hanging="567"/>
        <w:jc w:val="both"/>
        <w:rPr>
          <w:rFonts w:asciiTheme="minorHAnsi" w:hAnsiTheme="minorHAnsi" w:cstheme="minorHAnsi"/>
          <w:sz w:val="10"/>
          <w:szCs w:val="10"/>
          <w:lang w:eastAsia="ar-SA"/>
        </w:rPr>
      </w:pPr>
    </w:p>
    <w:p w14:paraId="493E1A0A" w14:textId="00AB7F01" w:rsidR="00E47B0E" w:rsidRDefault="00AC5E50" w:rsidP="0075642A">
      <w:pPr>
        <w:numPr>
          <w:ilvl w:val="0"/>
          <w:numId w:val="28"/>
        </w:numPr>
        <w:ind w:left="567" w:hanging="567"/>
        <w:jc w:val="both"/>
        <w:rPr>
          <w:rFonts w:asciiTheme="minorHAnsi" w:hAnsiTheme="minorHAnsi" w:cstheme="minorHAnsi"/>
          <w:lang w:eastAsia="ar-SA"/>
        </w:rPr>
      </w:pPr>
      <w:r w:rsidRPr="008A589D">
        <w:rPr>
          <w:rFonts w:asciiTheme="minorHAnsi" w:hAnsiTheme="minorHAnsi" w:cstheme="minorHAnsi"/>
          <w:lang w:eastAsia="ar-SA"/>
        </w:rPr>
        <w:t>Bude-li Záruční dob</w:t>
      </w:r>
      <w:r w:rsidR="00B078DE">
        <w:rPr>
          <w:rFonts w:asciiTheme="minorHAnsi" w:hAnsiTheme="minorHAnsi" w:cstheme="minorHAnsi"/>
          <w:lang w:eastAsia="ar-SA"/>
        </w:rPr>
        <w:t xml:space="preserve">a za technologii trvat </w:t>
      </w:r>
      <w:r w:rsidR="00B078DE" w:rsidRPr="00850C79">
        <w:rPr>
          <w:rFonts w:asciiTheme="minorHAnsi" w:hAnsiTheme="minorHAnsi" w:cstheme="minorHAnsi"/>
          <w:lang w:eastAsia="ar-SA"/>
        </w:rPr>
        <w:t>déle než 36 měsí</w:t>
      </w:r>
      <w:r w:rsidR="00B078DE">
        <w:rPr>
          <w:rFonts w:asciiTheme="minorHAnsi" w:hAnsiTheme="minorHAnsi" w:cstheme="minorHAnsi"/>
          <w:lang w:eastAsia="ar-SA"/>
        </w:rPr>
        <w:t>ců ode dne převzetí díla Objednatelem</w:t>
      </w:r>
      <w:r w:rsidRPr="008A589D">
        <w:rPr>
          <w:rFonts w:asciiTheme="minorHAnsi" w:hAnsiTheme="minorHAnsi" w:cstheme="minorHAnsi"/>
          <w:lang w:eastAsia="ar-SA"/>
        </w:rPr>
        <w:t xml:space="preserve">, je Zhotovitel povinen nejpozději </w:t>
      </w:r>
      <w:r w:rsidR="00D86411" w:rsidRPr="008A589D">
        <w:rPr>
          <w:rFonts w:asciiTheme="minorHAnsi" w:hAnsiTheme="minorHAnsi" w:cstheme="minorHAnsi"/>
          <w:lang w:eastAsia="ar-SA"/>
        </w:rPr>
        <w:t>14 dní</w:t>
      </w:r>
      <w:r w:rsidRPr="008A589D">
        <w:rPr>
          <w:rFonts w:asciiTheme="minorHAnsi" w:hAnsiTheme="minorHAnsi" w:cstheme="minorHAnsi"/>
          <w:lang w:eastAsia="ar-SA"/>
        </w:rPr>
        <w:t xml:space="preserve"> před skončením platnosti Bankovní záruky za jakost předat Objednateli novou </w:t>
      </w:r>
      <w:r w:rsidR="00A658B7" w:rsidRPr="008A589D">
        <w:rPr>
          <w:rFonts w:asciiTheme="minorHAnsi" w:hAnsiTheme="minorHAnsi" w:cstheme="minorHAnsi"/>
          <w:lang w:eastAsia="ar-SA"/>
        </w:rPr>
        <w:t xml:space="preserve">nebo prodlouženou </w:t>
      </w:r>
      <w:r w:rsidRPr="008A589D">
        <w:rPr>
          <w:rFonts w:asciiTheme="minorHAnsi" w:hAnsiTheme="minorHAnsi" w:cstheme="minorHAnsi"/>
          <w:lang w:eastAsia="ar-SA"/>
        </w:rPr>
        <w:t xml:space="preserve">Bankovní záruku za jakost, jejíž platnost bude prodloužena </w:t>
      </w:r>
      <w:r w:rsidR="00B078DE">
        <w:rPr>
          <w:rFonts w:asciiTheme="minorHAnsi" w:hAnsiTheme="minorHAnsi" w:cstheme="minorHAnsi"/>
          <w:lang w:eastAsia="ar-SA"/>
        </w:rPr>
        <w:t>tak, aby trvala o 1 měsíc déle než prodloužená Záruční doba. Výše nové Bankovní záruky za jakost bude stanovena dle odstavce 13.4 Smlouvy.</w:t>
      </w:r>
    </w:p>
    <w:p w14:paraId="50DBDA00" w14:textId="77777777" w:rsidR="00AC5E50" w:rsidRPr="00E47B0E" w:rsidRDefault="00AC5E50" w:rsidP="0002690A">
      <w:pPr>
        <w:ind w:left="567" w:hanging="567"/>
        <w:jc w:val="both"/>
        <w:rPr>
          <w:rFonts w:asciiTheme="minorHAnsi" w:hAnsiTheme="minorHAnsi" w:cstheme="minorHAnsi"/>
          <w:sz w:val="10"/>
          <w:szCs w:val="10"/>
          <w:lang w:eastAsia="ar-SA"/>
        </w:rPr>
      </w:pPr>
    </w:p>
    <w:p w14:paraId="1D471030" w14:textId="77777777" w:rsidR="00AC5E50" w:rsidRPr="008A589D" w:rsidRDefault="00AC5E50" w:rsidP="0075642A">
      <w:pPr>
        <w:numPr>
          <w:ilvl w:val="0"/>
          <w:numId w:val="28"/>
        </w:numPr>
        <w:ind w:left="567" w:hanging="567"/>
        <w:jc w:val="both"/>
        <w:rPr>
          <w:rFonts w:asciiTheme="minorHAnsi" w:hAnsiTheme="minorHAnsi" w:cstheme="minorHAnsi"/>
          <w:lang w:eastAsia="ar-SA"/>
        </w:rPr>
      </w:pPr>
      <w:r w:rsidRPr="008A589D">
        <w:rPr>
          <w:rFonts w:asciiTheme="minorHAnsi" w:hAnsiTheme="minorHAnsi" w:cstheme="minorHAnsi"/>
          <w:lang w:eastAsia="ar-SA"/>
        </w:rPr>
        <w:t xml:space="preserve">Bankovní záruka za provedení a Bankovní záruka za jakost budou dále označovány společně jen jako </w:t>
      </w:r>
      <w:r w:rsidRPr="008A589D">
        <w:rPr>
          <w:rFonts w:asciiTheme="minorHAnsi" w:hAnsiTheme="minorHAnsi" w:cstheme="minorHAnsi"/>
          <w:i/>
          <w:lang w:eastAsia="ar-SA"/>
        </w:rPr>
        <w:t>„</w:t>
      </w:r>
      <w:r w:rsidRPr="008A589D">
        <w:rPr>
          <w:rFonts w:asciiTheme="minorHAnsi" w:hAnsiTheme="minorHAnsi" w:cstheme="minorHAnsi"/>
          <w:b/>
          <w:i/>
          <w:lang w:eastAsia="ar-SA"/>
        </w:rPr>
        <w:t>Bankovní záruka</w:t>
      </w:r>
      <w:r w:rsidRPr="008A589D">
        <w:rPr>
          <w:rFonts w:asciiTheme="minorHAnsi" w:hAnsiTheme="minorHAnsi" w:cstheme="minorHAnsi"/>
          <w:i/>
          <w:lang w:eastAsia="ar-SA"/>
        </w:rPr>
        <w:t>“</w:t>
      </w:r>
      <w:r w:rsidRPr="008A589D">
        <w:rPr>
          <w:rFonts w:asciiTheme="minorHAnsi" w:hAnsiTheme="minorHAnsi" w:cstheme="minorHAnsi"/>
          <w:lang w:eastAsia="ar-SA"/>
        </w:rPr>
        <w:t>.</w:t>
      </w:r>
    </w:p>
    <w:p w14:paraId="4A44C147" w14:textId="77777777" w:rsidR="008D510C" w:rsidRPr="00E47B0E" w:rsidRDefault="008D510C" w:rsidP="0002690A">
      <w:pPr>
        <w:pStyle w:val="Odstavecseseznamem"/>
        <w:ind w:left="567" w:hanging="567"/>
        <w:jc w:val="both"/>
        <w:rPr>
          <w:rFonts w:asciiTheme="minorHAnsi" w:hAnsiTheme="minorHAnsi" w:cstheme="minorHAnsi"/>
          <w:sz w:val="10"/>
          <w:szCs w:val="10"/>
          <w:lang w:eastAsia="ar-SA"/>
        </w:rPr>
      </w:pPr>
    </w:p>
    <w:p w14:paraId="4AB79157" w14:textId="77777777" w:rsidR="008D510C" w:rsidRPr="008A589D" w:rsidRDefault="008D510C" w:rsidP="0075642A">
      <w:pPr>
        <w:numPr>
          <w:ilvl w:val="0"/>
          <w:numId w:val="28"/>
        </w:numPr>
        <w:ind w:left="567" w:hanging="567"/>
        <w:jc w:val="both"/>
        <w:rPr>
          <w:rFonts w:asciiTheme="minorHAnsi" w:hAnsiTheme="minorHAnsi" w:cstheme="minorHAnsi"/>
          <w:lang w:eastAsia="ar-SA"/>
        </w:rPr>
      </w:pPr>
      <w:bookmarkStart w:id="52" w:name="_Ref377980076"/>
      <w:r w:rsidRPr="008A589D">
        <w:rPr>
          <w:rFonts w:asciiTheme="minorHAnsi" w:hAnsiTheme="minorHAnsi" w:cstheme="minorHAnsi"/>
          <w:lang w:eastAsia="ar-SA"/>
        </w:rPr>
        <w:t>Bankovní záruka musí být neodvolatelná, nepodmíněná a splatná na první výzvu bez jakýchkoliv námitek.</w:t>
      </w:r>
      <w:bookmarkEnd w:id="52"/>
    </w:p>
    <w:p w14:paraId="7F4F9A8E" w14:textId="77777777" w:rsidR="008D510C" w:rsidRPr="00E47B0E" w:rsidRDefault="008D510C" w:rsidP="0002690A">
      <w:pPr>
        <w:pStyle w:val="Odstavecseseznamem"/>
        <w:ind w:left="567" w:hanging="567"/>
        <w:jc w:val="both"/>
        <w:rPr>
          <w:rFonts w:asciiTheme="minorHAnsi" w:hAnsiTheme="minorHAnsi" w:cstheme="minorHAnsi"/>
          <w:sz w:val="10"/>
          <w:szCs w:val="10"/>
          <w:lang w:eastAsia="ar-SA"/>
        </w:rPr>
      </w:pPr>
    </w:p>
    <w:p w14:paraId="2BE945A1" w14:textId="77777777" w:rsidR="008D510C" w:rsidRPr="008A589D" w:rsidRDefault="008D510C" w:rsidP="0075642A">
      <w:pPr>
        <w:numPr>
          <w:ilvl w:val="0"/>
          <w:numId w:val="28"/>
        </w:numPr>
        <w:ind w:left="567" w:hanging="567"/>
        <w:jc w:val="both"/>
        <w:rPr>
          <w:rFonts w:asciiTheme="minorHAnsi" w:hAnsiTheme="minorHAnsi" w:cstheme="minorHAnsi"/>
          <w:lang w:eastAsia="ar-SA"/>
        </w:rPr>
      </w:pPr>
      <w:r w:rsidRPr="008A589D">
        <w:rPr>
          <w:rFonts w:asciiTheme="minorHAnsi" w:hAnsiTheme="minorHAnsi" w:cstheme="minorHAnsi"/>
          <w:lang w:eastAsia="ar-SA"/>
        </w:rPr>
        <w:t>Objednatel musí být v záruční listině Bankovní záruky označen jako osoba oprávněná čerpat Bankovní záruku.</w:t>
      </w:r>
    </w:p>
    <w:p w14:paraId="2F20F7B3" w14:textId="77777777" w:rsidR="00280507" w:rsidRPr="00E47B0E" w:rsidRDefault="00280507" w:rsidP="0002690A">
      <w:pPr>
        <w:pStyle w:val="Odstavecseseznamem"/>
        <w:ind w:left="567" w:hanging="567"/>
        <w:jc w:val="both"/>
        <w:rPr>
          <w:rFonts w:asciiTheme="minorHAnsi" w:hAnsiTheme="minorHAnsi" w:cstheme="minorHAnsi"/>
          <w:sz w:val="10"/>
          <w:szCs w:val="10"/>
          <w:lang w:eastAsia="ar-SA"/>
        </w:rPr>
      </w:pPr>
    </w:p>
    <w:p w14:paraId="1ECB4913" w14:textId="77777777" w:rsidR="00280507" w:rsidRPr="008A589D" w:rsidRDefault="00280507" w:rsidP="0075642A">
      <w:pPr>
        <w:numPr>
          <w:ilvl w:val="0"/>
          <w:numId w:val="28"/>
        </w:numPr>
        <w:ind w:left="567" w:hanging="567"/>
        <w:jc w:val="both"/>
        <w:rPr>
          <w:rFonts w:asciiTheme="minorHAnsi" w:hAnsiTheme="minorHAnsi" w:cstheme="minorHAnsi"/>
          <w:lang w:eastAsia="ar-SA"/>
        </w:rPr>
      </w:pPr>
      <w:bookmarkStart w:id="53" w:name="_Ref377051465"/>
      <w:r w:rsidRPr="008A589D">
        <w:rPr>
          <w:rFonts w:asciiTheme="minorHAnsi" w:hAnsiTheme="minorHAnsi" w:cstheme="minorHAnsi"/>
          <w:lang w:eastAsia="ar-SA"/>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53"/>
    </w:p>
    <w:p w14:paraId="77BF1678" w14:textId="77777777" w:rsidR="00280507" w:rsidRPr="00E47B0E" w:rsidRDefault="00280507" w:rsidP="0002690A">
      <w:pPr>
        <w:pStyle w:val="Odstavecseseznamem"/>
        <w:ind w:left="567" w:hanging="567"/>
        <w:jc w:val="both"/>
        <w:rPr>
          <w:rFonts w:asciiTheme="minorHAnsi" w:hAnsiTheme="minorHAnsi" w:cstheme="minorHAnsi"/>
          <w:sz w:val="10"/>
          <w:szCs w:val="10"/>
          <w:lang w:eastAsia="ar-SA"/>
        </w:rPr>
      </w:pPr>
    </w:p>
    <w:p w14:paraId="78CDFF1D" w14:textId="77777777" w:rsidR="00280507" w:rsidRPr="008A589D" w:rsidRDefault="00280507" w:rsidP="0075642A">
      <w:pPr>
        <w:numPr>
          <w:ilvl w:val="0"/>
          <w:numId w:val="28"/>
        </w:numPr>
        <w:ind w:left="567" w:hanging="567"/>
        <w:jc w:val="both"/>
        <w:rPr>
          <w:rFonts w:asciiTheme="minorHAnsi" w:hAnsiTheme="minorHAnsi" w:cstheme="minorHAnsi"/>
          <w:lang w:eastAsia="ar-SA"/>
        </w:rPr>
      </w:pPr>
      <w:r w:rsidRPr="008A589D">
        <w:rPr>
          <w:rFonts w:asciiTheme="minorHAnsi" w:hAnsiTheme="minorHAnsi" w:cstheme="minorHAnsi"/>
          <w:lang w:eastAsia="ar-SA"/>
        </w:rPr>
        <w:t xml:space="preserve">Objednatel je po skončení platnosti Bankovní záruky povinen vrátit záruční listinu zpět Zhotoviteli do </w:t>
      </w:r>
      <w:r w:rsidR="009933F6" w:rsidRPr="008A589D">
        <w:rPr>
          <w:rFonts w:asciiTheme="minorHAnsi" w:hAnsiTheme="minorHAnsi" w:cstheme="minorHAnsi"/>
          <w:lang w:eastAsia="ar-SA"/>
        </w:rPr>
        <w:t>14</w:t>
      </w:r>
      <w:r w:rsidRPr="008A589D">
        <w:rPr>
          <w:rFonts w:asciiTheme="minorHAnsi" w:hAnsiTheme="minorHAnsi" w:cstheme="minorHAnsi"/>
          <w:lang w:eastAsia="ar-SA"/>
        </w:rPr>
        <w:t xml:space="preserve"> dnů po skončení její platnosti.</w:t>
      </w:r>
    </w:p>
    <w:p w14:paraId="11C0EFC1" w14:textId="77777777" w:rsidR="00CB56F6" w:rsidRPr="00E47B0E" w:rsidRDefault="00CB56F6" w:rsidP="00CB56F6">
      <w:pPr>
        <w:rPr>
          <w:rFonts w:asciiTheme="minorHAnsi" w:hAnsiTheme="minorHAnsi" w:cstheme="minorHAnsi"/>
          <w:sz w:val="24"/>
          <w:szCs w:val="24"/>
          <w:lang w:eastAsia="ar-SA"/>
        </w:rPr>
      </w:pPr>
    </w:p>
    <w:p w14:paraId="31BA681A" w14:textId="6DB982FD" w:rsidR="007F22C9" w:rsidRPr="00E47B0E" w:rsidRDefault="000C2D28" w:rsidP="000C2D28">
      <w:pPr>
        <w:pStyle w:val="Nadpis1"/>
        <w:pBdr>
          <w:bottom w:val="single" w:sz="4" w:space="1" w:color="auto"/>
        </w:pBdr>
        <w:ind w:left="567" w:hanging="567"/>
        <w:jc w:val="left"/>
        <w:rPr>
          <w:rFonts w:asciiTheme="minorHAnsi" w:hAnsiTheme="minorHAnsi" w:cstheme="minorHAnsi"/>
          <w:szCs w:val="22"/>
        </w:rPr>
      </w:pPr>
      <w:bookmarkStart w:id="54" w:name="_Toc383117523"/>
      <w:r>
        <w:rPr>
          <w:rFonts w:asciiTheme="minorHAnsi" w:hAnsiTheme="minorHAnsi" w:cstheme="minorHAnsi"/>
          <w:szCs w:val="22"/>
        </w:rPr>
        <w:t xml:space="preserve"> </w:t>
      </w:r>
      <w:r>
        <w:rPr>
          <w:rFonts w:asciiTheme="minorHAnsi" w:hAnsiTheme="minorHAnsi" w:cstheme="minorHAnsi"/>
          <w:szCs w:val="22"/>
        </w:rPr>
        <w:tab/>
      </w:r>
      <w:r w:rsidR="007F22C9" w:rsidRPr="00E47B0E">
        <w:rPr>
          <w:rFonts w:asciiTheme="minorHAnsi" w:hAnsiTheme="minorHAnsi" w:cstheme="minorHAnsi"/>
          <w:szCs w:val="22"/>
        </w:rPr>
        <w:t>SANKCE</w:t>
      </w:r>
      <w:bookmarkEnd w:id="47"/>
      <w:bookmarkEnd w:id="54"/>
    </w:p>
    <w:p w14:paraId="57386EA2" w14:textId="77777777" w:rsidR="00B97E5F" w:rsidRPr="00E47B0E" w:rsidRDefault="00B97E5F" w:rsidP="00B97E5F">
      <w:pPr>
        <w:keepNext/>
        <w:keepLines/>
        <w:ind w:left="567"/>
        <w:jc w:val="both"/>
        <w:rPr>
          <w:rFonts w:asciiTheme="minorHAnsi" w:hAnsiTheme="minorHAnsi" w:cstheme="minorHAnsi"/>
          <w:sz w:val="12"/>
          <w:szCs w:val="12"/>
        </w:rPr>
      </w:pPr>
    </w:p>
    <w:p w14:paraId="3110942A" w14:textId="00806EC1" w:rsidR="004F7C62" w:rsidRPr="00E40AD0" w:rsidRDefault="002C0E6D" w:rsidP="00023C7A">
      <w:pPr>
        <w:keepNext/>
        <w:keepLines/>
        <w:numPr>
          <w:ilvl w:val="0"/>
          <w:numId w:val="30"/>
        </w:numPr>
        <w:ind w:left="567" w:hanging="567"/>
        <w:jc w:val="both"/>
        <w:rPr>
          <w:rFonts w:asciiTheme="minorHAnsi" w:hAnsiTheme="minorHAnsi" w:cstheme="minorHAnsi"/>
          <w:sz w:val="10"/>
          <w:szCs w:val="10"/>
        </w:rPr>
      </w:pPr>
      <w:r w:rsidRPr="00E40AD0">
        <w:rPr>
          <w:rFonts w:asciiTheme="minorHAnsi" w:hAnsiTheme="minorHAnsi" w:cstheme="minorHAnsi"/>
        </w:rPr>
        <w:t xml:space="preserve">Poruší-li Zhotovitel povinnost předat Dílo v době sjednané podle odstavce </w:t>
      </w:r>
      <w:r w:rsidR="00D66B65" w:rsidRPr="00E40AD0">
        <w:rPr>
          <w:rFonts w:asciiTheme="minorHAnsi" w:hAnsiTheme="minorHAnsi" w:cstheme="minorHAnsi"/>
        </w:rPr>
        <w:t>7.2</w:t>
      </w:r>
      <w:r w:rsidRPr="00E40AD0">
        <w:rPr>
          <w:rFonts w:asciiTheme="minorHAnsi" w:hAnsiTheme="minorHAnsi" w:cstheme="minorHAnsi"/>
        </w:rPr>
        <w:t xml:space="preserve"> Smlouvy, je Zhotovitel povinen uhradit Objednateli smluvní pokutu ve výši 0,05</w:t>
      </w:r>
      <w:r w:rsidR="00850C79" w:rsidRPr="00E40AD0">
        <w:rPr>
          <w:rFonts w:asciiTheme="minorHAnsi" w:hAnsiTheme="minorHAnsi" w:cstheme="minorHAnsi"/>
        </w:rPr>
        <w:t> </w:t>
      </w:r>
      <w:r w:rsidRPr="00E40AD0">
        <w:rPr>
          <w:rFonts w:asciiTheme="minorHAnsi" w:hAnsiTheme="minorHAnsi" w:cstheme="minorHAnsi"/>
        </w:rPr>
        <w:t>% z Cen</w:t>
      </w:r>
      <w:r w:rsidR="00E44D66" w:rsidRPr="00E40AD0">
        <w:rPr>
          <w:rFonts w:asciiTheme="minorHAnsi" w:hAnsiTheme="minorHAnsi" w:cstheme="minorHAnsi"/>
        </w:rPr>
        <w:t>y</w:t>
      </w:r>
      <w:r w:rsidRPr="00E40AD0">
        <w:rPr>
          <w:rFonts w:asciiTheme="minorHAnsi" w:hAnsiTheme="minorHAnsi" w:cstheme="minorHAnsi"/>
        </w:rPr>
        <w:t xml:space="preserve"> Díla</w:t>
      </w:r>
      <w:r w:rsidR="00816F68" w:rsidRPr="00E40AD0">
        <w:rPr>
          <w:rFonts w:asciiTheme="minorHAnsi" w:hAnsiTheme="minorHAnsi" w:cstheme="minorHAnsi"/>
        </w:rPr>
        <w:t xml:space="preserve"> </w:t>
      </w:r>
      <w:r w:rsidRPr="00E40AD0">
        <w:rPr>
          <w:rFonts w:asciiTheme="minorHAnsi" w:hAnsiTheme="minorHAnsi" w:cstheme="minorHAnsi"/>
        </w:rPr>
        <w:t>za každý den prodlení.</w:t>
      </w:r>
      <w:r w:rsidR="00A73D73" w:rsidRPr="00E40AD0">
        <w:rPr>
          <w:rFonts w:asciiTheme="minorHAnsi" w:hAnsiTheme="minorHAnsi" w:cstheme="minorHAnsi"/>
        </w:rPr>
        <w:t xml:space="preserve"> </w:t>
      </w:r>
    </w:p>
    <w:p w14:paraId="74D457E5" w14:textId="77777777" w:rsidR="00E47B0E" w:rsidRPr="00E47B0E" w:rsidRDefault="00E47B0E" w:rsidP="00E47B0E">
      <w:pPr>
        <w:ind w:left="567" w:hanging="567"/>
        <w:jc w:val="both"/>
        <w:rPr>
          <w:rFonts w:asciiTheme="minorHAnsi" w:hAnsiTheme="minorHAnsi" w:cstheme="minorHAnsi"/>
          <w:sz w:val="10"/>
          <w:szCs w:val="10"/>
        </w:rPr>
      </w:pPr>
    </w:p>
    <w:p w14:paraId="113CD35F" w14:textId="77777777" w:rsidR="007F22C9" w:rsidRPr="008A589D" w:rsidRDefault="002C0E6D"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 xml:space="preserve">Poruší-li Zhotovitel povinnost odstranit ve sjednané lhůtě vady Díla, je povinen uhradit Objednateli smluvní pokutu ve výši </w:t>
      </w:r>
      <w:r w:rsidR="00A26B69" w:rsidRPr="008A589D">
        <w:rPr>
          <w:rFonts w:asciiTheme="minorHAnsi" w:hAnsiTheme="minorHAnsi" w:cstheme="minorHAnsi"/>
        </w:rPr>
        <w:t>1</w:t>
      </w:r>
      <w:r w:rsidR="00E47B0E">
        <w:rPr>
          <w:rFonts w:asciiTheme="minorHAnsi" w:hAnsiTheme="minorHAnsi" w:cstheme="minorHAnsi"/>
        </w:rPr>
        <w:t xml:space="preserve"> </w:t>
      </w:r>
      <w:r w:rsidR="00A26B69" w:rsidRPr="008A589D">
        <w:rPr>
          <w:rFonts w:asciiTheme="minorHAnsi" w:hAnsiTheme="minorHAnsi" w:cstheme="minorHAnsi"/>
        </w:rPr>
        <w:t>000 Kč</w:t>
      </w:r>
      <w:r w:rsidRPr="008A589D">
        <w:rPr>
          <w:rFonts w:asciiTheme="minorHAnsi" w:hAnsiTheme="minorHAnsi" w:cstheme="minorHAnsi"/>
        </w:rPr>
        <w:t xml:space="preserve"> </w:t>
      </w:r>
      <w:r w:rsidR="00E47B0E" w:rsidRPr="00E47B0E">
        <w:rPr>
          <w:rFonts w:asciiTheme="minorHAnsi" w:hAnsiTheme="minorHAnsi" w:cstheme="minorHAnsi"/>
          <w:i/>
          <w:iCs/>
        </w:rPr>
        <w:t>(slovy Jeden tisíc korun českých)</w:t>
      </w:r>
      <w:r w:rsidR="00E47B0E">
        <w:rPr>
          <w:rFonts w:asciiTheme="minorHAnsi" w:hAnsiTheme="minorHAnsi" w:cstheme="minorHAnsi"/>
          <w:i/>
          <w:iCs/>
        </w:rPr>
        <w:t xml:space="preserve"> </w:t>
      </w:r>
      <w:r w:rsidRPr="008A589D">
        <w:rPr>
          <w:rFonts w:asciiTheme="minorHAnsi" w:hAnsiTheme="minorHAnsi" w:cstheme="minorHAnsi"/>
        </w:rPr>
        <w:t xml:space="preserve">za každý den prodlení. </w:t>
      </w:r>
      <w:r w:rsidR="00E44D66" w:rsidRPr="008A589D">
        <w:rPr>
          <w:rFonts w:asciiTheme="minorHAnsi" w:hAnsiTheme="minorHAnsi" w:cstheme="minorHAnsi"/>
        </w:rPr>
        <w:t xml:space="preserve">Prodlení s plněním povinnosti dle předchozí věty je ukončeno dnem, kdy bude zjednána náprava Zhotovitelem nebo obstaráním náhradního plnění Objednatelem na náklady Zhotovitele postupem dle odstavce </w:t>
      </w:r>
      <w:r w:rsidR="00D66B65">
        <w:rPr>
          <w:rFonts w:asciiTheme="minorHAnsi" w:hAnsiTheme="minorHAnsi" w:cstheme="minorHAnsi"/>
        </w:rPr>
        <w:t>12.13.1</w:t>
      </w:r>
      <w:r w:rsidR="00E44D66" w:rsidRPr="008A589D">
        <w:rPr>
          <w:rFonts w:asciiTheme="minorHAnsi" w:hAnsiTheme="minorHAnsi" w:cstheme="minorHAnsi"/>
        </w:rPr>
        <w:t xml:space="preserve"> Smlouvy. </w:t>
      </w:r>
      <w:r w:rsidRPr="008A589D">
        <w:rPr>
          <w:rFonts w:asciiTheme="minorHAnsi" w:hAnsiTheme="minorHAnsi" w:cstheme="minorHAnsi"/>
        </w:rPr>
        <w:t xml:space="preserve">Úhradou smluvní pokuty nejsou dotčena práva Objednatele z vadného plnění Zhotovitele. </w:t>
      </w:r>
    </w:p>
    <w:p w14:paraId="65859BA2" w14:textId="77777777" w:rsidR="004E5ABA" w:rsidRPr="00E47B0E" w:rsidRDefault="004E5ABA" w:rsidP="00E47B0E">
      <w:pPr>
        <w:pStyle w:val="Odstavecseseznamem"/>
        <w:ind w:left="567" w:hanging="567"/>
        <w:jc w:val="both"/>
        <w:rPr>
          <w:rFonts w:asciiTheme="minorHAnsi" w:hAnsiTheme="minorHAnsi" w:cstheme="minorHAnsi"/>
          <w:sz w:val="10"/>
          <w:szCs w:val="10"/>
        </w:rPr>
      </w:pPr>
    </w:p>
    <w:p w14:paraId="51B07190" w14:textId="40D47246" w:rsidR="00E44D66" w:rsidRPr="008A589D" w:rsidRDefault="00E44D66"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 xml:space="preserve">Poruší-li Zhotovitel povinnost odstranit ve sjednané lhůtě havárii Díla ve smyslu odstavce </w:t>
      </w:r>
      <w:r w:rsidR="00D66B65">
        <w:rPr>
          <w:rFonts w:asciiTheme="minorHAnsi" w:hAnsiTheme="minorHAnsi" w:cstheme="minorHAnsi"/>
        </w:rPr>
        <w:t>12.15</w:t>
      </w:r>
      <w:r w:rsidRPr="008A589D">
        <w:rPr>
          <w:rFonts w:asciiTheme="minorHAnsi" w:hAnsiTheme="minorHAnsi" w:cstheme="minorHAnsi"/>
        </w:rPr>
        <w:t xml:space="preserve"> Smlouvy, je povinen uhradit Objednateli smluvní pokutu ve výši </w:t>
      </w:r>
      <w:r w:rsidR="00A26B69" w:rsidRPr="008A589D">
        <w:rPr>
          <w:rFonts w:asciiTheme="minorHAnsi" w:hAnsiTheme="minorHAnsi" w:cstheme="minorHAnsi"/>
        </w:rPr>
        <w:t>10</w:t>
      </w:r>
      <w:r w:rsidR="00E47B0E">
        <w:rPr>
          <w:rFonts w:asciiTheme="minorHAnsi" w:hAnsiTheme="minorHAnsi" w:cstheme="minorHAnsi"/>
        </w:rPr>
        <w:t xml:space="preserve"> </w:t>
      </w:r>
      <w:r w:rsidR="00A26B69" w:rsidRPr="008A589D">
        <w:rPr>
          <w:rFonts w:asciiTheme="minorHAnsi" w:hAnsiTheme="minorHAnsi" w:cstheme="minorHAnsi"/>
        </w:rPr>
        <w:t>000 Kč</w:t>
      </w:r>
      <w:r w:rsidRPr="008A589D">
        <w:rPr>
          <w:rFonts w:asciiTheme="minorHAnsi" w:hAnsiTheme="minorHAnsi" w:cstheme="minorHAnsi"/>
        </w:rPr>
        <w:t xml:space="preserve"> </w:t>
      </w:r>
      <w:r w:rsidR="00E47B0E" w:rsidRPr="00E47B0E">
        <w:rPr>
          <w:rFonts w:asciiTheme="minorHAnsi" w:hAnsiTheme="minorHAnsi" w:cstheme="minorHAnsi"/>
          <w:i/>
          <w:iCs/>
        </w:rPr>
        <w:t xml:space="preserve">(slovy </w:t>
      </w:r>
      <w:r w:rsidR="00E47B0E">
        <w:rPr>
          <w:rFonts w:asciiTheme="minorHAnsi" w:hAnsiTheme="minorHAnsi" w:cstheme="minorHAnsi"/>
          <w:i/>
          <w:iCs/>
        </w:rPr>
        <w:t>Deset</w:t>
      </w:r>
      <w:r w:rsidR="00E47B0E" w:rsidRPr="00E47B0E">
        <w:rPr>
          <w:rFonts w:asciiTheme="minorHAnsi" w:hAnsiTheme="minorHAnsi" w:cstheme="minorHAnsi"/>
          <w:i/>
          <w:iCs/>
        </w:rPr>
        <w:t xml:space="preserve"> tisíc korun českých)</w:t>
      </w:r>
      <w:r w:rsidR="00E47B0E">
        <w:rPr>
          <w:rFonts w:asciiTheme="minorHAnsi" w:hAnsiTheme="minorHAnsi" w:cstheme="minorHAnsi"/>
          <w:i/>
          <w:iCs/>
        </w:rPr>
        <w:t xml:space="preserve"> </w:t>
      </w:r>
      <w:r w:rsidRPr="008A589D">
        <w:rPr>
          <w:rFonts w:asciiTheme="minorHAnsi" w:hAnsiTheme="minorHAnsi" w:cstheme="minorHAnsi"/>
        </w:rPr>
        <w:t xml:space="preserve">za každý den prodlení. Prodlení s plněním povinnosti dle předchozí věty je ukončeno dnem, kdy bude </w:t>
      </w:r>
      <w:r w:rsidR="00850C79">
        <w:rPr>
          <w:rFonts w:asciiTheme="minorHAnsi" w:hAnsiTheme="minorHAnsi" w:cstheme="minorHAnsi"/>
        </w:rPr>
        <w:t>z</w:t>
      </w:r>
      <w:r w:rsidRPr="008A589D">
        <w:rPr>
          <w:rFonts w:asciiTheme="minorHAnsi" w:hAnsiTheme="minorHAnsi" w:cstheme="minorHAnsi"/>
        </w:rPr>
        <w:t xml:space="preserve">jednána náprava </w:t>
      </w:r>
      <w:r w:rsidRPr="008A589D">
        <w:rPr>
          <w:rFonts w:asciiTheme="minorHAnsi" w:hAnsiTheme="minorHAnsi" w:cstheme="minorHAnsi"/>
        </w:rPr>
        <w:lastRenderedPageBreak/>
        <w:t xml:space="preserve">Zhotovitelem nebo obstaráním náhradního plnění Objednatelem na náklady Zhotovitele postupem dle odstavce </w:t>
      </w:r>
      <w:r w:rsidR="00D66B65">
        <w:rPr>
          <w:rFonts w:asciiTheme="minorHAnsi" w:hAnsiTheme="minorHAnsi" w:cstheme="minorHAnsi"/>
        </w:rPr>
        <w:t xml:space="preserve">12.15 </w:t>
      </w:r>
      <w:r w:rsidRPr="008A589D">
        <w:rPr>
          <w:rFonts w:asciiTheme="minorHAnsi" w:hAnsiTheme="minorHAnsi" w:cstheme="minorHAnsi"/>
        </w:rPr>
        <w:t>Smlouvy. Úhradou smluvní pokuty nejsou dotčena práva Objednatele z vadného plnění Zhotovitele.</w:t>
      </w:r>
    </w:p>
    <w:p w14:paraId="790187BC" w14:textId="77777777" w:rsidR="00E44D66" w:rsidRPr="00E47B0E" w:rsidRDefault="00E44D66" w:rsidP="00E47B0E">
      <w:pPr>
        <w:pStyle w:val="Odstavecseseznamem"/>
        <w:ind w:left="567" w:hanging="567"/>
        <w:jc w:val="both"/>
        <w:rPr>
          <w:rFonts w:asciiTheme="minorHAnsi" w:hAnsiTheme="minorHAnsi" w:cstheme="minorHAnsi"/>
          <w:sz w:val="10"/>
          <w:szCs w:val="10"/>
        </w:rPr>
      </w:pPr>
    </w:p>
    <w:p w14:paraId="4AC1431D" w14:textId="77777777" w:rsidR="00E44D66" w:rsidRPr="008A589D" w:rsidRDefault="00E44D66"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Poruší-li Zhotovitel povinnost vyklidit a předat ve sjednané lhůtě zpět vyklizené staveniště Objednateli, je povinen uhradit Objednateli smluvní pokutu ve výši 5</w:t>
      </w:r>
      <w:r w:rsidR="00E47B0E">
        <w:rPr>
          <w:rFonts w:asciiTheme="minorHAnsi" w:hAnsiTheme="minorHAnsi" w:cstheme="minorHAnsi"/>
        </w:rPr>
        <w:t xml:space="preserve"> </w:t>
      </w:r>
      <w:r w:rsidRPr="008A589D">
        <w:rPr>
          <w:rFonts w:asciiTheme="minorHAnsi" w:hAnsiTheme="minorHAnsi" w:cstheme="minorHAnsi"/>
        </w:rPr>
        <w:t xml:space="preserve">000 Kč </w:t>
      </w:r>
      <w:r w:rsidR="00E47B0E" w:rsidRPr="00E47B0E">
        <w:rPr>
          <w:rFonts w:asciiTheme="minorHAnsi" w:hAnsiTheme="minorHAnsi" w:cstheme="minorHAnsi"/>
          <w:i/>
          <w:iCs/>
        </w:rPr>
        <w:t xml:space="preserve">(slovy </w:t>
      </w:r>
      <w:r w:rsidR="00E47B0E">
        <w:rPr>
          <w:rFonts w:asciiTheme="minorHAnsi" w:hAnsiTheme="minorHAnsi" w:cstheme="minorHAnsi"/>
          <w:i/>
          <w:iCs/>
        </w:rPr>
        <w:t>Pět</w:t>
      </w:r>
      <w:r w:rsidR="00E47B0E" w:rsidRPr="00E47B0E">
        <w:rPr>
          <w:rFonts w:asciiTheme="minorHAnsi" w:hAnsiTheme="minorHAnsi" w:cstheme="minorHAnsi"/>
          <w:i/>
          <w:iCs/>
        </w:rPr>
        <w:t xml:space="preserve"> tisíc korun českých)</w:t>
      </w:r>
      <w:r w:rsidR="00E47B0E">
        <w:rPr>
          <w:rFonts w:asciiTheme="minorHAnsi" w:hAnsiTheme="minorHAnsi" w:cstheme="minorHAnsi"/>
        </w:rPr>
        <w:t xml:space="preserve"> </w:t>
      </w:r>
      <w:r w:rsidRPr="008A589D">
        <w:rPr>
          <w:rFonts w:asciiTheme="minorHAnsi" w:hAnsiTheme="minorHAnsi" w:cstheme="minorHAnsi"/>
        </w:rPr>
        <w:t>za každý den prodlení.</w:t>
      </w:r>
    </w:p>
    <w:p w14:paraId="5AAA7D2B" w14:textId="77777777" w:rsidR="00E44D66" w:rsidRPr="008A589D" w:rsidRDefault="00E44D66"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 xml:space="preserve">Poruší-li Zhotovitel povinnost předat Objednateli originál záruční listiny k Bankovní záruce dle odstavce </w:t>
      </w:r>
      <w:r w:rsidR="00D66B65">
        <w:rPr>
          <w:rFonts w:asciiTheme="minorHAnsi" w:hAnsiTheme="minorHAnsi" w:cstheme="minorHAnsi"/>
        </w:rPr>
        <w:t>13.2</w:t>
      </w:r>
      <w:r w:rsidRPr="008A589D">
        <w:rPr>
          <w:rFonts w:asciiTheme="minorHAnsi" w:hAnsiTheme="minorHAnsi" w:cstheme="minorHAnsi"/>
        </w:rPr>
        <w:t xml:space="preserve"> nebo odstavce </w:t>
      </w:r>
      <w:r w:rsidR="00D66B65">
        <w:rPr>
          <w:rFonts w:asciiTheme="minorHAnsi" w:hAnsiTheme="minorHAnsi" w:cstheme="minorHAnsi"/>
        </w:rPr>
        <w:t>13.5</w:t>
      </w:r>
      <w:r w:rsidRPr="008A589D">
        <w:rPr>
          <w:rFonts w:asciiTheme="minorHAnsi" w:hAnsiTheme="minorHAnsi" w:cstheme="minorHAnsi"/>
        </w:rPr>
        <w:t xml:space="preserve"> Smlouvy, je povinen uhradit Objednateli smluvní pokutu ve výši 10</w:t>
      </w:r>
      <w:r w:rsidR="00E47B0E">
        <w:rPr>
          <w:rFonts w:asciiTheme="minorHAnsi" w:hAnsiTheme="minorHAnsi" w:cstheme="minorHAnsi"/>
        </w:rPr>
        <w:t xml:space="preserve"> </w:t>
      </w:r>
      <w:r w:rsidRPr="008A589D">
        <w:rPr>
          <w:rFonts w:asciiTheme="minorHAnsi" w:hAnsiTheme="minorHAnsi" w:cstheme="minorHAnsi"/>
        </w:rPr>
        <w:t xml:space="preserve">000 Kč </w:t>
      </w:r>
      <w:r w:rsidR="00E47B0E" w:rsidRPr="00E47B0E">
        <w:rPr>
          <w:rFonts w:asciiTheme="minorHAnsi" w:hAnsiTheme="minorHAnsi" w:cstheme="minorHAnsi"/>
          <w:i/>
          <w:iCs/>
        </w:rPr>
        <w:t xml:space="preserve">(slovy </w:t>
      </w:r>
      <w:r w:rsidR="00E47B0E">
        <w:rPr>
          <w:rFonts w:asciiTheme="minorHAnsi" w:hAnsiTheme="minorHAnsi" w:cstheme="minorHAnsi"/>
          <w:i/>
          <w:iCs/>
        </w:rPr>
        <w:t>Deset</w:t>
      </w:r>
      <w:r w:rsidR="00E47B0E" w:rsidRPr="00E47B0E">
        <w:rPr>
          <w:rFonts w:asciiTheme="minorHAnsi" w:hAnsiTheme="minorHAnsi" w:cstheme="minorHAnsi"/>
          <w:i/>
          <w:iCs/>
        </w:rPr>
        <w:t xml:space="preserve"> tisíc korun českých)</w:t>
      </w:r>
      <w:r w:rsidR="00E47B0E">
        <w:rPr>
          <w:rFonts w:asciiTheme="minorHAnsi" w:hAnsiTheme="minorHAnsi" w:cstheme="minorHAnsi"/>
        </w:rPr>
        <w:t xml:space="preserve"> </w:t>
      </w:r>
      <w:r w:rsidRPr="008A589D">
        <w:rPr>
          <w:rFonts w:asciiTheme="minorHAnsi" w:hAnsiTheme="minorHAnsi" w:cstheme="minorHAnsi"/>
        </w:rPr>
        <w:t>za každý den prodlení.</w:t>
      </w:r>
    </w:p>
    <w:p w14:paraId="5990B475" w14:textId="77777777" w:rsidR="00E44D66" w:rsidRPr="00E47B0E" w:rsidRDefault="00E44D66" w:rsidP="00E47B0E">
      <w:pPr>
        <w:pStyle w:val="Odstavecseseznamem"/>
        <w:ind w:left="567" w:hanging="567"/>
        <w:jc w:val="both"/>
        <w:rPr>
          <w:rFonts w:asciiTheme="minorHAnsi" w:hAnsiTheme="minorHAnsi" w:cstheme="minorHAnsi"/>
          <w:sz w:val="10"/>
          <w:szCs w:val="10"/>
        </w:rPr>
      </w:pPr>
    </w:p>
    <w:p w14:paraId="1F67E48B" w14:textId="77777777" w:rsidR="00E44D66" w:rsidRPr="008A589D" w:rsidRDefault="00E44D66"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 xml:space="preserve">Poruší-li Zhotovitel závažným způsobem předpisy BOZP </w:t>
      </w:r>
      <w:r w:rsidR="006F62B1" w:rsidRPr="008A589D">
        <w:rPr>
          <w:rFonts w:asciiTheme="minorHAnsi" w:hAnsiTheme="minorHAnsi" w:cstheme="minorHAnsi"/>
        </w:rPr>
        <w:t xml:space="preserve">nebo </w:t>
      </w:r>
      <w:r w:rsidRPr="008A589D">
        <w:rPr>
          <w:rFonts w:asciiTheme="minorHAnsi" w:hAnsiTheme="minorHAnsi" w:cstheme="minorHAnsi"/>
        </w:rPr>
        <w:t>PO, je povinen uhradit Objednateli smluvní pokutu:</w:t>
      </w:r>
    </w:p>
    <w:p w14:paraId="6FB75B85" w14:textId="77777777" w:rsidR="00E44D66" w:rsidRPr="008A589D" w:rsidRDefault="009933F6" w:rsidP="0075642A">
      <w:pPr>
        <w:pStyle w:val="Odstavecseseznamem"/>
        <w:numPr>
          <w:ilvl w:val="1"/>
          <w:numId w:val="30"/>
        </w:numPr>
        <w:ind w:left="1276" w:hanging="709"/>
        <w:jc w:val="both"/>
        <w:rPr>
          <w:rFonts w:asciiTheme="minorHAnsi" w:hAnsiTheme="minorHAnsi" w:cstheme="minorHAnsi"/>
        </w:rPr>
      </w:pPr>
      <w:r w:rsidRPr="008A589D">
        <w:rPr>
          <w:rFonts w:asciiTheme="minorHAnsi" w:hAnsiTheme="minorHAnsi" w:cstheme="minorHAnsi"/>
        </w:rPr>
        <w:t xml:space="preserve">ve výši </w:t>
      </w:r>
      <w:r w:rsidR="009952FF" w:rsidRPr="008A589D">
        <w:rPr>
          <w:rFonts w:asciiTheme="minorHAnsi" w:hAnsiTheme="minorHAnsi" w:cstheme="minorHAnsi"/>
        </w:rPr>
        <w:t>10</w:t>
      </w:r>
      <w:r w:rsidR="00E47B0E">
        <w:rPr>
          <w:rFonts w:asciiTheme="minorHAnsi" w:hAnsiTheme="minorHAnsi" w:cstheme="minorHAnsi"/>
        </w:rPr>
        <w:t xml:space="preserve"> </w:t>
      </w:r>
      <w:r w:rsidR="00E44D66" w:rsidRPr="008A589D">
        <w:rPr>
          <w:rFonts w:asciiTheme="minorHAnsi" w:hAnsiTheme="minorHAnsi" w:cstheme="minorHAnsi"/>
        </w:rPr>
        <w:t>000 Kč</w:t>
      </w:r>
      <w:r w:rsidR="00E47B0E">
        <w:rPr>
          <w:rFonts w:asciiTheme="minorHAnsi" w:hAnsiTheme="minorHAnsi" w:cstheme="minorHAnsi"/>
        </w:rPr>
        <w:t xml:space="preserve"> </w:t>
      </w:r>
      <w:r w:rsidR="00E47B0E" w:rsidRPr="00E47B0E">
        <w:rPr>
          <w:rFonts w:asciiTheme="minorHAnsi" w:hAnsiTheme="minorHAnsi" w:cstheme="minorHAnsi"/>
          <w:i/>
          <w:iCs/>
        </w:rPr>
        <w:t xml:space="preserve">(slovy </w:t>
      </w:r>
      <w:r w:rsidR="00E47B0E">
        <w:rPr>
          <w:rFonts w:asciiTheme="minorHAnsi" w:hAnsiTheme="minorHAnsi" w:cstheme="minorHAnsi"/>
          <w:i/>
          <w:iCs/>
        </w:rPr>
        <w:t>Deset</w:t>
      </w:r>
      <w:r w:rsidR="00E47B0E" w:rsidRPr="00E47B0E">
        <w:rPr>
          <w:rFonts w:asciiTheme="minorHAnsi" w:hAnsiTheme="minorHAnsi" w:cstheme="minorHAnsi"/>
          <w:i/>
          <w:iCs/>
        </w:rPr>
        <w:t xml:space="preserve"> tisíc korun českých)</w:t>
      </w:r>
      <w:r w:rsidR="00E44D66" w:rsidRPr="008A589D">
        <w:rPr>
          <w:rFonts w:asciiTheme="minorHAnsi" w:hAnsiTheme="minorHAnsi" w:cstheme="minorHAnsi"/>
        </w:rPr>
        <w:t xml:space="preserve"> </w:t>
      </w:r>
      <w:r w:rsidR="007C4564" w:rsidRPr="008A589D">
        <w:rPr>
          <w:rFonts w:asciiTheme="minorHAnsi" w:hAnsiTheme="minorHAnsi" w:cstheme="minorHAnsi"/>
        </w:rPr>
        <w:t xml:space="preserve">za každé </w:t>
      </w:r>
      <w:r w:rsidR="00E44D66" w:rsidRPr="008A589D">
        <w:rPr>
          <w:rFonts w:asciiTheme="minorHAnsi" w:hAnsiTheme="minorHAnsi" w:cstheme="minorHAnsi"/>
        </w:rPr>
        <w:t>zastav</w:t>
      </w:r>
      <w:r w:rsidR="007C4564" w:rsidRPr="008A589D">
        <w:rPr>
          <w:rFonts w:asciiTheme="minorHAnsi" w:hAnsiTheme="minorHAnsi" w:cstheme="minorHAnsi"/>
        </w:rPr>
        <w:t>ení</w:t>
      </w:r>
      <w:r w:rsidR="00E44D66" w:rsidRPr="008A589D">
        <w:rPr>
          <w:rFonts w:asciiTheme="minorHAnsi" w:hAnsiTheme="minorHAnsi" w:cstheme="minorHAnsi"/>
        </w:rPr>
        <w:t xml:space="preserve"> provádění Díla z důvodu přímého ohrožení života pracovníků provádějících Dílo nebo pokud Zhotovitel poškozuje zařízení sloužící </w:t>
      </w:r>
      <w:r w:rsidR="00E47B0E">
        <w:rPr>
          <w:rFonts w:asciiTheme="minorHAnsi" w:hAnsiTheme="minorHAnsi" w:cstheme="minorHAnsi"/>
        </w:rPr>
        <w:br/>
      </w:r>
      <w:r w:rsidR="00E44D66" w:rsidRPr="008A589D">
        <w:rPr>
          <w:rFonts w:asciiTheme="minorHAnsi" w:hAnsiTheme="minorHAnsi" w:cstheme="minorHAnsi"/>
        </w:rPr>
        <w:t>k zajištění bezpečnosti (odstranění zábradlí, krytů apod.);</w:t>
      </w:r>
    </w:p>
    <w:p w14:paraId="683EF1E7" w14:textId="77777777" w:rsidR="00E44D66" w:rsidRPr="008A589D" w:rsidRDefault="009933F6" w:rsidP="0075642A">
      <w:pPr>
        <w:pStyle w:val="Odstavecseseznamem"/>
        <w:numPr>
          <w:ilvl w:val="1"/>
          <w:numId w:val="30"/>
        </w:numPr>
        <w:ind w:left="1276" w:hanging="709"/>
        <w:jc w:val="both"/>
        <w:rPr>
          <w:rFonts w:asciiTheme="minorHAnsi" w:hAnsiTheme="minorHAnsi" w:cstheme="minorHAnsi"/>
        </w:rPr>
      </w:pPr>
      <w:r w:rsidRPr="008A589D">
        <w:rPr>
          <w:rFonts w:asciiTheme="minorHAnsi" w:hAnsiTheme="minorHAnsi" w:cstheme="minorHAnsi"/>
        </w:rPr>
        <w:t xml:space="preserve">ve výši </w:t>
      </w:r>
      <w:r w:rsidR="00E44D66" w:rsidRPr="008A589D">
        <w:rPr>
          <w:rFonts w:asciiTheme="minorHAnsi" w:hAnsiTheme="minorHAnsi" w:cstheme="minorHAnsi"/>
        </w:rPr>
        <w:t>5</w:t>
      </w:r>
      <w:r w:rsidR="00E47B0E">
        <w:rPr>
          <w:rFonts w:asciiTheme="minorHAnsi" w:hAnsiTheme="minorHAnsi" w:cstheme="minorHAnsi"/>
        </w:rPr>
        <w:t xml:space="preserve"> </w:t>
      </w:r>
      <w:r w:rsidR="00E44D66" w:rsidRPr="008A589D">
        <w:rPr>
          <w:rFonts w:asciiTheme="minorHAnsi" w:hAnsiTheme="minorHAnsi" w:cstheme="minorHAnsi"/>
        </w:rPr>
        <w:t>000 Kč</w:t>
      </w:r>
      <w:r w:rsidR="00E47B0E">
        <w:rPr>
          <w:rFonts w:asciiTheme="minorHAnsi" w:hAnsiTheme="minorHAnsi" w:cstheme="minorHAnsi"/>
        </w:rPr>
        <w:t xml:space="preserve"> </w:t>
      </w:r>
      <w:r w:rsidR="00E47B0E" w:rsidRPr="00E47B0E">
        <w:rPr>
          <w:rFonts w:asciiTheme="minorHAnsi" w:hAnsiTheme="minorHAnsi" w:cstheme="minorHAnsi"/>
          <w:i/>
          <w:iCs/>
        </w:rPr>
        <w:t xml:space="preserve">(slovy </w:t>
      </w:r>
      <w:r w:rsidR="00E47B0E">
        <w:rPr>
          <w:rFonts w:asciiTheme="minorHAnsi" w:hAnsiTheme="minorHAnsi" w:cstheme="minorHAnsi"/>
          <w:i/>
          <w:iCs/>
        </w:rPr>
        <w:t>Pět</w:t>
      </w:r>
      <w:r w:rsidR="00E47B0E" w:rsidRPr="00E47B0E">
        <w:rPr>
          <w:rFonts w:asciiTheme="minorHAnsi" w:hAnsiTheme="minorHAnsi" w:cstheme="minorHAnsi"/>
          <w:i/>
          <w:iCs/>
        </w:rPr>
        <w:t xml:space="preserve"> tisíc korun českých)</w:t>
      </w:r>
      <w:r w:rsidR="00E44D66" w:rsidRPr="008A589D">
        <w:rPr>
          <w:rFonts w:asciiTheme="minorHAnsi" w:hAnsiTheme="minorHAnsi" w:cstheme="minorHAnsi"/>
        </w:rPr>
        <w:t xml:space="preserve"> </w:t>
      </w:r>
      <w:r w:rsidR="007C4564" w:rsidRPr="008A589D">
        <w:rPr>
          <w:rFonts w:asciiTheme="minorHAnsi" w:hAnsiTheme="minorHAnsi" w:cstheme="minorHAnsi"/>
        </w:rPr>
        <w:t xml:space="preserve">za každé </w:t>
      </w:r>
      <w:r w:rsidR="00E44D66" w:rsidRPr="008A589D">
        <w:rPr>
          <w:rFonts w:asciiTheme="minorHAnsi" w:hAnsiTheme="minorHAnsi" w:cstheme="minorHAnsi"/>
        </w:rPr>
        <w:t xml:space="preserve">porušení předpisů BOZP </w:t>
      </w:r>
      <w:r w:rsidR="006F62B1" w:rsidRPr="008A589D">
        <w:rPr>
          <w:rFonts w:asciiTheme="minorHAnsi" w:hAnsiTheme="minorHAnsi" w:cstheme="minorHAnsi"/>
        </w:rPr>
        <w:t>nebo</w:t>
      </w:r>
      <w:r w:rsidR="00E44D66" w:rsidRPr="008A589D">
        <w:rPr>
          <w:rFonts w:asciiTheme="minorHAnsi" w:hAnsiTheme="minorHAnsi" w:cstheme="minorHAnsi"/>
        </w:rPr>
        <w:t xml:space="preserve"> PO</w:t>
      </w:r>
      <w:r w:rsidR="007C4564" w:rsidRPr="008A589D">
        <w:rPr>
          <w:rFonts w:asciiTheme="minorHAnsi" w:hAnsiTheme="minorHAnsi" w:cstheme="minorHAnsi"/>
        </w:rPr>
        <w:t>, které bylo</w:t>
      </w:r>
      <w:r w:rsidR="00E44D66" w:rsidRPr="008A589D">
        <w:rPr>
          <w:rFonts w:asciiTheme="minorHAnsi" w:hAnsiTheme="minorHAnsi" w:cstheme="minorHAnsi"/>
        </w:rPr>
        <w:t xml:space="preserve"> možno odstranit bez zastavení provádění Díla okamžitě nebo ve stanoveném termínu;</w:t>
      </w:r>
    </w:p>
    <w:p w14:paraId="51D31D08" w14:textId="77777777" w:rsidR="00E44D66" w:rsidRPr="008A589D" w:rsidRDefault="009933F6" w:rsidP="0075642A">
      <w:pPr>
        <w:pStyle w:val="Odstavecseseznamem"/>
        <w:numPr>
          <w:ilvl w:val="1"/>
          <w:numId w:val="30"/>
        </w:numPr>
        <w:ind w:left="1276" w:hanging="709"/>
        <w:jc w:val="both"/>
        <w:rPr>
          <w:rFonts w:asciiTheme="minorHAnsi" w:hAnsiTheme="minorHAnsi" w:cstheme="minorHAnsi"/>
        </w:rPr>
      </w:pPr>
      <w:r w:rsidRPr="008A589D">
        <w:rPr>
          <w:rFonts w:asciiTheme="minorHAnsi" w:hAnsiTheme="minorHAnsi" w:cstheme="minorHAnsi"/>
        </w:rPr>
        <w:t xml:space="preserve">ve výši </w:t>
      </w:r>
      <w:r w:rsidR="00E44D66" w:rsidRPr="008A589D">
        <w:rPr>
          <w:rFonts w:asciiTheme="minorHAnsi" w:hAnsiTheme="minorHAnsi" w:cstheme="minorHAnsi"/>
        </w:rPr>
        <w:t xml:space="preserve">500 Kč </w:t>
      </w:r>
      <w:r w:rsidR="00E47B0E" w:rsidRPr="00E47B0E">
        <w:rPr>
          <w:rFonts w:asciiTheme="minorHAnsi" w:hAnsiTheme="minorHAnsi" w:cstheme="minorHAnsi"/>
          <w:i/>
          <w:iCs/>
        </w:rPr>
        <w:t xml:space="preserve">(slovy </w:t>
      </w:r>
      <w:r w:rsidR="00E47B0E">
        <w:rPr>
          <w:rFonts w:asciiTheme="minorHAnsi" w:hAnsiTheme="minorHAnsi" w:cstheme="minorHAnsi"/>
          <w:i/>
          <w:iCs/>
        </w:rPr>
        <w:t>Pět set</w:t>
      </w:r>
      <w:r w:rsidR="00E47B0E" w:rsidRPr="00E47B0E">
        <w:rPr>
          <w:rFonts w:asciiTheme="minorHAnsi" w:hAnsiTheme="minorHAnsi" w:cstheme="minorHAnsi"/>
          <w:i/>
          <w:iCs/>
        </w:rPr>
        <w:t xml:space="preserve"> korun českých)</w:t>
      </w:r>
      <w:r w:rsidR="00E47B0E">
        <w:rPr>
          <w:rFonts w:asciiTheme="minorHAnsi" w:hAnsiTheme="minorHAnsi" w:cstheme="minorHAnsi"/>
          <w:i/>
          <w:iCs/>
        </w:rPr>
        <w:t xml:space="preserve"> </w:t>
      </w:r>
      <w:r w:rsidR="00E44D66" w:rsidRPr="008A589D">
        <w:rPr>
          <w:rFonts w:asciiTheme="minorHAnsi" w:hAnsiTheme="minorHAnsi" w:cstheme="minorHAnsi"/>
        </w:rPr>
        <w:t xml:space="preserve">za každé jednotlivé porušení předpisů BOZP </w:t>
      </w:r>
      <w:r w:rsidR="006F62B1" w:rsidRPr="008A589D">
        <w:rPr>
          <w:rFonts w:asciiTheme="minorHAnsi" w:hAnsiTheme="minorHAnsi" w:cstheme="minorHAnsi"/>
        </w:rPr>
        <w:t xml:space="preserve">nebo </w:t>
      </w:r>
      <w:r w:rsidR="00E44D66" w:rsidRPr="008A589D">
        <w:rPr>
          <w:rFonts w:asciiTheme="minorHAnsi" w:hAnsiTheme="minorHAnsi" w:cstheme="minorHAnsi"/>
        </w:rPr>
        <w:t>PO pracovníkem Zhotovitele (např. nepoužívání předepsaných osobních ochranných prostředků apod.);</w:t>
      </w:r>
    </w:p>
    <w:p w14:paraId="2B0DAE40" w14:textId="77777777" w:rsidR="00E44D66" w:rsidRPr="008A589D" w:rsidRDefault="009933F6" w:rsidP="0075642A">
      <w:pPr>
        <w:pStyle w:val="Odstavecseseznamem"/>
        <w:numPr>
          <w:ilvl w:val="1"/>
          <w:numId w:val="30"/>
        </w:numPr>
        <w:ind w:left="1276" w:hanging="709"/>
        <w:jc w:val="both"/>
        <w:rPr>
          <w:rFonts w:asciiTheme="minorHAnsi" w:hAnsiTheme="minorHAnsi" w:cstheme="minorHAnsi"/>
        </w:rPr>
      </w:pPr>
      <w:r w:rsidRPr="008A589D">
        <w:rPr>
          <w:rFonts w:asciiTheme="minorHAnsi" w:hAnsiTheme="minorHAnsi" w:cstheme="minorHAnsi"/>
        </w:rPr>
        <w:t xml:space="preserve">ve výši </w:t>
      </w:r>
      <w:r w:rsidR="00E44D66" w:rsidRPr="008A589D">
        <w:rPr>
          <w:rFonts w:asciiTheme="minorHAnsi" w:hAnsiTheme="minorHAnsi" w:cstheme="minorHAnsi"/>
        </w:rPr>
        <w:t>10</w:t>
      </w:r>
      <w:r w:rsidR="00E47B0E">
        <w:rPr>
          <w:rFonts w:asciiTheme="minorHAnsi" w:hAnsiTheme="minorHAnsi" w:cstheme="minorHAnsi"/>
        </w:rPr>
        <w:t xml:space="preserve"> </w:t>
      </w:r>
      <w:r w:rsidR="00E44D66" w:rsidRPr="008A589D">
        <w:rPr>
          <w:rFonts w:asciiTheme="minorHAnsi" w:hAnsiTheme="minorHAnsi" w:cstheme="minorHAnsi"/>
        </w:rPr>
        <w:t xml:space="preserve">000 Kč </w:t>
      </w:r>
      <w:r w:rsidR="00E47B0E" w:rsidRPr="00E47B0E">
        <w:rPr>
          <w:rFonts w:asciiTheme="minorHAnsi" w:hAnsiTheme="minorHAnsi" w:cstheme="minorHAnsi"/>
          <w:i/>
          <w:iCs/>
        </w:rPr>
        <w:t xml:space="preserve">(slovy </w:t>
      </w:r>
      <w:r w:rsidR="00E47B0E">
        <w:rPr>
          <w:rFonts w:asciiTheme="minorHAnsi" w:hAnsiTheme="minorHAnsi" w:cstheme="minorHAnsi"/>
          <w:i/>
          <w:iCs/>
        </w:rPr>
        <w:t>Deset</w:t>
      </w:r>
      <w:r w:rsidR="00E47B0E" w:rsidRPr="00E47B0E">
        <w:rPr>
          <w:rFonts w:asciiTheme="minorHAnsi" w:hAnsiTheme="minorHAnsi" w:cstheme="minorHAnsi"/>
          <w:i/>
          <w:iCs/>
        </w:rPr>
        <w:t xml:space="preserve"> tisíc korun českých)</w:t>
      </w:r>
      <w:r w:rsidR="00E47B0E">
        <w:rPr>
          <w:rFonts w:asciiTheme="minorHAnsi" w:hAnsiTheme="minorHAnsi" w:cstheme="minorHAnsi"/>
          <w:i/>
          <w:iCs/>
        </w:rPr>
        <w:t xml:space="preserve"> </w:t>
      </w:r>
      <w:r w:rsidR="00E44D66" w:rsidRPr="008A589D">
        <w:rPr>
          <w:rFonts w:asciiTheme="minorHAnsi" w:hAnsiTheme="minorHAnsi" w:cstheme="minorHAnsi"/>
        </w:rPr>
        <w:t xml:space="preserve">za každý započatý den prodlení s odstraněním závady, která by mohla vést k porušení předpisů BOZP </w:t>
      </w:r>
      <w:r w:rsidR="006F62B1" w:rsidRPr="008A589D">
        <w:rPr>
          <w:rFonts w:asciiTheme="minorHAnsi" w:hAnsiTheme="minorHAnsi" w:cstheme="minorHAnsi"/>
        </w:rPr>
        <w:t xml:space="preserve">nebo </w:t>
      </w:r>
      <w:r w:rsidR="00E44D66" w:rsidRPr="008A589D">
        <w:rPr>
          <w:rFonts w:asciiTheme="minorHAnsi" w:hAnsiTheme="minorHAnsi" w:cstheme="minorHAnsi"/>
        </w:rPr>
        <w:t>PO, počínaje dnem upozornění Objednatele na závadu až do dne jejího odstranění.</w:t>
      </w:r>
    </w:p>
    <w:p w14:paraId="46E287C5" w14:textId="77777777" w:rsidR="00E44D66" w:rsidRPr="00E47B0E" w:rsidRDefault="00E44D66" w:rsidP="00E47B0E">
      <w:pPr>
        <w:pStyle w:val="Odstavecseseznamem"/>
        <w:ind w:left="567" w:hanging="567"/>
        <w:jc w:val="both"/>
        <w:rPr>
          <w:rFonts w:asciiTheme="minorHAnsi" w:hAnsiTheme="minorHAnsi" w:cstheme="minorHAnsi"/>
          <w:sz w:val="10"/>
          <w:szCs w:val="10"/>
        </w:rPr>
      </w:pPr>
    </w:p>
    <w:p w14:paraId="7B7F6515" w14:textId="77777777" w:rsidR="007F22C9" w:rsidRPr="008A589D" w:rsidRDefault="00460666"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Zaplacení smluvní pokuty nezbavuje Zhotovitele povinnosti splnit dluh smluvní pokutou utvrzený.</w:t>
      </w:r>
    </w:p>
    <w:p w14:paraId="6155D2A2" w14:textId="77777777" w:rsidR="004E5ABA" w:rsidRPr="00E47B0E" w:rsidRDefault="004E5ABA" w:rsidP="00E47B0E">
      <w:pPr>
        <w:pStyle w:val="Odstavecseseznamem"/>
        <w:ind w:left="567" w:hanging="567"/>
        <w:jc w:val="both"/>
        <w:rPr>
          <w:rFonts w:asciiTheme="minorHAnsi" w:hAnsiTheme="minorHAnsi" w:cstheme="minorHAnsi"/>
          <w:sz w:val="10"/>
          <w:szCs w:val="10"/>
        </w:rPr>
      </w:pPr>
    </w:p>
    <w:p w14:paraId="347E825E" w14:textId="77777777" w:rsidR="007F22C9" w:rsidRPr="008A589D" w:rsidRDefault="00460666"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Objednatel je oprávněn požadovat náhradu škody a nemajetkové újmy způsobené porušením povinnosti, na kterou se vztahuje smluvní pokuta, v plné výši.</w:t>
      </w:r>
    </w:p>
    <w:p w14:paraId="745C311A" w14:textId="77777777" w:rsidR="00460666" w:rsidRPr="00E47B0E" w:rsidRDefault="00460666" w:rsidP="00E47B0E">
      <w:pPr>
        <w:pStyle w:val="Odstavecseseznamem"/>
        <w:ind w:left="567" w:hanging="567"/>
        <w:jc w:val="both"/>
        <w:rPr>
          <w:rFonts w:asciiTheme="minorHAnsi" w:hAnsiTheme="minorHAnsi" w:cstheme="minorHAnsi"/>
          <w:sz w:val="10"/>
          <w:szCs w:val="10"/>
        </w:rPr>
      </w:pPr>
    </w:p>
    <w:p w14:paraId="0FD4B44D" w14:textId="77777777" w:rsidR="00460666" w:rsidRPr="008A589D" w:rsidRDefault="00460666"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Splatnost smluvních pokut dle Smlouvy bude 14 kalendářních dnů od doručení písemné výzvy k zaplacení smluvní pokuty straně povinné.</w:t>
      </w:r>
    </w:p>
    <w:p w14:paraId="6E159934" w14:textId="77777777" w:rsidR="002E0BD1" w:rsidRPr="00E47B0E" w:rsidRDefault="002E0BD1" w:rsidP="00E47B0E">
      <w:pPr>
        <w:ind w:left="567" w:hanging="567"/>
        <w:jc w:val="both"/>
        <w:rPr>
          <w:rFonts w:asciiTheme="minorHAnsi" w:hAnsiTheme="minorHAnsi" w:cstheme="minorHAnsi"/>
          <w:sz w:val="10"/>
          <w:szCs w:val="10"/>
        </w:rPr>
      </w:pPr>
    </w:p>
    <w:p w14:paraId="4DA358AD" w14:textId="3173A3A4" w:rsidR="002E0BD1" w:rsidRPr="008A589D" w:rsidRDefault="002E0BD1" w:rsidP="0075642A">
      <w:pPr>
        <w:numPr>
          <w:ilvl w:val="0"/>
          <w:numId w:val="30"/>
        </w:numPr>
        <w:ind w:left="567" w:hanging="567"/>
        <w:jc w:val="both"/>
        <w:rPr>
          <w:rFonts w:asciiTheme="minorHAnsi" w:hAnsiTheme="minorHAnsi" w:cstheme="minorHAnsi"/>
        </w:rPr>
      </w:pPr>
      <w:r w:rsidRPr="008A589D">
        <w:rPr>
          <w:rFonts w:asciiTheme="minorHAnsi" w:hAnsiTheme="minorHAnsi" w:cstheme="minorHAnsi"/>
        </w:rPr>
        <w:t>Poruší-li Objednatel povinnost uhradit Fakturu nebo zaplatit část Ceny Díla ve sjednané době, je povinen uhradit Zhotoviteli zákonný úrok z prodlení ve výši dle právních předpisů</w:t>
      </w:r>
      <w:r w:rsidR="008D6689" w:rsidRPr="008A589D">
        <w:rPr>
          <w:rFonts w:asciiTheme="minorHAnsi" w:hAnsiTheme="minorHAnsi" w:cstheme="minorHAnsi"/>
        </w:rPr>
        <w:t>, nejméně však 0,01</w:t>
      </w:r>
      <w:r w:rsidR="00850C79">
        <w:rPr>
          <w:rFonts w:asciiTheme="minorHAnsi" w:hAnsiTheme="minorHAnsi" w:cstheme="minorHAnsi"/>
        </w:rPr>
        <w:t> </w:t>
      </w:r>
      <w:r w:rsidR="008D6689" w:rsidRPr="008A589D">
        <w:rPr>
          <w:rFonts w:asciiTheme="minorHAnsi" w:hAnsiTheme="minorHAnsi" w:cstheme="minorHAnsi"/>
        </w:rPr>
        <w:t>% z dlužné částky za každý den prodlení</w:t>
      </w:r>
      <w:r w:rsidRPr="008A589D">
        <w:rPr>
          <w:rFonts w:asciiTheme="minorHAnsi" w:hAnsiTheme="minorHAnsi" w:cstheme="minorHAnsi"/>
        </w:rPr>
        <w:t>.</w:t>
      </w:r>
    </w:p>
    <w:p w14:paraId="0E8DB732" w14:textId="77777777" w:rsidR="002B5266" w:rsidRPr="00E47B0E" w:rsidRDefault="002B5266" w:rsidP="002E0BD1">
      <w:pPr>
        <w:pStyle w:val="Odstavecseseznamem"/>
        <w:jc w:val="both"/>
        <w:rPr>
          <w:rFonts w:asciiTheme="minorHAnsi" w:hAnsiTheme="minorHAnsi" w:cstheme="minorHAnsi"/>
          <w:sz w:val="24"/>
          <w:szCs w:val="24"/>
        </w:rPr>
      </w:pPr>
    </w:p>
    <w:p w14:paraId="6DB9C48A" w14:textId="51C8302E" w:rsidR="007F22C9" w:rsidRPr="00E47B0E" w:rsidRDefault="000C2D28" w:rsidP="000C2D28">
      <w:pPr>
        <w:pStyle w:val="Nadpis1"/>
        <w:pBdr>
          <w:bottom w:val="single" w:sz="4" w:space="1" w:color="auto"/>
        </w:pBdr>
        <w:ind w:left="567" w:hanging="567"/>
        <w:jc w:val="left"/>
        <w:rPr>
          <w:rFonts w:asciiTheme="minorHAnsi" w:hAnsiTheme="minorHAnsi" w:cstheme="minorHAnsi"/>
          <w:szCs w:val="22"/>
        </w:rPr>
      </w:pPr>
      <w:bookmarkStart w:id="55" w:name="_Toc380671112"/>
      <w:bookmarkStart w:id="56" w:name="_Toc383117524"/>
      <w:r>
        <w:rPr>
          <w:rFonts w:asciiTheme="minorHAnsi" w:hAnsiTheme="minorHAnsi" w:cstheme="minorHAnsi"/>
          <w:szCs w:val="22"/>
        </w:rPr>
        <w:t xml:space="preserve"> </w:t>
      </w:r>
      <w:r>
        <w:rPr>
          <w:rFonts w:asciiTheme="minorHAnsi" w:hAnsiTheme="minorHAnsi" w:cstheme="minorHAnsi"/>
          <w:szCs w:val="22"/>
        </w:rPr>
        <w:tab/>
      </w:r>
      <w:r w:rsidR="007F22C9" w:rsidRPr="00E47B0E">
        <w:rPr>
          <w:rFonts w:asciiTheme="minorHAnsi" w:hAnsiTheme="minorHAnsi" w:cstheme="minorHAnsi"/>
          <w:szCs w:val="22"/>
        </w:rPr>
        <w:t xml:space="preserve">ODSTOUPENÍ OD </w:t>
      </w:r>
      <w:r w:rsidR="00460666" w:rsidRPr="00E47B0E">
        <w:rPr>
          <w:rFonts w:asciiTheme="minorHAnsi" w:hAnsiTheme="minorHAnsi" w:cstheme="minorHAnsi"/>
          <w:szCs w:val="22"/>
        </w:rPr>
        <w:t>S</w:t>
      </w:r>
      <w:r w:rsidR="007F22C9" w:rsidRPr="00E47B0E">
        <w:rPr>
          <w:rFonts w:asciiTheme="minorHAnsi" w:hAnsiTheme="minorHAnsi" w:cstheme="minorHAnsi"/>
          <w:szCs w:val="22"/>
        </w:rPr>
        <w:t>MLOUVY</w:t>
      </w:r>
      <w:bookmarkEnd w:id="55"/>
      <w:bookmarkEnd w:id="56"/>
    </w:p>
    <w:p w14:paraId="0AB5D800" w14:textId="77777777" w:rsidR="002248D0" w:rsidRPr="00E47B0E" w:rsidRDefault="002248D0" w:rsidP="00867B5F">
      <w:pPr>
        <w:keepNext/>
        <w:rPr>
          <w:rFonts w:asciiTheme="minorHAnsi" w:hAnsiTheme="minorHAnsi" w:cstheme="minorHAnsi"/>
          <w:sz w:val="10"/>
          <w:szCs w:val="10"/>
          <w:lang w:eastAsia="ar-SA"/>
        </w:rPr>
      </w:pPr>
    </w:p>
    <w:p w14:paraId="7D2C20D5" w14:textId="77777777" w:rsidR="007F22C9" w:rsidRPr="008A589D" w:rsidRDefault="00460666" w:rsidP="0075642A">
      <w:pPr>
        <w:numPr>
          <w:ilvl w:val="0"/>
          <w:numId w:val="31"/>
        </w:numPr>
        <w:ind w:left="567" w:hanging="567"/>
        <w:jc w:val="both"/>
        <w:rPr>
          <w:rFonts w:asciiTheme="minorHAnsi" w:hAnsiTheme="minorHAnsi" w:cstheme="minorHAnsi"/>
        </w:rPr>
      </w:pPr>
      <w:r w:rsidRPr="008A589D">
        <w:rPr>
          <w:rFonts w:asciiTheme="minorHAnsi" w:hAnsiTheme="minorHAnsi" w:cstheme="minorHAnsi"/>
        </w:rPr>
        <w:t>Objednatel je oprávněn od Smlouvy odstoupit z důvodů stanovených právními předpisy nebo Smlouvou. Objednatel je oprávněn odstoupit od Smlouvy ohledně celého plnění i v případě, že Zhotovitel již zčásti plnil.</w:t>
      </w:r>
    </w:p>
    <w:p w14:paraId="20F48B5C" w14:textId="77777777" w:rsidR="00797133" w:rsidRPr="00E47B0E" w:rsidRDefault="00797133" w:rsidP="00E47B0E">
      <w:pPr>
        <w:ind w:left="567" w:hanging="567"/>
        <w:jc w:val="both"/>
        <w:rPr>
          <w:rFonts w:asciiTheme="minorHAnsi" w:hAnsiTheme="minorHAnsi" w:cstheme="minorHAnsi"/>
          <w:sz w:val="10"/>
          <w:szCs w:val="10"/>
        </w:rPr>
      </w:pPr>
    </w:p>
    <w:p w14:paraId="60930530" w14:textId="77777777" w:rsidR="00666D0C" w:rsidRPr="008A589D" w:rsidRDefault="00B26106" w:rsidP="0075642A">
      <w:pPr>
        <w:numPr>
          <w:ilvl w:val="0"/>
          <w:numId w:val="31"/>
        </w:numPr>
        <w:ind w:left="567" w:hanging="567"/>
        <w:jc w:val="both"/>
        <w:rPr>
          <w:rFonts w:asciiTheme="minorHAnsi" w:hAnsiTheme="minorHAnsi" w:cstheme="minorHAnsi"/>
        </w:rPr>
      </w:pPr>
      <w:r w:rsidRPr="008A589D">
        <w:rPr>
          <w:rFonts w:asciiTheme="minorHAnsi" w:hAnsiTheme="minorHAnsi" w:cstheme="minorHAnsi"/>
        </w:rPr>
        <w:t>Objednatel je oprávněn odstoupit od Smlouvy zejména:</w:t>
      </w:r>
    </w:p>
    <w:p w14:paraId="033AE832" w14:textId="77777777" w:rsidR="00B26106" w:rsidRPr="008A589D" w:rsidRDefault="00B26106"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 xml:space="preserve">bude-li Zhotovitel v prodlení s předáním Díla o více než </w:t>
      </w:r>
      <w:r w:rsidR="002465A0" w:rsidRPr="008A589D">
        <w:rPr>
          <w:rFonts w:asciiTheme="minorHAnsi" w:hAnsiTheme="minorHAnsi" w:cstheme="minorHAnsi"/>
          <w:lang w:eastAsia="en-US" w:bidi="en-US"/>
        </w:rPr>
        <w:t>30</w:t>
      </w:r>
      <w:r w:rsidRPr="008A589D">
        <w:rPr>
          <w:rFonts w:asciiTheme="minorHAnsi" w:hAnsiTheme="minorHAnsi" w:cstheme="minorHAnsi"/>
        </w:rPr>
        <w:t xml:space="preserve"> kalendářních dní;</w:t>
      </w:r>
    </w:p>
    <w:p w14:paraId="05EA6CE8" w14:textId="77777777" w:rsidR="00B26106" w:rsidRPr="008A589D" w:rsidRDefault="00B26106"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 xml:space="preserve">ukáže-li se jako nepravdivé jakékoliv prohlášení Zhotovitele uvedené v odstavci </w:t>
      </w:r>
      <w:r w:rsidR="00D66B65">
        <w:rPr>
          <w:rFonts w:asciiTheme="minorHAnsi" w:hAnsiTheme="minorHAnsi" w:cstheme="minorHAnsi"/>
        </w:rPr>
        <w:t>16.1</w:t>
      </w:r>
      <w:r w:rsidRPr="008A589D">
        <w:rPr>
          <w:rFonts w:asciiTheme="minorHAnsi" w:hAnsiTheme="minorHAnsi" w:cstheme="minorHAnsi"/>
        </w:rPr>
        <w:t xml:space="preserve"> Smlouvy nebo ocitne-li se Zhotovitel ve stavu úpadku nebo hrozícího úpadku;</w:t>
      </w:r>
    </w:p>
    <w:p w14:paraId="0D60B03E" w14:textId="77777777" w:rsidR="001D5B74" w:rsidRPr="008A589D" w:rsidRDefault="001D5B74"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 xml:space="preserve">jestliže Zhotovitel nepřevezme staveniště do </w:t>
      </w:r>
      <w:r w:rsidR="002465A0" w:rsidRPr="008A589D">
        <w:rPr>
          <w:rFonts w:asciiTheme="minorHAnsi" w:hAnsiTheme="minorHAnsi" w:cstheme="minorHAnsi"/>
        </w:rPr>
        <w:t>15</w:t>
      </w:r>
      <w:r w:rsidRPr="008A589D">
        <w:rPr>
          <w:rFonts w:asciiTheme="minorHAnsi" w:hAnsiTheme="minorHAnsi" w:cstheme="minorHAnsi"/>
        </w:rPr>
        <w:t xml:space="preserve"> dnů od </w:t>
      </w:r>
      <w:r w:rsidR="002465A0" w:rsidRPr="008A589D">
        <w:rPr>
          <w:rFonts w:asciiTheme="minorHAnsi" w:hAnsiTheme="minorHAnsi" w:cstheme="minorHAnsi"/>
        </w:rPr>
        <w:t>výzvy</w:t>
      </w:r>
      <w:r w:rsidRPr="008A589D">
        <w:rPr>
          <w:rFonts w:asciiTheme="minorHAnsi" w:hAnsiTheme="minorHAnsi" w:cstheme="minorHAnsi"/>
        </w:rPr>
        <w:t xml:space="preserve"> dle odstavce </w:t>
      </w:r>
      <w:r w:rsidR="00D66B65">
        <w:rPr>
          <w:rFonts w:asciiTheme="minorHAnsi" w:hAnsiTheme="minorHAnsi" w:cstheme="minorHAnsi"/>
        </w:rPr>
        <w:t>7.2</w:t>
      </w:r>
      <w:r w:rsidR="00FF6E9A" w:rsidRPr="008A589D">
        <w:rPr>
          <w:rFonts w:asciiTheme="minorHAnsi" w:hAnsiTheme="minorHAnsi" w:cstheme="minorHAnsi"/>
        </w:rPr>
        <w:t xml:space="preserve"> </w:t>
      </w:r>
      <w:r w:rsidRPr="008A589D">
        <w:rPr>
          <w:rFonts w:asciiTheme="minorHAnsi" w:hAnsiTheme="minorHAnsi" w:cstheme="minorHAnsi"/>
        </w:rPr>
        <w:t>Smlouvy;</w:t>
      </w:r>
    </w:p>
    <w:p w14:paraId="5155E838" w14:textId="77777777" w:rsidR="001D5B74" w:rsidRPr="008A589D" w:rsidRDefault="001D5B74"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 xml:space="preserve">jestliže Zhotovitel nezahájí stavební práce do 5 pracovních dnů od uplynutí termínu zahájení stavebních prací odstavce </w:t>
      </w:r>
      <w:r w:rsidR="00D66B65">
        <w:rPr>
          <w:rFonts w:asciiTheme="minorHAnsi" w:hAnsiTheme="minorHAnsi" w:cstheme="minorHAnsi"/>
        </w:rPr>
        <w:t>7.2</w:t>
      </w:r>
      <w:r w:rsidRPr="008A589D">
        <w:rPr>
          <w:rFonts w:asciiTheme="minorHAnsi" w:hAnsiTheme="minorHAnsi" w:cstheme="minorHAnsi"/>
        </w:rPr>
        <w:t xml:space="preserve"> Smlouvy;</w:t>
      </w:r>
    </w:p>
    <w:p w14:paraId="67BA95A7" w14:textId="77777777" w:rsidR="001D5B74" w:rsidRPr="008A589D" w:rsidRDefault="001D5B74"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jestliže Zhotovitel bezdůvodně přeruší provádění Díla;</w:t>
      </w:r>
    </w:p>
    <w:p w14:paraId="7C0C2000" w14:textId="77777777" w:rsidR="001D5B74" w:rsidRPr="008A589D" w:rsidRDefault="001D5B74"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jestliže Zhotovitel neodstraní v průběhu provádění Díla vady zjištěné Objednatelem a uvedené v zápisu z kontrolního dne nebo ve stavebním deníku, a to ani v dodatečné lhůtě stanovené písemně Objednatelem;</w:t>
      </w:r>
    </w:p>
    <w:p w14:paraId="78349542" w14:textId="77777777" w:rsidR="001D5B74" w:rsidRPr="008A589D" w:rsidRDefault="001D5B74"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 xml:space="preserve">jestliže Zhotovitel poruší svoji povinnost uvedenou v odstavci </w:t>
      </w:r>
      <w:r w:rsidR="00D66B65">
        <w:rPr>
          <w:rFonts w:asciiTheme="minorHAnsi" w:hAnsiTheme="minorHAnsi" w:cstheme="minorHAnsi"/>
        </w:rPr>
        <w:t>9.1</w:t>
      </w:r>
      <w:r w:rsidRPr="008A589D">
        <w:rPr>
          <w:rFonts w:asciiTheme="minorHAnsi" w:hAnsiTheme="minorHAnsi" w:cstheme="minorHAnsi"/>
        </w:rPr>
        <w:t xml:space="preserve"> Smlouvy;</w:t>
      </w:r>
    </w:p>
    <w:p w14:paraId="144F0F86" w14:textId="77777777" w:rsidR="001D5B74" w:rsidRPr="008A589D" w:rsidRDefault="001D5B74" w:rsidP="0075642A">
      <w:pPr>
        <w:numPr>
          <w:ilvl w:val="1"/>
          <w:numId w:val="31"/>
        </w:numPr>
        <w:ind w:left="1276" w:hanging="709"/>
        <w:jc w:val="both"/>
        <w:rPr>
          <w:rFonts w:asciiTheme="minorHAnsi" w:hAnsiTheme="minorHAnsi" w:cstheme="minorHAnsi"/>
        </w:rPr>
      </w:pPr>
      <w:r w:rsidRPr="008A589D">
        <w:rPr>
          <w:rFonts w:asciiTheme="minorHAnsi" w:hAnsiTheme="minorHAnsi" w:cstheme="minorHAnsi"/>
        </w:rPr>
        <w:t xml:space="preserve">jestliže Zhotovitel poruší svoji povinnost uvedenou v odstavci </w:t>
      </w:r>
      <w:r w:rsidR="00D66B65">
        <w:rPr>
          <w:rFonts w:asciiTheme="minorHAnsi" w:hAnsiTheme="minorHAnsi" w:cstheme="minorHAnsi"/>
        </w:rPr>
        <w:t>17.1</w:t>
      </w:r>
      <w:r w:rsidR="00D32761" w:rsidRPr="008A589D">
        <w:rPr>
          <w:rFonts w:asciiTheme="minorHAnsi" w:hAnsiTheme="minorHAnsi" w:cstheme="minorHAnsi"/>
        </w:rPr>
        <w:t xml:space="preserve"> </w:t>
      </w:r>
      <w:r w:rsidRPr="008A589D">
        <w:rPr>
          <w:rFonts w:asciiTheme="minorHAnsi" w:hAnsiTheme="minorHAnsi" w:cstheme="minorHAnsi"/>
        </w:rPr>
        <w:t>Smlouvy;</w:t>
      </w:r>
    </w:p>
    <w:p w14:paraId="3813359D" w14:textId="4E9A9025" w:rsidR="007F22C9" w:rsidRPr="00FC0BFA" w:rsidRDefault="00E768E5" w:rsidP="0075642A">
      <w:pPr>
        <w:numPr>
          <w:ilvl w:val="1"/>
          <w:numId w:val="31"/>
        </w:numPr>
        <w:ind w:left="1276" w:hanging="709"/>
        <w:jc w:val="both"/>
        <w:rPr>
          <w:rFonts w:asciiTheme="minorHAnsi" w:hAnsiTheme="minorHAnsi" w:cstheme="minorHAnsi"/>
        </w:rPr>
      </w:pPr>
      <w:r w:rsidRPr="00FC0BFA">
        <w:rPr>
          <w:rFonts w:asciiTheme="minorHAnsi" w:hAnsiTheme="minorHAnsi" w:cstheme="minorHAnsi"/>
        </w:rPr>
        <w:t xml:space="preserve">jestliže se Objednateli i přes veškeré jeho úsilí </w:t>
      </w:r>
      <w:r w:rsidR="007B4511" w:rsidRPr="00FC0BFA">
        <w:rPr>
          <w:rFonts w:asciiTheme="minorHAnsi" w:hAnsiTheme="minorHAnsi" w:cstheme="minorHAnsi"/>
        </w:rPr>
        <w:t xml:space="preserve">a z důvodu mimořádné situace </w:t>
      </w:r>
      <w:r w:rsidRPr="00FC0BFA">
        <w:rPr>
          <w:rFonts w:asciiTheme="minorHAnsi" w:hAnsiTheme="minorHAnsi" w:cstheme="minorHAnsi"/>
        </w:rPr>
        <w:t>nepodaří zajistit financování Díla</w:t>
      </w:r>
      <w:r w:rsidR="007F22C9" w:rsidRPr="00FC0BFA">
        <w:rPr>
          <w:rFonts w:asciiTheme="minorHAnsi" w:hAnsiTheme="minorHAnsi" w:cstheme="minorHAnsi"/>
        </w:rPr>
        <w:t>.</w:t>
      </w:r>
      <w:r w:rsidR="00885598" w:rsidRPr="00FC0BFA">
        <w:rPr>
          <w:rFonts w:asciiTheme="minorHAnsi" w:hAnsiTheme="minorHAnsi" w:cstheme="minorHAnsi"/>
        </w:rPr>
        <w:t xml:space="preserve"> </w:t>
      </w:r>
    </w:p>
    <w:p w14:paraId="53FC88C6" w14:textId="77777777" w:rsidR="00617D56" w:rsidRPr="00E47B0E" w:rsidRDefault="00617D56" w:rsidP="00E47B0E">
      <w:pPr>
        <w:ind w:left="567" w:hanging="567"/>
        <w:jc w:val="both"/>
        <w:rPr>
          <w:rFonts w:asciiTheme="minorHAnsi" w:hAnsiTheme="minorHAnsi" w:cstheme="minorHAnsi"/>
          <w:sz w:val="10"/>
          <w:szCs w:val="10"/>
        </w:rPr>
      </w:pPr>
    </w:p>
    <w:p w14:paraId="1A17EB60" w14:textId="77777777" w:rsidR="00617D56" w:rsidRPr="008A589D" w:rsidRDefault="00617D56" w:rsidP="0075642A">
      <w:pPr>
        <w:numPr>
          <w:ilvl w:val="0"/>
          <w:numId w:val="31"/>
        </w:numPr>
        <w:ind w:left="567" w:hanging="567"/>
        <w:jc w:val="both"/>
        <w:rPr>
          <w:rFonts w:asciiTheme="minorHAnsi" w:hAnsiTheme="minorHAnsi" w:cstheme="minorHAnsi"/>
        </w:rPr>
      </w:pPr>
      <w:r w:rsidRPr="008A589D">
        <w:rPr>
          <w:rFonts w:asciiTheme="minorHAnsi" w:hAnsiTheme="minorHAnsi" w:cstheme="minorHAnsi"/>
        </w:rPr>
        <w:t>Smluvní strany se dále dohodly, že v případě odstoupení od Smlouvy budou zejména ujednání o odpovědnosti za vady Díla, odpovědnosti za škodu a nemajetkovou újmu a o sankcích trvat i po zániku závazků ze Smlouvy.</w:t>
      </w:r>
    </w:p>
    <w:p w14:paraId="22AD7461" w14:textId="77777777" w:rsidR="00617D56" w:rsidRPr="007E3F65" w:rsidRDefault="00617D56" w:rsidP="00E47B0E">
      <w:pPr>
        <w:ind w:left="567" w:hanging="567"/>
        <w:jc w:val="both"/>
        <w:rPr>
          <w:rFonts w:asciiTheme="minorHAnsi" w:hAnsiTheme="minorHAnsi" w:cstheme="minorHAnsi"/>
          <w:sz w:val="10"/>
          <w:szCs w:val="10"/>
        </w:rPr>
      </w:pPr>
    </w:p>
    <w:p w14:paraId="7356710C" w14:textId="7B1C1D99" w:rsidR="00000678" w:rsidRDefault="00617D56" w:rsidP="0075642A">
      <w:pPr>
        <w:numPr>
          <w:ilvl w:val="0"/>
          <w:numId w:val="31"/>
        </w:numPr>
        <w:ind w:left="567" w:hanging="567"/>
        <w:jc w:val="both"/>
        <w:rPr>
          <w:rFonts w:asciiTheme="minorHAnsi" w:hAnsiTheme="minorHAnsi" w:cstheme="minorHAnsi"/>
        </w:rPr>
      </w:pPr>
      <w:r w:rsidRPr="008A589D">
        <w:rPr>
          <w:rFonts w:asciiTheme="minorHAnsi" w:hAnsiTheme="minorHAnsi" w:cstheme="minorHAnsi"/>
        </w:rPr>
        <w:t>Pokud před dokončením Díla dojde k odstoupení od Smlouvy, předá Zhotovitel nedokončené Dílo Objednateli písemným protokolem podepsaným oběma Smluvními stranami, ve kterém bude popsán stupeň rozpracovanosti stavebních prací</w:t>
      </w:r>
      <w:r w:rsidR="00850C79">
        <w:rPr>
          <w:rFonts w:asciiTheme="minorHAnsi" w:hAnsiTheme="minorHAnsi" w:cstheme="minorHAnsi"/>
        </w:rPr>
        <w:t>,</w:t>
      </w:r>
      <w:r w:rsidRPr="008A589D">
        <w:rPr>
          <w:rFonts w:asciiTheme="minorHAnsi" w:hAnsiTheme="minorHAnsi" w:cstheme="minorHAnsi"/>
        </w:rPr>
        <w:t xml:space="preserve"> a současně předá Objednateli veškeré dokumenty, zejména dokumenty dle odstavce </w:t>
      </w:r>
      <w:r w:rsidR="0008505D">
        <w:rPr>
          <w:rFonts w:asciiTheme="minorHAnsi" w:hAnsiTheme="minorHAnsi" w:cstheme="minorHAnsi"/>
        </w:rPr>
        <w:t>10.3</w:t>
      </w:r>
      <w:r w:rsidRPr="008A589D">
        <w:rPr>
          <w:rFonts w:asciiTheme="minorHAnsi" w:hAnsiTheme="minorHAnsi" w:cstheme="minorHAnsi"/>
        </w:rPr>
        <w:t xml:space="preserve"> Smlouvy a jiné listiny vztahující se k Dílu, získané za dobu trvání závazků ze Smlouvy, jakož i případné listiny předané Objednatelem Zhotoviteli k provedení Díla. </w:t>
      </w:r>
    </w:p>
    <w:p w14:paraId="563BC1F5" w14:textId="76A3A4B2" w:rsidR="00617D56" w:rsidRDefault="00617D56" w:rsidP="00000678">
      <w:pPr>
        <w:ind w:left="567"/>
        <w:jc w:val="both"/>
        <w:rPr>
          <w:rFonts w:asciiTheme="minorHAnsi" w:hAnsiTheme="minorHAnsi" w:cstheme="minorHAnsi"/>
        </w:rPr>
      </w:pPr>
      <w:r w:rsidRPr="008A589D">
        <w:rPr>
          <w:rFonts w:asciiTheme="minorHAnsi" w:hAnsiTheme="minorHAnsi" w:cstheme="minorHAnsi"/>
        </w:rPr>
        <w:t>Po vyhotovení a podepsání tohoto protokolu bude provedeno finanční vyrovnání Smluvních stran. Objednatel uhradí Zhotoviteli provedenou část Díla podle podmínek Smlouvy.</w:t>
      </w:r>
      <w:r w:rsidR="008B41A9">
        <w:rPr>
          <w:rFonts w:asciiTheme="minorHAnsi" w:hAnsiTheme="minorHAnsi" w:cstheme="minorHAnsi"/>
        </w:rPr>
        <w:t xml:space="preserve"> Pokud dojde k odstoupení od Smlouvy před zahájením stavby, nepřísluší Zhotoviteli žádná úhrada ani náhrada škody.</w:t>
      </w:r>
    </w:p>
    <w:p w14:paraId="7C60BAC3" w14:textId="77777777" w:rsidR="00FC0BFA" w:rsidRDefault="00FC0BFA" w:rsidP="00000678">
      <w:pPr>
        <w:ind w:left="567"/>
        <w:jc w:val="both"/>
        <w:rPr>
          <w:rFonts w:asciiTheme="minorHAnsi" w:hAnsiTheme="minorHAnsi" w:cstheme="minorHAnsi"/>
          <w:sz w:val="24"/>
          <w:szCs w:val="24"/>
        </w:rPr>
      </w:pPr>
    </w:p>
    <w:p w14:paraId="578F28EC" w14:textId="77777777" w:rsidR="000B411D" w:rsidRDefault="000B411D" w:rsidP="00000678">
      <w:pPr>
        <w:ind w:left="567"/>
        <w:jc w:val="both"/>
        <w:rPr>
          <w:rFonts w:asciiTheme="minorHAnsi" w:hAnsiTheme="minorHAnsi" w:cstheme="minorHAnsi"/>
          <w:sz w:val="24"/>
          <w:szCs w:val="24"/>
        </w:rPr>
      </w:pPr>
    </w:p>
    <w:p w14:paraId="701D69C4" w14:textId="77777777" w:rsidR="000B411D" w:rsidRPr="00722A99" w:rsidRDefault="000B411D" w:rsidP="00000678">
      <w:pPr>
        <w:ind w:left="567"/>
        <w:jc w:val="both"/>
        <w:rPr>
          <w:rFonts w:asciiTheme="minorHAnsi" w:hAnsiTheme="minorHAnsi" w:cstheme="minorHAnsi"/>
          <w:sz w:val="24"/>
          <w:szCs w:val="24"/>
        </w:rPr>
      </w:pPr>
    </w:p>
    <w:p w14:paraId="2C3D6361" w14:textId="37C2B412" w:rsidR="007F22C9" w:rsidRPr="00000678" w:rsidRDefault="000C2D28" w:rsidP="000C2D28">
      <w:pPr>
        <w:pStyle w:val="Nadpis1"/>
        <w:pBdr>
          <w:bottom w:val="single" w:sz="4" w:space="1" w:color="auto"/>
        </w:pBdr>
        <w:ind w:left="567" w:hanging="567"/>
        <w:jc w:val="left"/>
        <w:rPr>
          <w:rFonts w:asciiTheme="minorHAnsi" w:hAnsiTheme="minorHAnsi" w:cstheme="minorHAnsi"/>
          <w:szCs w:val="22"/>
        </w:rPr>
      </w:pPr>
      <w:bookmarkStart w:id="57" w:name="_Toc383117525"/>
      <w:r>
        <w:rPr>
          <w:rFonts w:asciiTheme="minorHAnsi" w:hAnsiTheme="minorHAnsi" w:cstheme="minorHAnsi"/>
          <w:szCs w:val="22"/>
        </w:rPr>
        <w:t xml:space="preserve"> </w:t>
      </w:r>
      <w:r>
        <w:rPr>
          <w:rFonts w:asciiTheme="minorHAnsi" w:hAnsiTheme="minorHAnsi" w:cstheme="minorHAnsi"/>
          <w:szCs w:val="22"/>
        </w:rPr>
        <w:tab/>
      </w:r>
      <w:r w:rsidR="00D37B14" w:rsidRPr="00000678">
        <w:rPr>
          <w:rFonts w:asciiTheme="minorHAnsi" w:hAnsiTheme="minorHAnsi" w:cstheme="minorHAnsi"/>
          <w:szCs w:val="22"/>
        </w:rPr>
        <w:t>PROHLÁŠENÍ SMLUVNÍCH STRAN</w:t>
      </w:r>
      <w:bookmarkEnd w:id="57"/>
    </w:p>
    <w:p w14:paraId="4A1A4B8A" w14:textId="77777777" w:rsidR="002248D0" w:rsidRPr="00000678" w:rsidRDefault="002248D0" w:rsidP="00F04A2B">
      <w:pPr>
        <w:keepNext/>
        <w:rPr>
          <w:rFonts w:asciiTheme="minorHAnsi" w:hAnsiTheme="minorHAnsi" w:cstheme="minorHAnsi"/>
          <w:sz w:val="10"/>
          <w:szCs w:val="10"/>
          <w:lang w:eastAsia="ar-SA"/>
        </w:rPr>
      </w:pPr>
    </w:p>
    <w:p w14:paraId="6DD0DC06" w14:textId="77777777" w:rsidR="007F22C9" w:rsidRPr="008A589D" w:rsidRDefault="00484853" w:rsidP="0075642A">
      <w:pPr>
        <w:numPr>
          <w:ilvl w:val="0"/>
          <w:numId w:val="32"/>
        </w:numPr>
        <w:ind w:left="567" w:hanging="567"/>
        <w:jc w:val="both"/>
        <w:rPr>
          <w:rFonts w:asciiTheme="minorHAnsi" w:hAnsiTheme="minorHAnsi" w:cstheme="minorHAnsi"/>
        </w:rPr>
      </w:pPr>
      <w:bookmarkStart w:id="58" w:name="_Ref380406284"/>
      <w:r w:rsidRPr="008A589D">
        <w:rPr>
          <w:rFonts w:asciiTheme="minorHAnsi" w:hAnsiTheme="minorHAnsi" w:cstheme="minorHAnsi"/>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8"/>
    </w:p>
    <w:p w14:paraId="0095CBCB" w14:textId="77777777" w:rsidR="004E5ABA" w:rsidRPr="00000678" w:rsidRDefault="004E5ABA" w:rsidP="00000678">
      <w:pPr>
        <w:ind w:left="567" w:hanging="567"/>
        <w:jc w:val="both"/>
        <w:rPr>
          <w:rFonts w:asciiTheme="minorHAnsi" w:hAnsiTheme="minorHAnsi" w:cstheme="minorHAnsi"/>
          <w:sz w:val="10"/>
          <w:szCs w:val="10"/>
        </w:rPr>
      </w:pPr>
    </w:p>
    <w:p w14:paraId="0DB7D6BB" w14:textId="77777777" w:rsidR="007F22C9" w:rsidRPr="008A589D" w:rsidRDefault="00484853" w:rsidP="0075642A">
      <w:pPr>
        <w:numPr>
          <w:ilvl w:val="0"/>
          <w:numId w:val="32"/>
        </w:numPr>
        <w:ind w:left="567" w:hanging="567"/>
        <w:jc w:val="both"/>
        <w:rPr>
          <w:rFonts w:asciiTheme="minorHAnsi" w:hAnsiTheme="minorHAnsi" w:cstheme="minorHAnsi"/>
        </w:rPr>
      </w:pPr>
      <w:r w:rsidRPr="008A589D">
        <w:rPr>
          <w:rFonts w:asciiTheme="minorHAnsi" w:hAnsiTheme="minorHAnsi" w:cstheme="minorHAnsi"/>
        </w:rPr>
        <w:t>Zhotovitel na sebe přebírá nebezpečí změny okolností ve smyslu § 1765 Občanského zákoníku.</w:t>
      </w:r>
    </w:p>
    <w:p w14:paraId="60B58F50" w14:textId="77777777" w:rsidR="004E5ABA" w:rsidRPr="00000678" w:rsidRDefault="004E5ABA" w:rsidP="00000678">
      <w:pPr>
        <w:pStyle w:val="Odstavecseseznamem"/>
        <w:ind w:left="567" w:hanging="567"/>
        <w:jc w:val="both"/>
        <w:rPr>
          <w:rFonts w:asciiTheme="minorHAnsi" w:hAnsiTheme="minorHAnsi" w:cstheme="minorHAnsi"/>
          <w:sz w:val="10"/>
          <w:szCs w:val="10"/>
        </w:rPr>
      </w:pPr>
    </w:p>
    <w:p w14:paraId="3047CB10" w14:textId="77777777" w:rsidR="00E64753" w:rsidRPr="008A589D" w:rsidRDefault="00484853" w:rsidP="0075642A">
      <w:pPr>
        <w:numPr>
          <w:ilvl w:val="0"/>
          <w:numId w:val="32"/>
        </w:numPr>
        <w:ind w:left="567" w:hanging="567"/>
        <w:jc w:val="both"/>
        <w:rPr>
          <w:rFonts w:asciiTheme="minorHAnsi" w:hAnsiTheme="minorHAnsi" w:cstheme="minorHAnsi"/>
        </w:rPr>
      </w:pPr>
      <w:r w:rsidRPr="008A589D">
        <w:rPr>
          <w:rFonts w:asciiTheme="minorHAnsi" w:hAnsiTheme="minorHAnsi" w:cstheme="minorHAnsi"/>
        </w:rPr>
        <w:t>Vzhledem k veřejnoprávnímu charakteru Objednatele Zhotovitel výslovně prohlašuje, že je s touto skutečností obeznámen a souhlasí se zveřejněním Smlouvy v rozsahu a za podmínek vyplývajících z příslušných právních předpisů.</w:t>
      </w:r>
    </w:p>
    <w:p w14:paraId="4D46029F" w14:textId="77777777" w:rsidR="004E5ABA" w:rsidRPr="00000678" w:rsidRDefault="004E5ABA" w:rsidP="00000678">
      <w:pPr>
        <w:pStyle w:val="Odstavecseseznamem"/>
        <w:ind w:left="567" w:hanging="567"/>
        <w:jc w:val="both"/>
        <w:rPr>
          <w:rFonts w:asciiTheme="minorHAnsi" w:hAnsiTheme="minorHAnsi" w:cstheme="minorHAnsi"/>
          <w:sz w:val="10"/>
          <w:szCs w:val="10"/>
        </w:rPr>
      </w:pPr>
    </w:p>
    <w:p w14:paraId="11DF777D" w14:textId="77777777" w:rsidR="006168EC" w:rsidRPr="008A589D" w:rsidRDefault="00484853" w:rsidP="0075642A">
      <w:pPr>
        <w:numPr>
          <w:ilvl w:val="0"/>
          <w:numId w:val="32"/>
        </w:numPr>
        <w:ind w:left="567" w:hanging="567"/>
        <w:jc w:val="both"/>
        <w:rPr>
          <w:rFonts w:asciiTheme="minorHAnsi" w:hAnsiTheme="minorHAnsi" w:cstheme="minorHAnsi"/>
        </w:rPr>
      </w:pPr>
      <w:r w:rsidRPr="008A589D">
        <w:rPr>
          <w:rFonts w:asciiTheme="minorHAnsi" w:hAnsiTheme="minorHAnsi" w:cstheme="minorHAnsi"/>
        </w:rPr>
        <w:t>Zhotovitel si je vědom, že je ve smyslu § 2 písm. e) zákona č. 320/2001 Sb., o finanční kontrole ve veřejné správě a o změně některých zákonů, ve znění pozdějších předpisů (dále jen „</w:t>
      </w:r>
      <w:r w:rsidRPr="008A589D">
        <w:rPr>
          <w:rFonts w:asciiTheme="minorHAnsi" w:hAnsiTheme="minorHAnsi" w:cstheme="minorHAnsi"/>
          <w:b/>
          <w:i/>
        </w:rPr>
        <w:t>Zákon o kontrole</w:t>
      </w:r>
      <w:r w:rsidRPr="008A589D">
        <w:rPr>
          <w:rFonts w:asciiTheme="minorHAnsi" w:hAnsiTheme="minorHAnsi" w:cstheme="minorHAnsi"/>
        </w:rPr>
        <w:t>“), povinen spolupůsobit při výkonu finanční kontroly. Zhotovitel je zejména povinen:</w:t>
      </w:r>
    </w:p>
    <w:p w14:paraId="44F7B533" w14:textId="77777777" w:rsidR="006168EC" w:rsidRPr="008A589D" w:rsidRDefault="00484853" w:rsidP="0075642A">
      <w:pPr>
        <w:pStyle w:val="Odstavecseseznamem"/>
        <w:numPr>
          <w:ilvl w:val="1"/>
          <w:numId w:val="32"/>
        </w:numPr>
        <w:ind w:left="1276" w:hanging="709"/>
        <w:contextualSpacing w:val="0"/>
        <w:jc w:val="both"/>
        <w:rPr>
          <w:rFonts w:asciiTheme="minorHAnsi" w:hAnsiTheme="minorHAnsi" w:cstheme="minorHAnsi"/>
        </w:rPr>
      </w:pPr>
      <w:r w:rsidRPr="008A589D">
        <w:rPr>
          <w:rFonts w:asciiTheme="minorHAnsi" w:hAnsiTheme="minorHAnsi" w:cstheme="minorHAnsi"/>
        </w:rPr>
        <w:t>poskytnout Objednateli a subjektům provádějícím kontrolu ve smyslu Zákona o kontrole potřebnou součinnost;</w:t>
      </w:r>
    </w:p>
    <w:p w14:paraId="6DEF479B" w14:textId="66BF7F96" w:rsidR="006168EC" w:rsidRPr="00FC0BFA" w:rsidRDefault="00484853" w:rsidP="0075642A">
      <w:pPr>
        <w:pStyle w:val="Odstavecseseznamem"/>
        <w:numPr>
          <w:ilvl w:val="1"/>
          <w:numId w:val="32"/>
        </w:numPr>
        <w:ind w:left="1276" w:hanging="709"/>
        <w:contextualSpacing w:val="0"/>
        <w:jc w:val="both"/>
        <w:rPr>
          <w:rFonts w:asciiTheme="minorHAnsi" w:hAnsiTheme="minorHAnsi" w:cstheme="minorHAnsi"/>
        </w:rPr>
      </w:pPr>
      <w:r w:rsidRPr="008A589D">
        <w:rPr>
          <w:rFonts w:asciiTheme="minorHAnsi" w:hAnsiTheme="minorHAnsi" w:cstheme="minorHAnsi"/>
        </w:rPr>
        <w:t xml:space="preserve">řádně uchovávat originály vyhotovení Smlouvy včetně jejích dodatků, originály účetních dokladů </w:t>
      </w:r>
      <w:r w:rsidR="00000678">
        <w:rPr>
          <w:rFonts w:asciiTheme="minorHAnsi" w:hAnsiTheme="minorHAnsi" w:cstheme="minorHAnsi"/>
        </w:rPr>
        <w:br/>
      </w:r>
      <w:r w:rsidRPr="008A589D">
        <w:rPr>
          <w:rFonts w:asciiTheme="minorHAnsi" w:hAnsiTheme="minorHAnsi" w:cstheme="minorHAnsi"/>
        </w:rPr>
        <w:t xml:space="preserve">a veškerou další dokumentaci a další nezbytné doklady a informace týkající se jeho činností souvisejících s poskytovaným plněním dle Smlouvy, a to po dobu 10 let od zániku závazků vyplývajících ze Smlouvy, nejméně do </w:t>
      </w:r>
      <w:r w:rsidRPr="008B41A9">
        <w:rPr>
          <w:rFonts w:asciiTheme="minorHAnsi" w:hAnsiTheme="minorHAnsi" w:cstheme="minorHAnsi"/>
        </w:rPr>
        <w:t xml:space="preserve">roku </w:t>
      </w:r>
      <w:r w:rsidR="00015CF3" w:rsidRPr="00FC0BFA">
        <w:rPr>
          <w:rFonts w:asciiTheme="minorHAnsi" w:hAnsiTheme="minorHAnsi" w:cstheme="minorHAnsi"/>
        </w:rPr>
        <w:t>20</w:t>
      </w:r>
      <w:r w:rsidR="003E7DE5" w:rsidRPr="00FC0BFA">
        <w:rPr>
          <w:rFonts w:asciiTheme="minorHAnsi" w:hAnsiTheme="minorHAnsi" w:cstheme="minorHAnsi"/>
        </w:rPr>
        <w:t>3</w:t>
      </w:r>
      <w:r w:rsidR="00892040" w:rsidRPr="00FC0BFA">
        <w:rPr>
          <w:rFonts w:asciiTheme="minorHAnsi" w:hAnsiTheme="minorHAnsi" w:cstheme="minorHAnsi"/>
        </w:rPr>
        <w:t>7</w:t>
      </w:r>
      <w:r w:rsidRPr="00FC0BFA">
        <w:rPr>
          <w:rFonts w:asciiTheme="minorHAnsi" w:hAnsiTheme="minorHAnsi" w:cstheme="minorHAnsi"/>
        </w:rPr>
        <w:t>;</w:t>
      </w:r>
    </w:p>
    <w:p w14:paraId="0F9AFC99" w14:textId="77777777" w:rsidR="006168EC" w:rsidRPr="008B41A9" w:rsidRDefault="00484853" w:rsidP="0075642A">
      <w:pPr>
        <w:pStyle w:val="Odstavecseseznamem"/>
        <w:numPr>
          <w:ilvl w:val="1"/>
          <w:numId w:val="32"/>
        </w:numPr>
        <w:ind w:left="1276" w:hanging="709"/>
        <w:contextualSpacing w:val="0"/>
        <w:jc w:val="both"/>
        <w:rPr>
          <w:rFonts w:asciiTheme="minorHAnsi" w:hAnsiTheme="minorHAnsi" w:cstheme="minorHAnsi"/>
        </w:rPr>
      </w:pPr>
      <w:r w:rsidRPr="008B41A9">
        <w:rPr>
          <w:rFonts w:asciiTheme="minorHAnsi" w:hAnsiTheme="minorHAnsi" w:cstheme="minorHAnsi"/>
        </w:rPr>
        <w:t>umožnit po dobu stanovenou v předchozím bodě přístup kontrolou pověřeným osobám (pracovníkům subjektů provádějícím kontrolu včetně Evropské komise, Evropského účetního dvora), do Zhotovitelem k podnikání užívaných objektů a na Zhotovitelem k podnikání užívané pozemky k ověřování plnění podmínek Smlouvy.</w:t>
      </w:r>
    </w:p>
    <w:p w14:paraId="47D933A7" w14:textId="77777777" w:rsidR="004E5ABA" w:rsidRPr="008B41A9" w:rsidRDefault="004E5ABA" w:rsidP="00000678">
      <w:pPr>
        <w:pStyle w:val="Odstavecseseznamem"/>
        <w:ind w:left="567" w:hanging="567"/>
        <w:jc w:val="both"/>
        <w:rPr>
          <w:rFonts w:asciiTheme="minorHAnsi" w:hAnsiTheme="minorHAnsi" w:cstheme="minorHAnsi"/>
          <w:sz w:val="10"/>
          <w:szCs w:val="10"/>
        </w:rPr>
      </w:pPr>
    </w:p>
    <w:p w14:paraId="729F5EBD" w14:textId="77777777" w:rsidR="00D37B14" w:rsidRPr="008B41A9" w:rsidRDefault="00484853" w:rsidP="0075642A">
      <w:pPr>
        <w:pStyle w:val="Odstavec"/>
        <w:keepLines/>
        <w:numPr>
          <w:ilvl w:val="0"/>
          <w:numId w:val="32"/>
        </w:numPr>
        <w:ind w:left="567" w:hanging="567"/>
        <w:rPr>
          <w:rFonts w:asciiTheme="minorHAnsi" w:hAnsiTheme="minorHAnsi" w:cstheme="minorHAnsi"/>
          <w:sz w:val="20"/>
        </w:rPr>
      </w:pPr>
      <w:r w:rsidRPr="008B41A9">
        <w:rPr>
          <w:rFonts w:asciiTheme="minorHAnsi" w:hAnsiTheme="minorHAnsi" w:cstheme="minorHAnsi"/>
          <w:sz w:val="20"/>
        </w:rPr>
        <w:t xml:space="preserve">Smluvní strany prohlašují, že identifikační údaje uvedené v článku </w:t>
      </w:r>
      <w:r w:rsidR="001272B9" w:rsidRPr="008B41A9">
        <w:rPr>
          <w:rFonts w:asciiTheme="minorHAnsi" w:hAnsiTheme="minorHAnsi" w:cstheme="minorHAnsi"/>
          <w:sz w:val="20"/>
        </w:rPr>
        <w:fldChar w:fldCharType="begin"/>
      </w:r>
      <w:r w:rsidR="001272B9" w:rsidRPr="008B41A9">
        <w:rPr>
          <w:rFonts w:asciiTheme="minorHAnsi" w:hAnsiTheme="minorHAnsi" w:cstheme="minorHAnsi"/>
          <w:sz w:val="20"/>
        </w:rPr>
        <w:instrText xml:space="preserve"> REF _Ref397421905 \r \h  \* MERGEFORMAT </w:instrText>
      </w:r>
      <w:r w:rsidR="001272B9" w:rsidRPr="008B41A9">
        <w:rPr>
          <w:rFonts w:asciiTheme="minorHAnsi" w:hAnsiTheme="minorHAnsi" w:cstheme="minorHAnsi"/>
          <w:sz w:val="20"/>
        </w:rPr>
      </w:r>
      <w:r w:rsidR="001272B9" w:rsidRPr="008B41A9">
        <w:rPr>
          <w:rFonts w:asciiTheme="minorHAnsi" w:hAnsiTheme="minorHAnsi" w:cstheme="minorHAnsi"/>
          <w:sz w:val="20"/>
        </w:rPr>
        <w:fldChar w:fldCharType="separate"/>
      </w:r>
      <w:r w:rsidR="004C13F7" w:rsidRPr="008B41A9">
        <w:rPr>
          <w:rFonts w:asciiTheme="minorHAnsi" w:hAnsiTheme="minorHAnsi" w:cstheme="minorHAnsi"/>
          <w:sz w:val="20"/>
        </w:rPr>
        <w:t>I</w:t>
      </w:r>
      <w:r w:rsidR="001272B9" w:rsidRPr="008B41A9">
        <w:rPr>
          <w:rFonts w:asciiTheme="minorHAnsi" w:hAnsiTheme="minorHAnsi" w:cstheme="minorHAnsi"/>
          <w:sz w:val="20"/>
        </w:rPr>
        <w:fldChar w:fldCharType="end"/>
      </w:r>
      <w:r w:rsidR="00000678" w:rsidRPr="008B41A9">
        <w:rPr>
          <w:rFonts w:asciiTheme="minorHAnsi" w:hAnsiTheme="minorHAnsi" w:cstheme="minorHAnsi"/>
          <w:sz w:val="20"/>
        </w:rPr>
        <w:t>.</w:t>
      </w:r>
      <w:r w:rsidRPr="008B41A9">
        <w:rPr>
          <w:rFonts w:asciiTheme="minorHAnsi" w:hAnsiTheme="minorHAnsi" w:cstheme="minorHAnsi"/>
          <w:sz w:val="20"/>
        </w:rPr>
        <w:t xml:space="preserve"> Smlouvy odpovídají aktuálnímu stavu a že osobami jednajícími při uzavření Smlouvy jsou osoby oprávněné k jednání za Smluvní strany bez jakéhokoliv omezení vnitřními předpisy Smluvních stran.</w:t>
      </w:r>
    </w:p>
    <w:p w14:paraId="67026707" w14:textId="77777777" w:rsidR="004E5ABA" w:rsidRPr="008B41A9" w:rsidRDefault="004E5ABA" w:rsidP="00000678">
      <w:pPr>
        <w:pStyle w:val="Odstavec"/>
        <w:keepLines/>
        <w:ind w:left="567" w:hanging="567"/>
        <w:rPr>
          <w:rFonts w:asciiTheme="minorHAnsi" w:hAnsiTheme="minorHAnsi" w:cstheme="minorHAnsi"/>
          <w:sz w:val="10"/>
          <w:szCs w:val="10"/>
        </w:rPr>
      </w:pPr>
    </w:p>
    <w:p w14:paraId="623766CF" w14:textId="77777777" w:rsidR="00D37B14" w:rsidRPr="008B41A9" w:rsidRDefault="00484853" w:rsidP="0075642A">
      <w:pPr>
        <w:pStyle w:val="Odstavec"/>
        <w:keepLines/>
        <w:numPr>
          <w:ilvl w:val="0"/>
          <w:numId w:val="32"/>
        </w:numPr>
        <w:ind w:left="567" w:hanging="567"/>
        <w:rPr>
          <w:rFonts w:asciiTheme="minorHAnsi" w:hAnsiTheme="minorHAnsi" w:cstheme="minorHAnsi"/>
          <w:sz w:val="20"/>
        </w:rPr>
      </w:pPr>
      <w:r w:rsidRPr="008B41A9">
        <w:rPr>
          <w:rFonts w:asciiTheme="minorHAnsi" w:hAnsiTheme="minorHAnsi" w:cstheme="minorHAnsi"/>
          <w:sz w:val="20"/>
        </w:rPr>
        <w:t xml:space="preserve">Jakékoliv změny údajů uvedených v článku </w:t>
      </w:r>
      <w:r w:rsidR="001272B9" w:rsidRPr="008B41A9">
        <w:rPr>
          <w:rFonts w:asciiTheme="minorHAnsi" w:hAnsiTheme="minorHAnsi" w:cstheme="minorHAnsi"/>
          <w:sz w:val="20"/>
        </w:rPr>
        <w:fldChar w:fldCharType="begin"/>
      </w:r>
      <w:r w:rsidR="001272B9" w:rsidRPr="008B41A9">
        <w:rPr>
          <w:rFonts w:asciiTheme="minorHAnsi" w:hAnsiTheme="minorHAnsi" w:cstheme="minorHAnsi"/>
          <w:sz w:val="20"/>
        </w:rPr>
        <w:instrText xml:space="preserve"> REF _Ref397421905 \r \h  \* MERGEFORMAT </w:instrText>
      </w:r>
      <w:r w:rsidR="001272B9" w:rsidRPr="008B41A9">
        <w:rPr>
          <w:rFonts w:asciiTheme="minorHAnsi" w:hAnsiTheme="minorHAnsi" w:cstheme="minorHAnsi"/>
          <w:sz w:val="20"/>
        </w:rPr>
      </w:r>
      <w:r w:rsidR="001272B9" w:rsidRPr="008B41A9">
        <w:rPr>
          <w:rFonts w:asciiTheme="minorHAnsi" w:hAnsiTheme="minorHAnsi" w:cstheme="minorHAnsi"/>
          <w:sz w:val="20"/>
        </w:rPr>
        <w:fldChar w:fldCharType="separate"/>
      </w:r>
      <w:r w:rsidR="004C13F7" w:rsidRPr="008B41A9">
        <w:rPr>
          <w:rFonts w:asciiTheme="minorHAnsi" w:hAnsiTheme="minorHAnsi" w:cstheme="minorHAnsi"/>
          <w:sz w:val="20"/>
        </w:rPr>
        <w:t>I</w:t>
      </w:r>
      <w:r w:rsidR="001272B9" w:rsidRPr="008B41A9">
        <w:rPr>
          <w:rFonts w:asciiTheme="minorHAnsi" w:hAnsiTheme="minorHAnsi" w:cstheme="minorHAnsi"/>
          <w:sz w:val="20"/>
        </w:rPr>
        <w:fldChar w:fldCharType="end"/>
      </w:r>
      <w:r w:rsidR="00000678" w:rsidRPr="008B41A9">
        <w:rPr>
          <w:rFonts w:asciiTheme="minorHAnsi" w:hAnsiTheme="minorHAnsi" w:cstheme="minorHAnsi"/>
          <w:sz w:val="20"/>
        </w:rPr>
        <w:t>.</w:t>
      </w:r>
      <w:r w:rsidRPr="008B41A9">
        <w:rPr>
          <w:rFonts w:asciiTheme="minorHAnsi" w:hAnsiTheme="minorHAnsi" w:cstheme="minorHAnsi"/>
          <w:sz w:val="20"/>
        </w:rPr>
        <w:t xml:space="preserve"> Smlouvy, jež nastanou v době po uzavření Smlouvy, jsou Smluvní strany povinny bez zbytečného odkladu písemně sdělit druhé Smluvní straně.</w:t>
      </w:r>
    </w:p>
    <w:p w14:paraId="0270094A" w14:textId="77777777" w:rsidR="004E5ABA" w:rsidRPr="008B41A9" w:rsidRDefault="004E5ABA" w:rsidP="00000678">
      <w:pPr>
        <w:pStyle w:val="Odstavecseseznamem"/>
        <w:ind w:left="567" w:hanging="567"/>
        <w:jc w:val="both"/>
        <w:rPr>
          <w:rFonts w:asciiTheme="minorHAnsi" w:hAnsiTheme="minorHAnsi" w:cstheme="minorHAnsi"/>
          <w:sz w:val="10"/>
          <w:szCs w:val="10"/>
        </w:rPr>
      </w:pPr>
    </w:p>
    <w:p w14:paraId="1F21198D" w14:textId="77777777" w:rsidR="00D37B14" w:rsidRPr="008B41A9" w:rsidRDefault="00157558" w:rsidP="0075642A">
      <w:pPr>
        <w:pStyle w:val="Odstavec"/>
        <w:keepLines/>
        <w:numPr>
          <w:ilvl w:val="0"/>
          <w:numId w:val="32"/>
        </w:numPr>
        <w:ind w:left="567" w:hanging="567"/>
        <w:rPr>
          <w:rFonts w:asciiTheme="minorHAnsi" w:hAnsiTheme="minorHAnsi" w:cstheme="minorHAnsi"/>
          <w:sz w:val="20"/>
        </w:rPr>
      </w:pPr>
      <w:r w:rsidRPr="008B41A9">
        <w:rPr>
          <w:rFonts w:asciiTheme="minorHAnsi" w:hAnsiTheme="minorHAnsi" w:cstheme="minorHAnsi"/>
          <w:sz w:val="20"/>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53DDFC82" w14:textId="77777777" w:rsidR="00F30E55" w:rsidRPr="008B41A9" w:rsidRDefault="00F30E55" w:rsidP="00F30E55">
      <w:pPr>
        <w:rPr>
          <w:rFonts w:asciiTheme="minorHAnsi" w:hAnsiTheme="minorHAnsi" w:cstheme="minorHAnsi"/>
          <w:sz w:val="24"/>
          <w:szCs w:val="24"/>
          <w:lang w:eastAsia="ar-SA"/>
        </w:rPr>
      </w:pPr>
    </w:p>
    <w:p w14:paraId="062CE03F" w14:textId="0FAC6E10" w:rsidR="00593176" w:rsidRPr="008B41A9" w:rsidRDefault="000C2D28" w:rsidP="000C2D28">
      <w:pPr>
        <w:pStyle w:val="Nadpis1"/>
        <w:pBdr>
          <w:bottom w:val="single" w:sz="4" w:space="1" w:color="auto"/>
        </w:pBdr>
        <w:ind w:left="567" w:hanging="567"/>
        <w:jc w:val="left"/>
        <w:rPr>
          <w:rFonts w:asciiTheme="minorHAnsi" w:hAnsiTheme="minorHAnsi" w:cstheme="minorHAnsi"/>
          <w:szCs w:val="22"/>
        </w:rPr>
      </w:pPr>
      <w:r>
        <w:rPr>
          <w:rFonts w:asciiTheme="minorHAnsi" w:hAnsiTheme="minorHAnsi" w:cstheme="minorHAnsi"/>
          <w:szCs w:val="22"/>
        </w:rPr>
        <w:t xml:space="preserve"> </w:t>
      </w:r>
      <w:r>
        <w:rPr>
          <w:rFonts w:asciiTheme="minorHAnsi" w:hAnsiTheme="minorHAnsi" w:cstheme="minorHAnsi"/>
          <w:szCs w:val="22"/>
        </w:rPr>
        <w:tab/>
      </w:r>
      <w:r w:rsidR="00593176" w:rsidRPr="008B41A9">
        <w:rPr>
          <w:rFonts w:asciiTheme="minorHAnsi" w:hAnsiTheme="minorHAnsi" w:cstheme="minorHAnsi"/>
          <w:szCs w:val="22"/>
        </w:rPr>
        <w:t>POJIŠTĚNÍ</w:t>
      </w:r>
    </w:p>
    <w:p w14:paraId="02A37C46" w14:textId="77777777" w:rsidR="00593176" w:rsidRPr="008B41A9" w:rsidRDefault="00593176" w:rsidP="00593176">
      <w:pPr>
        <w:rPr>
          <w:rFonts w:asciiTheme="minorHAnsi" w:hAnsiTheme="minorHAnsi" w:cstheme="minorHAnsi"/>
          <w:sz w:val="10"/>
          <w:szCs w:val="10"/>
          <w:lang w:eastAsia="ar-SA"/>
        </w:rPr>
      </w:pPr>
    </w:p>
    <w:p w14:paraId="54E3436C" w14:textId="77777777" w:rsidR="00593176" w:rsidRPr="008B41A9" w:rsidRDefault="00593176" w:rsidP="0075642A">
      <w:pPr>
        <w:numPr>
          <w:ilvl w:val="0"/>
          <w:numId w:val="33"/>
        </w:numPr>
        <w:jc w:val="both"/>
        <w:rPr>
          <w:rFonts w:asciiTheme="minorHAnsi" w:hAnsiTheme="minorHAnsi" w:cstheme="minorHAnsi"/>
          <w:lang w:eastAsia="ar-SA"/>
        </w:rPr>
      </w:pPr>
      <w:bookmarkStart w:id="59" w:name="_Ref391989464"/>
      <w:r w:rsidRPr="008B41A9">
        <w:rPr>
          <w:rFonts w:asciiTheme="minorHAnsi" w:hAnsiTheme="minorHAnsi" w:cstheme="minorHAnsi"/>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sidR="00962BAC" w:rsidRPr="00FC0BFA">
        <w:rPr>
          <w:rFonts w:asciiTheme="minorHAnsi" w:hAnsiTheme="minorHAnsi" w:cstheme="minorHAnsi"/>
          <w:lang w:eastAsia="ar-SA"/>
        </w:rPr>
        <w:t>2</w:t>
      </w:r>
      <w:r w:rsidR="00FC2A3B" w:rsidRPr="00FC0BFA">
        <w:rPr>
          <w:rFonts w:asciiTheme="minorHAnsi" w:hAnsiTheme="minorHAnsi" w:cstheme="minorHAnsi"/>
          <w:lang w:eastAsia="ar-SA"/>
        </w:rPr>
        <w:t>0</w:t>
      </w:r>
      <w:r w:rsidR="00000678" w:rsidRPr="00FC0BFA">
        <w:rPr>
          <w:rFonts w:asciiTheme="minorHAnsi" w:hAnsiTheme="minorHAnsi" w:cstheme="minorHAnsi"/>
          <w:lang w:eastAsia="ar-SA"/>
        </w:rPr>
        <w:t> </w:t>
      </w:r>
      <w:r w:rsidR="00FC2A3B" w:rsidRPr="00FC0BFA">
        <w:rPr>
          <w:rFonts w:asciiTheme="minorHAnsi" w:hAnsiTheme="minorHAnsi" w:cstheme="minorHAnsi"/>
          <w:lang w:eastAsia="ar-SA"/>
        </w:rPr>
        <w:t>000</w:t>
      </w:r>
      <w:r w:rsidR="00000678" w:rsidRPr="00FC0BFA">
        <w:rPr>
          <w:rFonts w:asciiTheme="minorHAnsi" w:hAnsiTheme="minorHAnsi" w:cstheme="minorHAnsi"/>
          <w:lang w:eastAsia="ar-SA"/>
        </w:rPr>
        <w:t xml:space="preserve"> </w:t>
      </w:r>
      <w:r w:rsidR="00FC2A3B" w:rsidRPr="00FC0BFA">
        <w:rPr>
          <w:rFonts w:asciiTheme="minorHAnsi" w:hAnsiTheme="minorHAnsi" w:cstheme="minorHAnsi"/>
          <w:lang w:eastAsia="ar-SA"/>
        </w:rPr>
        <w:t>000 Kč</w:t>
      </w:r>
      <w:r w:rsidR="00000678" w:rsidRPr="008B41A9">
        <w:rPr>
          <w:rFonts w:asciiTheme="minorHAnsi" w:hAnsiTheme="minorHAnsi" w:cstheme="minorHAnsi"/>
          <w:lang w:eastAsia="ar-SA"/>
        </w:rPr>
        <w:t xml:space="preserve"> </w:t>
      </w:r>
      <w:r w:rsidR="00000678" w:rsidRPr="008B41A9">
        <w:rPr>
          <w:rFonts w:asciiTheme="minorHAnsi" w:hAnsiTheme="minorHAnsi" w:cstheme="minorHAnsi"/>
          <w:i/>
          <w:iCs/>
        </w:rPr>
        <w:t>(slovy Dvacet milionů korun českých)</w:t>
      </w:r>
      <w:r w:rsidRPr="008B41A9">
        <w:rPr>
          <w:rFonts w:asciiTheme="minorHAnsi" w:hAnsiTheme="minorHAnsi" w:cstheme="minorHAnsi"/>
          <w:lang w:eastAsia="ar-SA"/>
        </w:rPr>
        <w:t xml:space="preserve">. V případě, že Smlouvu uzavřelo na straně Zhotovitele více osob (členů sdružení, členů společnosti apod.), musí pojistná smlouva prokazatelně pokrývat případnou škodu způsobenou </w:t>
      </w:r>
      <w:r w:rsidR="00D32761" w:rsidRPr="008B41A9">
        <w:rPr>
          <w:rFonts w:asciiTheme="minorHAnsi" w:hAnsiTheme="minorHAnsi" w:cstheme="minorHAnsi"/>
          <w:lang w:eastAsia="ar-SA"/>
        </w:rPr>
        <w:t>kteroukoli z těchto osob</w:t>
      </w:r>
      <w:r w:rsidRPr="008B41A9">
        <w:rPr>
          <w:rFonts w:asciiTheme="minorHAnsi" w:hAnsiTheme="minorHAnsi" w:cstheme="minorHAnsi"/>
          <w:lang w:eastAsia="ar-SA"/>
        </w:rPr>
        <w:t>.</w:t>
      </w:r>
      <w:bookmarkEnd w:id="59"/>
    </w:p>
    <w:p w14:paraId="2D9E76B5" w14:textId="77777777" w:rsidR="00D32761" w:rsidRPr="00000678" w:rsidRDefault="00D32761" w:rsidP="00D32761">
      <w:pPr>
        <w:ind w:left="567"/>
        <w:jc w:val="both"/>
        <w:rPr>
          <w:rFonts w:asciiTheme="minorHAnsi" w:hAnsiTheme="minorHAnsi" w:cstheme="minorHAnsi"/>
          <w:sz w:val="10"/>
          <w:szCs w:val="10"/>
          <w:lang w:eastAsia="ar-SA"/>
        </w:rPr>
      </w:pPr>
    </w:p>
    <w:p w14:paraId="333CBA86" w14:textId="77777777" w:rsidR="00FC2A3B" w:rsidRPr="005F5F33" w:rsidRDefault="00FC2A3B" w:rsidP="0075642A">
      <w:pPr>
        <w:numPr>
          <w:ilvl w:val="0"/>
          <w:numId w:val="33"/>
        </w:numPr>
        <w:jc w:val="both"/>
        <w:rPr>
          <w:rFonts w:asciiTheme="minorHAnsi" w:hAnsiTheme="minorHAnsi" w:cstheme="minorHAnsi"/>
          <w:lang w:eastAsia="ar-SA"/>
        </w:rPr>
      </w:pPr>
      <w:bookmarkStart w:id="60" w:name="_Ref434235460"/>
      <w:bookmarkStart w:id="61" w:name="_Ref391989475"/>
      <w:r w:rsidRPr="008A589D">
        <w:rPr>
          <w:rFonts w:asciiTheme="minorHAnsi" w:hAnsiTheme="minorHAnsi" w:cstheme="minorHAnsi"/>
          <w:lang w:eastAsia="ar-SA"/>
        </w:rPr>
        <w:t xml:space="preserve">Zhotovitel je povinen uzavřít na Dílo </w:t>
      </w:r>
      <w:r w:rsidR="00A35614" w:rsidRPr="008A589D">
        <w:rPr>
          <w:rFonts w:asciiTheme="minorHAnsi" w:hAnsiTheme="minorHAnsi" w:cstheme="minorHAnsi"/>
          <w:lang w:eastAsia="ar-SA"/>
        </w:rPr>
        <w:t>majetkové pojištění</w:t>
      </w:r>
      <w:r w:rsidRPr="008A589D">
        <w:rPr>
          <w:rFonts w:asciiTheme="minorHAnsi" w:hAnsiTheme="minorHAnsi" w:cstheme="minorHAnsi"/>
          <w:lang w:eastAsia="ar-SA"/>
        </w:rPr>
        <w:t xml:space="preserve"> ve výši Ceny Díla</w:t>
      </w:r>
      <w:r w:rsidR="00A35614" w:rsidRPr="008A589D">
        <w:rPr>
          <w:rFonts w:asciiTheme="minorHAnsi" w:hAnsiTheme="minorHAnsi" w:cstheme="minorHAnsi"/>
          <w:lang w:eastAsia="ar-SA"/>
        </w:rPr>
        <w:t xml:space="preserve">, a toto pojištění se zavazuje mít po celou dobu provádění Díla, minimálně však od převzetí staveniště Zhotovitelem do okamžiku přechodu nebezpečí </w:t>
      </w:r>
      <w:r w:rsidR="00A35614" w:rsidRPr="005F5F33">
        <w:rPr>
          <w:rFonts w:asciiTheme="minorHAnsi" w:hAnsiTheme="minorHAnsi" w:cstheme="minorHAnsi"/>
          <w:lang w:eastAsia="ar-SA"/>
        </w:rPr>
        <w:t>škody na Díl</w:t>
      </w:r>
      <w:r w:rsidR="004C566C" w:rsidRPr="005F5F33">
        <w:rPr>
          <w:rFonts w:asciiTheme="minorHAnsi" w:hAnsiTheme="minorHAnsi" w:cstheme="minorHAnsi"/>
          <w:lang w:eastAsia="ar-SA"/>
        </w:rPr>
        <w:t xml:space="preserve">e </w:t>
      </w:r>
      <w:r w:rsidR="00A35614" w:rsidRPr="005F5F33">
        <w:rPr>
          <w:rFonts w:asciiTheme="minorHAnsi" w:hAnsiTheme="minorHAnsi" w:cstheme="minorHAnsi"/>
          <w:lang w:eastAsia="ar-SA"/>
        </w:rPr>
        <w:t>na Objednatele</w:t>
      </w:r>
      <w:r w:rsidRPr="005F5F33">
        <w:rPr>
          <w:rFonts w:asciiTheme="minorHAnsi" w:hAnsiTheme="minorHAnsi" w:cstheme="minorHAnsi"/>
          <w:lang w:eastAsia="ar-SA"/>
        </w:rPr>
        <w:t xml:space="preserve">. </w:t>
      </w:r>
      <w:r w:rsidR="00A35614" w:rsidRPr="005F5F33">
        <w:rPr>
          <w:rFonts w:asciiTheme="minorHAnsi" w:hAnsiTheme="minorHAnsi" w:cstheme="minorHAnsi"/>
          <w:lang w:eastAsia="ar-SA"/>
        </w:rPr>
        <w:t>Pojištění dle tohoto odstavce musí krýt standardní pojistná rizika</w:t>
      </w:r>
      <w:bookmarkEnd w:id="60"/>
      <w:r w:rsidR="00D05E92" w:rsidRPr="005F5F33">
        <w:rPr>
          <w:rFonts w:asciiTheme="minorHAnsi" w:hAnsiTheme="minorHAnsi" w:cstheme="minorHAnsi"/>
          <w:lang w:eastAsia="ar-SA"/>
        </w:rPr>
        <w:t xml:space="preserve"> respektující stavbu v</w:t>
      </w:r>
      <w:r w:rsidR="005D721F" w:rsidRPr="005F5F33">
        <w:rPr>
          <w:rFonts w:asciiTheme="minorHAnsi" w:hAnsiTheme="minorHAnsi" w:cstheme="minorHAnsi"/>
          <w:lang w:eastAsia="ar-SA"/>
        </w:rPr>
        <w:t xml:space="preserve"> daném </w:t>
      </w:r>
      <w:r w:rsidR="00D05E92" w:rsidRPr="005F5F33">
        <w:rPr>
          <w:rFonts w:asciiTheme="minorHAnsi" w:hAnsiTheme="minorHAnsi" w:cstheme="minorHAnsi"/>
          <w:lang w:eastAsia="ar-SA"/>
        </w:rPr>
        <w:t>území.</w:t>
      </w:r>
    </w:p>
    <w:p w14:paraId="3BCC6612" w14:textId="77777777" w:rsidR="00FC2A3B" w:rsidRPr="005F5F33" w:rsidRDefault="00FC2A3B" w:rsidP="00A35614">
      <w:pPr>
        <w:pStyle w:val="Odstavecseseznamem"/>
        <w:rPr>
          <w:rFonts w:asciiTheme="minorHAnsi" w:hAnsiTheme="minorHAnsi" w:cstheme="minorHAnsi"/>
          <w:sz w:val="10"/>
          <w:szCs w:val="10"/>
        </w:rPr>
      </w:pPr>
    </w:p>
    <w:p w14:paraId="2B748DA4" w14:textId="55EACFB5" w:rsidR="00593176" w:rsidRPr="005F5F33" w:rsidRDefault="00593176" w:rsidP="0075642A">
      <w:pPr>
        <w:numPr>
          <w:ilvl w:val="0"/>
          <w:numId w:val="33"/>
        </w:numPr>
        <w:jc w:val="both"/>
        <w:rPr>
          <w:rFonts w:asciiTheme="minorHAnsi" w:hAnsiTheme="minorHAnsi" w:cstheme="minorHAnsi"/>
          <w:lang w:eastAsia="ar-SA"/>
        </w:rPr>
      </w:pPr>
      <w:r w:rsidRPr="005F5F33">
        <w:rPr>
          <w:rFonts w:asciiTheme="minorHAnsi" w:hAnsiTheme="minorHAnsi" w:cstheme="minorHAnsi"/>
        </w:rPr>
        <w:t>Zhotovitel je povinen předložit Objednateli pojistnou smlouvu nebo pojistku osvědčující splnění povinnosti Zhotovitele dle odstavc</w:t>
      </w:r>
      <w:r w:rsidR="00FC2A3B" w:rsidRPr="005F5F33">
        <w:rPr>
          <w:rFonts w:asciiTheme="minorHAnsi" w:hAnsiTheme="minorHAnsi" w:cstheme="minorHAnsi"/>
        </w:rPr>
        <w:t>ů</w:t>
      </w:r>
      <w:r w:rsidRPr="005F5F33">
        <w:rPr>
          <w:rFonts w:asciiTheme="minorHAnsi" w:hAnsiTheme="minorHAnsi" w:cstheme="minorHAnsi"/>
        </w:rPr>
        <w:t xml:space="preserve"> </w:t>
      </w:r>
      <w:r w:rsidR="0008505D" w:rsidRPr="005F5F33">
        <w:rPr>
          <w:rFonts w:asciiTheme="minorHAnsi" w:hAnsiTheme="minorHAnsi" w:cstheme="minorHAnsi"/>
        </w:rPr>
        <w:t>17.1 a 17.2</w:t>
      </w:r>
      <w:r w:rsidR="00A35614" w:rsidRPr="005F5F33">
        <w:rPr>
          <w:rFonts w:asciiTheme="minorHAnsi" w:hAnsiTheme="minorHAnsi" w:cstheme="minorHAnsi"/>
        </w:rPr>
        <w:t xml:space="preserve"> </w:t>
      </w:r>
      <w:r w:rsidR="00A35614" w:rsidRPr="00FC0BFA">
        <w:rPr>
          <w:rFonts w:asciiTheme="minorHAnsi" w:hAnsiTheme="minorHAnsi" w:cstheme="minorHAnsi"/>
        </w:rPr>
        <w:t xml:space="preserve">Smlouvy </w:t>
      </w:r>
      <w:r w:rsidR="00892040" w:rsidRPr="00FC0BFA">
        <w:rPr>
          <w:rFonts w:asciiTheme="minorHAnsi" w:hAnsiTheme="minorHAnsi" w:cstheme="minorHAnsi"/>
        </w:rPr>
        <w:t>nejpozději ke dni předání a převzetí staveniště</w:t>
      </w:r>
      <w:r w:rsidRPr="005F5F33">
        <w:rPr>
          <w:rFonts w:asciiTheme="minorHAnsi" w:hAnsiTheme="minorHAnsi" w:cstheme="minorHAnsi"/>
        </w:rPr>
        <w:t xml:space="preserve"> </w:t>
      </w:r>
      <w:r w:rsidR="00B67C4A">
        <w:rPr>
          <w:rFonts w:asciiTheme="minorHAnsi" w:hAnsiTheme="minorHAnsi" w:cstheme="minorHAnsi"/>
        </w:rPr>
        <w:t xml:space="preserve">dle odst. 7.2 Smlouvy </w:t>
      </w:r>
      <w:r w:rsidRPr="005F5F33">
        <w:rPr>
          <w:rFonts w:asciiTheme="minorHAnsi" w:hAnsiTheme="minorHAnsi" w:cstheme="minorHAnsi"/>
        </w:rPr>
        <w:t>a dále kdykoli</w:t>
      </w:r>
      <w:r w:rsidR="00B67C4A">
        <w:rPr>
          <w:rFonts w:asciiTheme="minorHAnsi" w:hAnsiTheme="minorHAnsi" w:cstheme="minorHAnsi"/>
        </w:rPr>
        <w:t xml:space="preserve"> </w:t>
      </w:r>
      <w:r w:rsidRPr="005F5F33">
        <w:rPr>
          <w:rFonts w:asciiTheme="minorHAnsi" w:hAnsiTheme="minorHAnsi" w:cstheme="minorHAnsi"/>
        </w:rPr>
        <w:t>v průběhu trvání závazků ze Smlouvy bezodkladně poté, kdy k tomu byl Objednatelem vyzván.</w:t>
      </w:r>
      <w:bookmarkEnd w:id="61"/>
    </w:p>
    <w:p w14:paraId="316AA2E6" w14:textId="77777777" w:rsidR="00D32761" w:rsidRPr="00000678" w:rsidRDefault="00D32761" w:rsidP="00D32761">
      <w:pPr>
        <w:ind w:left="567"/>
        <w:jc w:val="both"/>
        <w:rPr>
          <w:rFonts w:asciiTheme="minorHAnsi" w:hAnsiTheme="minorHAnsi" w:cstheme="minorHAnsi"/>
          <w:sz w:val="10"/>
          <w:szCs w:val="10"/>
          <w:lang w:eastAsia="ar-SA"/>
        </w:rPr>
      </w:pPr>
    </w:p>
    <w:p w14:paraId="62F80E9F" w14:textId="77777777" w:rsidR="00593176" w:rsidRPr="008A589D" w:rsidRDefault="00593176" w:rsidP="0075642A">
      <w:pPr>
        <w:numPr>
          <w:ilvl w:val="0"/>
          <w:numId w:val="33"/>
        </w:numPr>
        <w:jc w:val="both"/>
        <w:rPr>
          <w:rFonts w:asciiTheme="minorHAnsi" w:hAnsiTheme="minorHAnsi" w:cstheme="minorHAnsi"/>
          <w:lang w:eastAsia="ar-SA"/>
        </w:rPr>
      </w:pPr>
      <w:r w:rsidRPr="008A589D">
        <w:rPr>
          <w:rFonts w:asciiTheme="minorHAnsi" w:hAnsiTheme="minorHAnsi" w:cstheme="minorHAnsi"/>
          <w:iCs/>
          <w:lang w:eastAsia="ar-SA"/>
        </w:rPr>
        <w:t xml:space="preserve">Zhotovitel </w:t>
      </w:r>
      <w:r w:rsidRPr="008A589D">
        <w:rPr>
          <w:rFonts w:asciiTheme="minorHAnsi" w:hAnsiTheme="minorHAnsi" w:cstheme="minorHAnsi"/>
          <w:lang w:eastAsia="ar-SA"/>
        </w:rPr>
        <w:t>i Objednatel</w:t>
      </w:r>
      <w:r w:rsidRPr="008A589D">
        <w:rPr>
          <w:rFonts w:asciiTheme="minorHAnsi" w:hAnsiTheme="minorHAnsi" w:cstheme="minorHAnsi"/>
          <w:iCs/>
          <w:lang w:eastAsia="ar-SA"/>
        </w:rPr>
        <w:t xml:space="preserve"> </w:t>
      </w:r>
      <w:r w:rsidRPr="008A589D">
        <w:rPr>
          <w:rFonts w:asciiTheme="minorHAnsi" w:hAnsiTheme="minorHAnsi" w:cstheme="minorHAnsi"/>
          <w:lang w:eastAsia="ar-SA"/>
        </w:rPr>
        <w:t xml:space="preserve">se </w:t>
      </w:r>
      <w:r w:rsidRPr="008A589D">
        <w:rPr>
          <w:rFonts w:asciiTheme="minorHAnsi" w:hAnsiTheme="minorHAnsi" w:cstheme="minorHAnsi"/>
          <w:iCs/>
          <w:lang w:eastAsia="ar-SA"/>
        </w:rPr>
        <w:t>zavazují uplatnit pojistnou událost u pojišťovny bez zbytečného odkladu.</w:t>
      </w:r>
    </w:p>
    <w:p w14:paraId="6155C506" w14:textId="77777777" w:rsidR="00593176" w:rsidRPr="00FC0BFA" w:rsidRDefault="00593176" w:rsidP="00593176">
      <w:pPr>
        <w:rPr>
          <w:rFonts w:asciiTheme="minorHAnsi" w:hAnsiTheme="minorHAnsi" w:cstheme="minorHAnsi"/>
          <w:sz w:val="24"/>
          <w:szCs w:val="24"/>
          <w:lang w:eastAsia="ar-SA"/>
        </w:rPr>
      </w:pPr>
    </w:p>
    <w:p w14:paraId="34B3AEB6" w14:textId="20649E09" w:rsidR="00D37B14" w:rsidRPr="00000678" w:rsidRDefault="00D37B14" w:rsidP="000C2D28">
      <w:pPr>
        <w:pStyle w:val="Nadpis1"/>
        <w:keepNext w:val="0"/>
        <w:keepLines w:val="0"/>
        <w:pBdr>
          <w:bottom w:val="single" w:sz="4" w:space="1" w:color="auto"/>
        </w:pBdr>
        <w:ind w:left="567" w:hanging="567"/>
        <w:jc w:val="left"/>
        <w:rPr>
          <w:rFonts w:asciiTheme="minorHAnsi" w:hAnsiTheme="minorHAnsi" w:cstheme="minorHAnsi"/>
          <w:szCs w:val="22"/>
        </w:rPr>
      </w:pPr>
      <w:bookmarkStart w:id="62" w:name="_Toc383117526"/>
      <w:r w:rsidRPr="00000678">
        <w:rPr>
          <w:rFonts w:asciiTheme="minorHAnsi" w:hAnsiTheme="minorHAnsi" w:cstheme="minorHAnsi"/>
          <w:szCs w:val="22"/>
        </w:rPr>
        <w:t>OSTATNÍ UJEDNÁNÍ</w:t>
      </w:r>
      <w:bookmarkEnd w:id="62"/>
    </w:p>
    <w:p w14:paraId="6C425175" w14:textId="77777777" w:rsidR="002248D0" w:rsidRPr="00000678" w:rsidRDefault="002248D0" w:rsidP="002248D0">
      <w:pPr>
        <w:rPr>
          <w:rFonts w:asciiTheme="minorHAnsi" w:hAnsiTheme="minorHAnsi" w:cstheme="minorHAnsi"/>
          <w:sz w:val="10"/>
          <w:szCs w:val="10"/>
          <w:lang w:eastAsia="ar-SA"/>
        </w:rPr>
      </w:pPr>
    </w:p>
    <w:p w14:paraId="473BF16F" w14:textId="0150560C" w:rsidR="00015CF3" w:rsidRPr="008A589D" w:rsidRDefault="00015CF3" w:rsidP="0075642A">
      <w:pPr>
        <w:numPr>
          <w:ilvl w:val="0"/>
          <w:numId w:val="34"/>
        </w:numPr>
        <w:tabs>
          <w:tab w:val="left" w:pos="567"/>
        </w:tabs>
        <w:jc w:val="both"/>
        <w:rPr>
          <w:rFonts w:asciiTheme="minorHAnsi" w:hAnsiTheme="minorHAnsi" w:cstheme="minorHAnsi"/>
        </w:rPr>
      </w:pPr>
      <w:r w:rsidRPr="008A589D">
        <w:rPr>
          <w:rFonts w:asciiTheme="minorHAnsi" w:hAnsiTheme="minorHAnsi" w:cstheme="minorHAnsi"/>
        </w:rPr>
        <w:t>Zhotovitel bere na vědomí, že TD</w:t>
      </w:r>
      <w:r w:rsidR="00384CDA">
        <w:rPr>
          <w:rFonts w:asciiTheme="minorHAnsi" w:hAnsiTheme="minorHAnsi" w:cstheme="minorHAnsi"/>
        </w:rPr>
        <w:t>S</w:t>
      </w:r>
      <w:r w:rsidRPr="008A589D">
        <w:rPr>
          <w:rFonts w:asciiTheme="minorHAnsi" w:hAnsiTheme="minorHAnsi" w:cstheme="minorHAnsi"/>
        </w:rPr>
        <w:t xml:space="preserve"> nesmí provádět Zhotovitel ani osoba s ním propojená. Zhotovitel prohlašuje, že on ani osoba s ním propojená nevykonává na předmětné stavbě činnosti TD</w:t>
      </w:r>
      <w:r w:rsidR="00384CDA">
        <w:rPr>
          <w:rFonts w:asciiTheme="minorHAnsi" w:hAnsiTheme="minorHAnsi" w:cstheme="minorHAnsi"/>
        </w:rPr>
        <w:t>S</w:t>
      </w:r>
      <w:r w:rsidRPr="008A589D">
        <w:rPr>
          <w:rFonts w:asciiTheme="minorHAnsi" w:hAnsiTheme="minorHAnsi" w:cstheme="minorHAnsi"/>
        </w:rPr>
        <w:t>. Zhotovitel se zavazuje, že se za trvání Smlouvy nestane osobou propojenou s osobou TD</w:t>
      </w:r>
      <w:r w:rsidR="00384CDA">
        <w:rPr>
          <w:rFonts w:asciiTheme="minorHAnsi" w:hAnsiTheme="minorHAnsi" w:cstheme="minorHAnsi"/>
        </w:rPr>
        <w:t>S</w:t>
      </w:r>
      <w:r w:rsidRPr="008A589D">
        <w:rPr>
          <w:rFonts w:asciiTheme="minorHAnsi" w:hAnsiTheme="minorHAnsi" w:cstheme="minorHAnsi"/>
        </w:rPr>
        <w:t xml:space="preserve"> ani jejím právním nástupcem, a v případě, že se tak stane, zavazuje se na tuto skutečnost písemně upozornit Objednatele. Objednatel má právo v takovém případě od Smlouvy odstoupit.</w:t>
      </w:r>
    </w:p>
    <w:p w14:paraId="61AA19F2" w14:textId="77777777" w:rsidR="00015CF3" w:rsidRPr="00000678" w:rsidRDefault="00015CF3" w:rsidP="00015CF3">
      <w:pPr>
        <w:tabs>
          <w:tab w:val="left" w:pos="567"/>
        </w:tabs>
        <w:ind w:left="567"/>
        <w:jc w:val="both"/>
        <w:rPr>
          <w:rFonts w:asciiTheme="minorHAnsi" w:hAnsiTheme="minorHAnsi" w:cstheme="minorHAnsi"/>
          <w:sz w:val="10"/>
          <w:szCs w:val="10"/>
        </w:rPr>
      </w:pPr>
    </w:p>
    <w:p w14:paraId="55B244F6" w14:textId="77777777" w:rsidR="00015CF3" w:rsidRPr="008A589D" w:rsidRDefault="00015CF3" w:rsidP="0075642A">
      <w:pPr>
        <w:numPr>
          <w:ilvl w:val="0"/>
          <w:numId w:val="34"/>
        </w:numPr>
        <w:tabs>
          <w:tab w:val="left" w:pos="567"/>
        </w:tabs>
        <w:suppressAutoHyphens/>
        <w:jc w:val="both"/>
        <w:rPr>
          <w:rFonts w:asciiTheme="minorHAnsi" w:hAnsiTheme="minorHAnsi" w:cstheme="minorHAnsi"/>
        </w:rPr>
      </w:pPr>
      <w:r w:rsidRPr="008A589D">
        <w:rPr>
          <w:rFonts w:asciiTheme="minorHAnsi" w:hAnsiTheme="minorHAnsi" w:cstheme="minorHAnsi"/>
        </w:rPr>
        <w:lastRenderedPageBreak/>
        <w:t>Zhotovitel bere na vědomí, že Objednatel je povinným subjektem podle zákona č. 106/1999 Sb., o svobodném přístupu k informacím, ve znění pozdějších předpisů.</w:t>
      </w:r>
    </w:p>
    <w:p w14:paraId="7E0C66D6" w14:textId="77777777" w:rsidR="00015CF3" w:rsidRPr="008A589D" w:rsidRDefault="00015CF3" w:rsidP="0075642A">
      <w:pPr>
        <w:numPr>
          <w:ilvl w:val="0"/>
          <w:numId w:val="34"/>
        </w:numPr>
        <w:tabs>
          <w:tab w:val="left" w:pos="567"/>
        </w:tabs>
        <w:suppressAutoHyphens/>
        <w:jc w:val="both"/>
        <w:rPr>
          <w:rFonts w:asciiTheme="minorHAnsi" w:hAnsiTheme="minorHAnsi" w:cstheme="minorHAnsi"/>
        </w:rPr>
      </w:pPr>
      <w:r w:rsidRPr="008A589D">
        <w:rPr>
          <w:rFonts w:asciiTheme="minorHAnsi" w:hAnsiTheme="minorHAnsi" w:cstheme="minorHAnsi"/>
        </w:rPr>
        <w:t xml:space="preserve">Zhotovitel bere na vědomí, že je povinen předložit Objednateli seznam </w:t>
      </w:r>
      <w:r w:rsidR="00D05E92" w:rsidRPr="008A589D">
        <w:rPr>
          <w:rFonts w:asciiTheme="minorHAnsi" w:hAnsiTheme="minorHAnsi" w:cstheme="minorHAnsi"/>
        </w:rPr>
        <w:t>pod</w:t>
      </w:r>
      <w:r w:rsidRPr="008A589D">
        <w:rPr>
          <w:rFonts w:asciiTheme="minorHAnsi" w:hAnsiTheme="minorHAnsi" w:cstheme="minorHAnsi"/>
        </w:rPr>
        <w:t>dodavatelů</w:t>
      </w:r>
      <w:r w:rsidR="00D05E92" w:rsidRPr="008A589D">
        <w:rPr>
          <w:rFonts w:asciiTheme="minorHAnsi" w:hAnsiTheme="minorHAnsi" w:cstheme="minorHAnsi"/>
        </w:rPr>
        <w:t>.</w:t>
      </w:r>
    </w:p>
    <w:p w14:paraId="3CD222A4" w14:textId="77777777" w:rsidR="00817574" w:rsidRPr="00000678" w:rsidRDefault="00817574" w:rsidP="00817574">
      <w:pPr>
        <w:tabs>
          <w:tab w:val="left" w:pos="567"/>
        </w:tabs>
        <w:suppressAutoHyphens/>
        <w:jc w:val="both"/>
        <w:rPr>
          <w:rFonts w:asciiTheme="minorHAnsi" w:hAnsiTheme="minorHAnsi" w:cstheme="minorHAnsi"/>
          <w:sz w:val="10"/>
          <w:szCs w:val="10"/>
        </w:rPr>
      </w:pPr>
    </w:p>
    <w:p w14:paraId="6487D401" w14:textId="00A872E4" w:rsidR="00015CF3" w:rsidRPr="008A589D" w:rsidRDefault="00015CF3" w:rsidP="0075642A">
      <w:pPr>
        <w:numPr>
          <w:ilvl w:val="0"/>
          <w:numId w:val="34"/>
        </w:numPr>
        <w:tabs>
          <w:tab w:val="left" w:pos="567"/>
        </w:tabs>
        <w:suppressAutoHyphens/>
        <w:jc w:val="both"/>
        <w:rPr>
          <w:rFonts w:asciiTheme="minorHAnsi" w:hAnsiTheme="minorHAnsi" w:cstheme="minorHAnsi"/>
        </w:rPr>
      </w:pPr>
      <w:r w:rsidRPr="008A589D">
        <w:rPr>
          <w:rFonts w:asciiTheme="minorHAnsi" w:hAnsiTheme="minorHAnsi" w:cstheme="minorHAnsi"/>
        </w:rPr>
        <w:t>Zhotovitel souhlasí s uveřejněním Smlouvy včetně všech případných dodatků</w:t>
      </w:r>
      <w:r w:rsidR="00817574" w:rsidRPr="008A589D">
        <w:rPr>
          <w:rFonts w:asciiTheme="minorHAnsi" w:hAnsiTheme="minorHAnsi" w:cstheme="minorHAnsi"/>
        </w:rPr>
        <w:t xml:space="preserve"> a dalších zákonem požadovaných skutečností</w:t>
      </w:r>
      <w:r w:rsidRPr="008A589D">
        <w:rPr>
          <w:rFonts w:asciiTheme="minorHAnsi" w:hAnsiTheme="minorHAnsi" w:cstheme="minorHAnsi"/>
        </w:rPr>
        <w:t xml:space="preserve"> na profilu </w:t>
      </w:r>
      <w:r w:rsidR="00000678">
        <w:rPr>
          <w:rFonts w:asciiTheme="minorHAnsi" w:hAnsiTheme="minorHAnsi" w:cstheme="minorHAnsi"/>
        </w:rPr>
        <w:t xml:space="preserve">zadavatele </w:t>
      </w:r>
      <w:r w:rsidRPr="008A589D">
        <w:rPr>
          <w:rFonts w:asciiTheme="minorHAnsi" w:hAnsiTheme="minorHAnsi" w:cstheme="minorHAnsi"/>
        </w:rPr>
        <w:t xml:space="preserve">Objednatele </w:t>
      </w:r>
      <w:r w:rsidR="00817574" w:rsidRPr="008A589D">
        <w:rPr>
          <w:rFonts w:asciiTheme="minorHAnsi" w:hAnsiTheme="minorHAnsi" w:cstheme="minorHAnsi"/>
        </w:rPr>
        <w:t xml:space="preserve">nebo v registru smluv.  </w:t>
      </w:r>
    </w:p>
    <w:p w14:paraId="49DD0FD1" w14:textId="77777777" w:rsidR="00015CF3" w:rsidRPr="00000678" w:rsidRDefault="00015CF3" w:rsidP="00015CF3">
      <w:pPr>
        <w:tabs>
          <w:tab w:val="left" w:pos="567"/>
        </w:tabs>
        <w:ind w:left="567"/>
        <w:jc w:val="both"/>
        <w:rPr>
          <w:rFonts w:asciiTheme="minorHAnsi" w:hAnsiTheme="minorHAnsi" w:cstheme="minorHAnsi"/>
          <w:sz w:val="10"/>
          <w:szCs w:val="10"/>
        </w:rPr>
      </w:pPr>
    </w:p>
    <w:p w14:paraId="40B49C84" w14:textId="77777777" w:rsidR="00015CF3" w:rsidRPr="008A589D" w:rsidRDefault="001F7923" w:rsidP="0075642A">
      <w:pPr>
        <w:numPr>
          <w:ilvl w:val="0"/>
          <w:numId w:val="34"/>
        </w:numPr>
        <w:tabs>
          <w:tab w:val="left" w:pos="567"/>
        </w:tabs>
        <w:jc w:val="both"/>
        <w:rPr>
          <w:rFonts w:asciiTheme="minorHAnsi" w:hAnsiTheme="minorHAnsi" w:cstheme="minorHAnsi"/>
        </w:rPr>
      </w:pPr>
      <w:r w:rsidRPr="008A589D">
        <w:rPr>
          <w:rFonts w:asciiTheme="minorHAnsi" w:hAnsiTheme="minorHAnsi" w:cstheme="minorHAnsi"/>
        </w:rPr>
        <w:t xml:space="preserve">Zhotovitel je povinen neprodleně písemně informovat Objednatele o skutečnostech majících i potencionálně vliv na plnění </w:t>
      </w:r>
      <w:r w:rsidR="00015CF3" w:rsidRPr="008A589D">
        <w:rPr>
          <w:rFonts w:asciiTheme="minorHAnsi" w:hAnsiTheme="minorHAnsi" w:cstheme="minorHAnsi"/>
        </w:rPr>
        <w:t xml:space="preserve">povinností </w:t>
      </w:r>
      <w:r w:rsidRPr="008A589D">
        <w:rPr>
          <w:rFonts w:asciiTheme="minorHAnsi" w:hAnsiTheme="minorHAnsi" w:cstheme="minorHAnsi"/>
        </w:rPr>
        <w:t>vyplývajících ze Smlouvy, a není-li to možné, nejpozději následující den poté, kdy příslušná skutečnost nastane nebo Zhotovitel zjistí, že by nastat mohla.</w:t>
      </w:r>
      <w:r w:rsidR="00015CF3" w:rsidRPr="008A589D">
        <w:rPr>
          <w:rFonts w:asciiTheme="minorHAnsi" w:hAnsiTheme="minorHAnsi" w:cstheme="minorHAnsi"/>
        </w:rPr>
        <w:t xml:space="preserve"> Současně je Zhotovitel povinen učinit veškeré nezbytné kroky vedoucí k eliminaci případné škody hrozící Objednateli, a to zejména obstarat neprodleně náhradní plnění, přičemž je povinen nést případný rozdíl ceny.</w:t>
      </w:r>
    </w:p>
    <w:p w14:paraId="6BE55AC1" w14:textId="77777777" w:rsidR="00015CF3" w:rsidRPr="00000678" w:rsidRDefault="00015CF3" w:rsidP="00015CF3">
      <w:pPr>
        <w:tabs>
          <w:tab w:val="left" w:pos="567"/>
        </w:tabs>
        <w:ind w:left="567"/>
        <w:jc w:val="both"/>
        <w:rPr>
          <w:rFonts w:asciiTheme="minorHAnsi" w:hAnsiTheme="minorHAnsi" w:cstheme="minorHAnsi"/>
          <w:sz w:val="10"/>
          <w:szCs w:val="10"/>
        </w:rPr>
      </w:pPr>
    </w:p>
    <w:p w14:paraId="58D7800B" w14:textId="24A7F0F3" w:rsidR="00015CF3" w:rsidRDefault="00015CF3" w:rsidP="0075642A">
      <w:pPr>
        <w:numPr>
          <w:ilvl w:val="0"/>
          <w:numId w:val="34"/>
        </w:numPr>
        <w:tabs>
          <w:tab w:val="left" w:pos="567"/>
        </w:tabs>
        <w:jc w:val="both"/>
        <w:rPr>
          <w:rFonts w:asciiTheme="minorHAnsi" w:hAnsiTheme="minorHAnsi" w:cstheme="minorHAnsi"/>
        </w:rPr>
      </w:pPr>
      <w:r w:rsidRPr="008A589D">
        <w:rPr>
          <w:rFonts w:asciiTheme="minorHAnsi" w:hAnsiTheme="minorHAnsi" w:cstheme="minorHAnsi"/>
        </w:rPr>
        <w:t xml:space="preserve">Zhotovitel se zavazuje dodržovat </w:t>
      </w:r>
      <w:r w:rsidR="00384CDA">
        <w:rPr>
          <w:rFonts w:asciiTheme="minorHAnsi" w:hAnsiTheme="minorHAnsi" w:cstheme="minorHAnsi"/>
        </w:rPr>
        <w:t>zákonné předpisy o ochraně</w:t>
      </w:r>
      <w:r w:rsidRPr="008A589D">
        <w:rPr>
          <w:rFonts w:asciiTheme="minorHAnsi" w:hAnsiTheme="minorHAnsi" w:cstheme="minorHAnsi"/>
        </w:rPr>
        <w:t xml:space="preserve"> osobních údajů, povinnost zachovávat mlčenlivost o osobních údajích a o bezpečnostních opatřeních, jejichž zveřejnění by ohrozilo zabezpečení osobních údajů.</w:t>
      </w:r>
    </w:p>
    <w:p w14:paraId="5E580F6B" w14:textId="77777777" w:rsidR="005C7067" w:rsidRPr="00000678" w:rsidRDefault="005C7067" w:rsidP="001C0E84">
      <w:pPr>
        <w:tabs>
          <w:tab w:val="left" w:pos="567"/>
        </w:tabs>
        <w:ind w:left="567"/>
        <w:jc w:val="both"/>
        <w:rPr>
          <w:rFonts w:asciiTheme="minorHAnsi" w:hAnsiTheme="minorHAnsi" w:cstheme="minorHAnsi"/>
          <w:sz w:val="10"/>
          <w:szCs w:val="10"/>
        </w:rPr>
      </w:pPr>
    </w:p>
    <w:p w14:paraId="73546B83" w14:textId="77777777" w:rsidR="007F22C9" w:rsidRPr="008A589D" w:rsidRDefault="001F7923" w:rsidP="0075642A">
      <w:pPr>
        <w:numPr>
          <w:ilvl w:val="0"/>
          <w:numId w:val="34"/>
        </w:numPr>
        <w:jc w:val="both"/>
        <w:rPr>
          <w:rFonts w:asciiTheme="minorHAnsi" w:hAnsiTheme="minorHAnsi" w:cstheme="minorHAnsi"/>
        </w:rPr>
      </w:pPr>
      <w:r w:rsidRPr="008A589D">
        <w:rPr>
          <w:rFonts w:asciiTheme="minorHAnsi" w:hAnsiTheme="minorHAnsi" w:cstheme="minorHAnsi"/>
        </w:rPr>
        <w:t>Zhotovitel není oprávněn postoupit žádnou svou pohledávku za Objednatelem vyplývající ze Smlouvy nebo vzniklou v souvislosti se Smlouvou.</w:t>
      </w:r>
    </w:p>
    <w:p w14:paraId="08AD7329" w14:textId="77777777" w:rsidR="004E5ABA" w:rsidRPr="00000678" w:rsidRDefault="004E5ABA" w:rsidP="001C0E84">
      <w:pPr>
        <w:ind w:left="567"/>
        <w:jc w:val="both"/>
        <w:rPr>
          <w:rFonts w:asciiTheme="minorHAnsi" w:hAnsiTheme="minorHAnsi" w:cstheme="minorHAnsi"/>
          <w:sz w:val="10"/>
          <w:szCs w:val="10"/>
        </w:rPr>
      </w:pPr>
    </w:p>
    <w:p w14:paraId="01279509" w14:textId="77777777" w:rsidR="007F22C9" w:rsidRPr="008A589D" w:rsidRDefault="001F7923" w:rsidP="0075642A">
      <w:pPr>
        <w:numPr>
          <w:ilvl w:val="0"/>
          <w:numId w:val="34"/>
        </w:numPr>
        <w:jc w:val="both"/>
        <w:rPr>
          <w:rFonts w:asciiTheme="minorHAnsi" w:hAnsiTheme="minorHAnsi" w:cstheme="minorHAnsi"/>
        </w:rPr>
      </w:pPr>
      <w:r w:rsidRPr="008A589D">
        <w:rPr>
          <w:rFonts w:asciiTheme="minorHAnsi" w:hAnsiTheme="minorHAnsi" w:cstheme="minorHAnsi"/>
        </w:rPr>
        <w:t>Zhotovitel není oprávněn provést jednostranné započtení žádné své pohledávky za Objednatelem vyplývající ze Smlouvy nebo vzniklé v souvislosti se Smlouvou na jakoukoliv pohledávku Objednatele za Zhotovitelem.</w:t>
      </w:r>
    </w:p>
    <w:p w14:paraId="668D2307" w14:textId="77777777" w:rsidR="004E5ABA" w:rsidRPr="00000678" w:rsidRDefault="004E5ABA" w:rsidP="001C0E84">
      <w:pPr>
        <w:pStyle w:val="Odstavecseseznamem"/>
        <w:jc w:val="both"/>
        <w:rPr>
          <w:rFonts w:asciiTheme="minorHAnsi" w:hAnsiTheme="minorHAnsi" w:cstheme="minorHAnsi"/>
          <w:sz w:val="10"/>
          <w:szCs w:val="10"/>
        </w:rPr>
      </w:pPr>
    </w:p>
    <w:p w14:paraId="4F85BC8D" w14:textId="77777777" w:rsidR="007F22C9" w:rsidRPr="008A589D" w:rsidRDefault="001F7923" w:rsidP="0075642A">
      <w:pPr>
        <w:numPr>
          <w:ilvl w:val="0"/>
          <w:numId w:val="34"/>
        </w:numPr>
        <w:jc w:val="both"/>
        <w:rPr>
          <w:rFonts w:asciiTheme="minorHAnsi" w:hAnsiTheme="minorHAnsi" w:cstheme="minorHAnsi"/>
        </w:rPr>
      </w:pPr>
      <w:r w:rsidRPr="008A589D">
        <w:rPr>
          <w:rFonts w:asciiTheme="minorHAnsi" w:hAnsiTheme="minorHAnsi" w:cstheme="minorHAnsi"/>
        </w:rPr>
        <w:t xml:space="preserve">Objednatel je oprávněn provést jednostranné započtení jakékoliv své splatné i nesplatné pohledávky za Zhotovitelem vyplývající ze Smlouvy nebo vzniklé v souvislosti se Smlouvou (zejm. smluvní pokutu) na splatné </w:t>
      </w:r>
      <w:r w:rsidR="00000678">
        <w:rPr>
          <w:rFonts w:asciiTheme="minorHAnsi" w:hAnsiTheme="minorHAnsi" w:cstheme="minorHAnsi"/>
        </w:rPr>
        <w:br/>
      </w:r>
      <w:r w:rsidRPr="008A589D">
        <w:rPr>
          <w:rFonts w:asciiTheme="minorHAnsi" w:hAnsiTheme="minorHAnsi" w:cstheme="minorHAnsi"/>
        </w:rPr>
        <w:t>i nesplatné pohledávky Zhotovitele za Objednatelem.</w:t>
      </w:r>
    </w:p>
    <w:p w14:paraId="589F5FF0" w14:textId="77777777" w:rsidR="004E5ABA" w:rsidRPr="00000678" w:rsidRDefault="004E5ABA" w:rsidP="001C0E84">
      <w:pPr>
        <w:pStyle w:val="Odstavecseseznamem"/>
        <w:jc w:val="both"/>
        <w:rPr>
          <w:rFonts w:asciiTheme="minorHAnsi" w:hAnsiTheme="minorHAnsi" w:cstheme="minorHAnsi"/>
          <w:sz w:val="10"/>
          <w:szCs w:val="10"/>
        </w:rPr>
      </w:pPr>
    </w:p>
    <w:p w14:paraId="7530578C" w14:textId="77777777" w:rsidR="001F7923" w:rsidRPr="008A589D" w:rsidRDefault="001F7923" w:rsidP="0075642A">
      <w:pPr>
        <w:numPr>
          <w:ilvl w:val="0"/>
          <w:numId w:val="34"/>
        </w:numPr>
        <w:jc w:val="both"/>
        <w:rPr>
          <w:rFonts w:asciiTheme="minorHAnsi" w:hAnsiTheme="minorHAnsi" w:cstheme="minorHAnsi"/>
        </w:rPr>
      </w:pPr>
      <w:r w:rsidRPr="008A589D">
        <w:rPr>
          <w:rFonts w:asciiTheme="minorHAnsi" w:hAnsiTheme="minorHAnsi" w:cstheme="minorHAnsi"/>
        </w:rPr>
        <w:t xml:space="preserve">Zhotovitel je povinen chránit Dílo, majetek Objednatele a majetek sousedící s místem plnění a staveništěm </w:t>
      </w:r>
      <w:r w:rsidR="00000678">
        <w:rPr>
          <w:rFonts w:asciiTheme="minorHAnsi" w:hAnsiTheme="minorHAnsi" w:cstheme="minorHAnsi"/>
        </w:rPr>
        <w:br/>
      </w:r>
      <w:r w:rsidRPr="008A589D">
        <w:rPr>
          <w:rFonts w:asciiTheme="minorHAnsi" w:hAnsiTheme="minorHAnsi" w:cstheme="minorHAnsi"/>
        </w:rPr>
        <w:t>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5A9B7C23" w14:textId="77777777" w:rsidR="001F7923" w:rsidRPr="00000678" w:rsidRDefault="001F7923" w:rsidP="001C0E84">
      <w:pPr>
        <w:pStyle w:val="Odstavecseseznamem"/>
        <w:jc w:val="both"/>
        <w:rPr>
          <w:rFonts w:asciiTheme="minorHAnsi" w:hAnsiTheme="minorHAnsi" w:cstheme="minorHAnsi"/>
          <w:sz w:val="10"/>
          <w:szCs w:val="10"/>
        </w:rPr>
      </w:pPr>
    </w:p>
    <w:p w14:paraId="6ACABBA2" w14:textId="77777777" w:rsidR="008A6E3A" w:rsidRDefault="007F22C9" w:rsidP="008A6E3A">
      <w:pPr>
        <w:numPr>
          <w:ilvl w:val="0"/>
          <w:numId w:val="34"/>
        </w:numPr>
        <w:jc w:val="both"/>
        <w:rPr>
          <w:rFonts w:asciiTheme="minorHAnsi" w:hAnsiTheme="minorHAnsi" w:cstheme="minorHAnsi"/>
        </w:rPr>
      </w:pPr>
      <w:r w:rsidRPr="008A589D">
        <w:rPr>
          <w:rFonts w:asciiTheme="minorHAnsi" w:hAnsiTheme="minorHAnsi" w:cstheme="minorHAnsi"/>
        </w:rPr>
        <w:t xml:space="preserve">Poruší-li </w:t>
      </w:r>
      <w:r w:rsidR="00680EF5" w:rsidRPr="008A589D">
        <w:rPr>
          <w:rFonts w:asciiTheme="minorHAnsi" w:hAnsiTheme="minorHAnsi" w:cstheme="minorHAnsi"/>
        </w:rPr>
        <w:t>Zhotovitel</w:t>
      </w:r>
      <w:r w:rsidRPr="008A589D">
        <w:rPr>
          <w:rFonts w:asciiTheme="minorHAnsi" w:hAnsiTheme="minorHAnsi" w:cstheme="minorHAnsi"/>
        </w:rPr>
        <w:t xml:space="preserve"> v </w:t>
      </w:r>
      <w:r w:rsidR="00F04A2B" w:rsidRPr="008A589D">
        <w:rPr>
          <w:rFonts w:asciiTheme="minorHAnsi" w:hAnsiTheme="minorHAnsi" w:cstheme="minorHAnsi"/>
        </w:rPr>
        <w:t>souvislosti s</w:t>
      </w:r>
      <w:r w:rsidR="00680EF5" w:rsidRPr="008A589D">
        <w:rPr>
          <w:rFonts w:asciiTheme="minorHAnsi" w:hAnsiTheme="minorHAnsi" w:cstheme="minorHAnsi"/>
        </w:rPr>
        <w:t>e S</w:t>
      </w:r>
      <w:r w:rsidR="00F04A2B" w:rsidRPr="008A589D">
        <w:rPr>
          <w:rFonts w:asciiTheme="minorHAnsi" w:hAnsiTheme="minorHAnsi" w:cstheme="minorHAnsi"/>
        </w:rPr>
        <w:t>mlouv</w:t>
      </w:r>
      <w:r w:rsidR="000E22B0" w:rsidRPr="008A589D">
        <w:rPr>
          <w:rFonts w:asciiTheme="minorHAnsi" w:hAnsiTheme="minorHAnsi" w:cstheme="minorHAnsi"/>
        </w:rPr>
        <w:t>ou</w:t>
      </w:r>
      <w:r w:rsidR="00F04A2B" w:rsidRPr="008A589D">
        <w:rPr>
          <w:rFonts w:asciiTheme="minorHAnsi" w:hAnsiTheme="minorHAnsi" w:cstheme="minorHAnsi"/>
        </w:rPr>
        <w:t xml:space="preserve"> jakoukoli</w:t>
      </w:r>
      <w:r w:rsidRPr="008A589D">
        <w:rPr>
          <w:rFonts w:asciiTheme="minorHAnsi" w:hAnsiTheme="minorHAnsi" w:cstheme="minorHAnsi"/>
        </w:rPr>
        <w:t xml:space="preserve"> sv</w:t>
      </w:r>
      <w:r w:rsidR="00F04A2B" w:rsidRPr="008A589D">
        <w:rPr>
          <w:rFonts w:asciiTheme="minorHAnsi" w:hAnsiTheme="minorHAnsi" w:cstheme="minorHAnsi"/>
        </w:rPr>
        <w:t>oji</w:t>
      </w:r>
      <w:r w:rsidRPr="008A589D">
        <w:rPr>
          <w:rFonts w:asciiTheme="minorHAnsi" w:hAnsiTheme="minorHAnsi" w:cstheme="minorHAnsi"/>
        </w:rPr>
        <w:t xml:space="preserve"> povinnost,</w:t>
      </w:r>
      <w:r w:rsidR="00F04A2B" w:rsidRPr="008A589D">
        <w:rPr>
          <w:rFonts w:asciiTheme="minorHAnsi" w:hAnsiTheme="minorHAnsi" w:cstheme="minorHAnsi"/>
        </w:rPr>
        <w:t xml:space="preserve"> </w:t>
      </w:r>
      <w:r w:rsidRPr="008A589D">
        <w:rPr>
          <w:rFonts w:asciiTheme="minorHAnsi" w:hAnsiTheme="minorHAnsi" w:cstheme="minorHAnsi"/>
        </w:rPr>
        <w:t xml:space="preserve">nahradí </w:t>
      </w:r>
      <w:r w:rsidR="00680EF5" w:rsidRPr="008A589D">
        <w:rPr>
          <w:rFonts w:asciiTheme="minorHAnsi" w:hAnsiTheme="minorHAnsi" w:cstheme="minorHAnsi"/>
        </w:rPr>
        <w:t>Objednateli</w:t>
      </w:r>
      <w:r w:rsidRPr="008A589D">
        <w:rPr>
          <w:rFonts w:asciiTheme="minorHAnsi" w:hAnsiTheme="minorHAnsi" w:cstheme="minorHAnsi"/>
        </w:rPr>
        <w:t xml:space="preserve"> škodu </w:t>
      </w:r>
      <w:r w:rsidR="00000678">
        <w:rPr>
          <w:rFonts w:asciiTheme="minorHAnsi" w:hAnsiTheme="minorHAnsi" w:cstheme="minorHAnsi"/>
        </w:rPr>
        <w:br/>
      </w:r>
      <w:r w:rsidRPr="008A589D">
        <w:rPr>
          <w:rFonts w:asciiTheme="minorHAnsi" w:hAnsiTheme="minorHAnsi" w:cstheme="minorHAnsi"/>
        </w:rPr>
        <w:t xml:space="preserve">a nemajetkovou újmu z toho vzniklou. Povinnosti k náhradě se </w:t>
      </w:r>
      <w:r w:rsidR="00680EF5" w:rsidRPr="008A589D">
        <w:rPr>
          <w:rFonts w:asciiTheme="minorHAnsi" w:hAnsiTheme="minorHAnsi" w:cstheme="minorHAnsi"/>
        </w:rPr>
        <w:t>Zhotovitel</w:t>
      </w:r>
      <w:r w:rsidRPr="008A589D">
        <w:rPr>
          <w:rFonts w:asciiTheme="minorHAnsi" w:hAnsiTheme="minorHAnsi" w:cstheme="minorHAnsi"/>
        </w:rPr>
        <w:t xml:space="preserve"> zprostí, prokáže-li, že mu ve splnění povinnosti zabránila mimořádná nepředvídatelná a nepřekonatelná překážka vzniklá nezávisle na jeho vůli. Překážka vzniklá z osobních poměrů </w:t>
      </w:r>
      <w:r w:rsidR="00680EF5" w:rsidRPr="008A589D">
        <w:rPr>
          <w:rFonts w:asciiTheme="minorHAnsi" w:hAnsiTheme="minorHAnsi" w:cstheme="minorHAnsi"/>
        </w:rPr>
        <w:t>Zhotovitele</w:t>
      </w:r>
      <w:r w:rsidRPr="008A589D">
        <w:rPr>
          <w:rFonts w:asciiTheme="minorHAnsi" w:hAnsiTheme="minorHAnsi" w:cstheme="minorHAnsi"/>
        </w:rPr>
        <w:t xml:space="preserve"> nebo vzniklá až v době, kdy byl </w:t>
      </w:r>
      <w:r w:rsidR="00680EF5" w:rsidRPr="008A589D">
        <w:rPr>
          <w:rFonts w:asciiTheme="minorHAnsi" w:hAnsiTheme="minorHAnsi" w:cstheme="minorHAnsi"/>
        </w:rPr>
        <w:t>Zhotovitel</w:t>
      </w:r>
      <w:r w:rsidRPr="008A589D">
        <w:rPr>
          <w:rFonts w:asciiTheme="minorHAnsi" w:hAnsiTheme="minorHAnsi" w:cstheme="minorHAnsi"/>
        </w:rPr>
        <w:t xml:space="preserve"> s plněním povinnosti v prodlení, ani překážka, kterou byl </w:t>
      </w:r>
      <w:r w:rsidR="00680EF5" w:rsidRPr="008A589D">
        <w:rPr>
          <w:rFonts w:asciiTheme="minorHAnsi" w:hAnsiTheme="minorHAnsi" w:cstheme="minorHAnsi"/>
        </w:rPr>
        <w:t>Zhotovitel</w:t>
      </w:r>
      <w:r w:rsidRPr="008A589D">
        <w:rPr>
          <w:rFonts w:asciiTheme="minorHAnsi" w:hAnsiTheme="minorHAnsi" w:cstheme="minorHAnsi"/>
        </w:rPr>
        <w:t xml:space="preserve"> povinen překonat, jej však povinnosti k náhradě nezprostí.</w:t>
      </w:r>
    </w:p>
    <w:p w14:paraId="72802CC4" w14:textId="77777777" w:rsidR="008A6E3A" w:rsidRPr="00B67C4A" w:rsidRDefault="008A6E3A" w:rsidP="00B30272">
      <w:pPr>
        <w:jc w:val="both"/>
        <w:rPr>
          <w:rFonts w:asciiTheme="minorHAnsi" w:hAnsiTheme="minorHAnsi" w:cstheme="minorHAnsi"/>
          <w:sz w:val="10"/>
          <w:szCs w:val="10"/>
        </w:rPr>
      </w:pPr>
    </w:p>
    <w:p w14:paraId="3CE40B8F" w14:textId="5D7A0B8A" w:rsidR="005C7067" w:rsidRPr="00C441A2" w:rsidRDefault="007F22C9" w:rsidP="0075642A">
      <w:pPr>
        <w:pStyle w:val="Odstavecseseznamem"/>
        <w:numPr>
          <w:ilvl w:val="1"/>
          <w:numId w:val="40"/>
        </w:numPr>
        <w:ind w:left="567" w:hanging="567"/>
        <w:jc w:val="both"/>
        <w:rPr>
          <w:rFonts w:asciiTheme="minorHAnsi" w:hAnsiTheme="minorHAnsi" w:cstheme="minorHAnsi"/>
        </w:rPr>
      </w:pPr>
      <w:r w:rsidRPr="00C441A2">
        <w:rPr>
          <w:rFonts w:asciiTheme="minorHAnsi" w:hAnsiTheme="minorHAnsi" w:cstheme="minorHAnsi"/>
        </w:rPr>
        <w:t>Písemnou formou (podobou) se rozumí listina podepsaná oprávněnou osobou Smluvní strany</w:t>
      </w:r>
      <w:r w:rsidR="00000678" w:rsidRPr="00C441A2">
        <w:rPr>
          <w:rFonts w:asciiTheme="minorHAnsi" w:hAnsiTheme="minorHAnsi" w:cstheme="minorHAnsi"/>
        </w:rPr>
        <w:t xml:space="preserve">, datová zpráva doručená do datové schránky, </w:t>
      </w:r>
      <w:r w:rsidRPr="00C441A2">
        <w:rPr>
          <w:rFonts w:asciiTheme="minorHAnsi" w:hAnsiTheme="minorHAnsi" w:cstheme="minorHAnsi"/>
        </w:rPr>
        <w:t>nebo email podepsaný zaručeným elektronickým podpisem oprávněné osoby Smluvní strany.</w:t>
      </w:r>
    </w:p>
    <w:p w14:paraId="139C3D46" w14:textId="77777777" w:rsidR="005C7067" w:rsidRPr="00000678" w:rsidRDefault="005C7067" w:rsidP="005C7067">
      <w:pPr>
        <w:rPr>
          <w:rFonts w:asciiTheme="minorHAnsi" w:hAnsiTheme="minorHAnsi" w:cstheme="minorHAnsi"/>
          <w:sz w:val="24"/>
          <w:szCs w:val="24"/>
        </w:rPr>
      </w:pPr>
    </w:p>
    <w:p w14:paraId="6BE7757A" w14:textId="00A850C2" w:rsidR="00B060E8" w:rsidRPr="00000678" w:rsidRDefault="000C2D28" w:rsidP="000C2D28">
      <w:pPr>
        <w:pStyle w:val="Nadpis1"/>
        <w:pBdr>
          <w:bottom w:val="single" w:sz="4" w:space="1" w:color="auto"/>
        </w:pBdr>
        <w:ind w:left="567" w:hanging="567"/>
        <w:jc w:val="left"/>
        <w:rPr>
          <w:rFonts w:asciiTheme="minorHAnsi" w:hAnsiTheme="minorHAnsi" w:cstheme="minorHAnsi"/>
          <w:szCs w:val="22"/>
        </w:rPr>
      </w:pPr>
      <w:bookmarkStart w:id="63" w:name="_Toc383117527"/>
      <w:r>
        <w:rPr>
          <w:rFonts w:asciiTheme="minorHAnsi" w:hAnsiTheme="minorHAnsi" w:cstheme="minorHAnsi"/>
          <w:szCs w:val="22"/>
        </w:rPr>
        <w:t xml:space="preserve"> </w:t>
      </w:r>
      <w:r>
        <w:rPr>
          <w:rFonts w:asciiTheme="minorHAnsi" w:hAnsiTheme="minorHAnsi" w:cstheme="minorHAnsi"/>
          <w:szCs w:val="22"/>
        </w:rPr>
        <w:tab/>
      </w:r>
      <w:r w:rsidR="00F4291C" w:rsidRPr="00000678">
        <w:rPr>
          <w:rFonts w:asciiTheme="minorHAnsi" w:hAnsiTheme="minorHAnsi" w:cstheme="minorHAnsi"/>
          <w:szCs w:val="22"/>
        </w:rPr>
        <w:t>POD</w:t>
      </w:r>
      <w:r w:rsidR="00B060E8" w:rsidRPr="00000678">
        <w:rPr>
          <w:rFonts w:asciiTheme="minorHAnsi" w:hAnsiTheme="minorHAnsi" w:cstheme="minorHAnsi"/>
          <w:szCs w:val="22"/>
        </w:rPr>
        <w:t>DODAVATELÉ</w:t>
      </w:r>
    </w:p>
    <w:p w14:paraId="2992BB5D" w14:textId="77777777" w:rsidR="00B060E8" w:rsidRPr="00000678" w:rsidRDefault="00B060E8" w:rsidP="00267ADD">
      <w:pPr>
        <w:pStyle w:val="Nadpis1"/>
        <w:numPr>
          <w:ilvl w:val="0"/>
          <w:numId w:val="0"/>
        </w:numPr>
        <w:ind w:left="1077"/>
        <w:rPr>
          <w:rFonts w:asciiTheme="minorHAnsi" w:hAnsiTheme="minorHAnsi" w:cstheme="minorHAnsi"/>
          <w:sz w:val="10"/>
          <w:szCs w:val="10"/>
        </w:rPr>
      </w:pPr>
    </w:p>
    <w:p w14:paraId="7D2AA3F1" w14:textId="59D36CEC" w:rsidR="00B060E8" w:rsidRPr="008A589D" w:rsidRDefault="00CC5176" w:rsidP="0075642A">
      <w:pPr>
        <w:numPr>
          <w:ilvl w:val="0"/>
          <w:numId w:val="35"/>
        </w:numPr>
        <w:ind w:left="567" w:hanging="567"/>
        <w:jc w:val="both"/>
        <w:rPr>
          <w:rFonts w:asciiTheme="minorHAnsi" w:hAnsiTheme="minorHAnsi" w:cstheme="minorHAnsi"/>
        </w:rPr>
      </w:pPr>
      <w:bookmarkStart w:id="64" w:name="_Ref394405799"/>
      <w:r w:rsidRPr="008A589D">
        <w:rPr>
          <w:rFonts w:asciiTheme="minorHAnsi" w:hAnsiTheme="minorHAnsi" w:cstheme="minorHAnsi"/>
        </w:rPr>
        <w:t>Zhotovitel je oprávněn pověřit plněním svých povinností ze Smlouvy pouze třetí osobu uvedenou v</w:t>
      </w:r>
      <w:r w:rsidR="00817574" w:rsidRPr="008A589D">
        <w:rPr>
          <w:rFonts w:asciiTheme="minorHAnsi" w:hAnsiTheme="minorHAnsi" w:cstheme="minorHAnsi"/>
        </w:rPr>
        <w:t> nabídce Zhotovitele</w:t>
      </w:r>
      <w:r w:rsidRPr="008A589D">
        <w:rPr>
          <w:rFonts w:asciiTheme="minorHAnsi" w:hAnsiTheme="minorHAnsi" w:cstheme="minorHAnsi"/>
        </w:rPr>
        <w:t xml:space="preserve"> nebo písemně odsouhlasenou Objednatelem (dále jen „</w:t>
      </w:r>
      <w:r w:rsidR="00F4291C" w:rsidRPr="008A589D">
        <w:rPr>
          <w:rFonts w:asciiTheme="minorHAnsi" w:hAnsiTheme="minorHAnsi" w:cstheme="minorHAnsi"/>
          <w:b/>
          <w:i/>
        </w:rPr>
        <w:t>Pod</w:t>
      </w:r>
      <w:r w:rsidRPr="008A589D">
        <w:rPr>
          <w:rFonts w:asciiTheme="minorHAnsi" w:hAnsiTheme="minorHAnsi" w:cstheme="minorHAnsi"/>
          <w:b/>
          <w:i/>
        </w:rPr>
        <w:t>dodavatel</w:t>
      </w:r>
      <w:r w:rsidRPr="008A589D">
        <w:rPr>
          <w:rFonts w:asciiTheme="minorHAnsi" w:hAnsiTheme="minorHAnsi" w:cstheme="minorHAnsi"/>
        </w:rPr>
        <w:t>“).</w:t>
      </w:r>
      <w:bookmarkEnd w:id="64"/>
      <w:r w:rsidR="00494FAF">
        <w:rPr>
          <w:rFonts w:asciiTheme="minorHAnsi" w:hAnsiTheme="minorHAnsi" w:cstheme="minorHAnsi"/>
        </w:rPr>
        <w:t xml:space="preserve"> Pomocí poddodavatele nelze plnit funkc</w:t>
      </w:r>
      <w:r w:rsidR="008A6E3A">
        <w:rPr>
          <w:rFonts w:asciiTheme="minorHAnsi" w:hAnsiTheme="minorHAnsi" w:cstheme="minorHAnsi"/>
        </w:rPr>
        <w:t>e</w:t>
      </w:r>
      <w:r w:rsidR="00494FAF">
        <w:rPr>
          <w:rFonts w:asciiTheme="minorHAnsi" w:hAnsiTheme="minorHAnsi" w:cstheme="minorHAnsi"/>
        </w:rPr>
        <w:t xml:space="preserve"> stavbyvedoucího</w:t>
      </w:r>
      <w:r w:rsidR="008A6E3A">
        <w:rPr>
          <w:rFonts w:asciiTheme="minorHAnsi" w:hAnsiTheme="minorHAnsi" w:cstheme="minorHAnsi"/>
        </w:rPr>
        <w:t xml:space="preserve"> a technologa.</w:t>
      </w:r>
    </w:p>
    <w:p w14:paraId="67E0477D" w14:textId="77777777" w:rsidR="00B060E8" w:rsidRPr="00000678" w:rsidRDefault="00B060E8" w:rsidP="00000678">
      <w:pPr>
        <w:ind w:left="567" w:hanging="567"/>
        <w:jc w:val="both"/>
        <w:rPr>
          <w:rFonts w:asciiTheme="minorHAnsi" w:hAnsiTheme="minorHAnsi" w:cstheme="minorHAnsi"/>
          <w:sz w:val="10"/>
          <w:szCs w:val="10"/>
        </w:rPr>
      </w:pPr>
    </w:p>
    <w:p w14:paraId="222378D4" w14:textId="57A58181" w:rsidR="00A3518A" w:rsidRPr="008A589D" w:rsidRDefault="00CC5176" w:rsidP="0075642A">
      <w:pPr>
        <w:numPr>
          <w:ilvl w:val="0"/>
          <w:numId w:val="35"/>
        </w:numPr>
        <w:ind w:left="567" w:hanging="567"/>
        <w:jc w:val="both"/>
        <w:rPr>
          <w:rFonts w:asciiTheme="minorHAnsi" w:hAnsiTheme="minorHAnsi" w:cstheme="minorHAnsi"/>
        </w:rPr>
      </w:pPr>
      <w:r w:rsidRPr="008A589D">
        <w:rPr>
          <w:rFonts w:asciiTheme="minorHAnsi" w:hAnsiTheme="minorHAnsi" w:cstheme="minorHAnsi"/>
        </w:rPr>
        <w:t xml:space="preserve">Zhotovitel odpovídá za plnění </w:t>
      </w:r>
      <w:r w:rsidR="00F4291C" w:rsidRPr="008A589D">
        <w:rPr>
          <w:rFonts w:asciiTheme="minorHAnsi" w:hAnsiTheme="minorHAnsi" w:cstheme="minorHAnsi"/>
        </w:rPr>
        <w:t>Pod</w:t>
      </w:r>
      <w:r w:rsidRPr="008A589D">
        <w:rPr>
          <w:rFonts w:asciiTheme="minorHAnsi" w:hAnsiTheme="minorHAnsi" w:cstheme="minorHAnsi"/>
        </w:rPr>
        <w:t>dodavatele tak, jako by plnil sám.</w:t>
      </w:r>
      <w:r w:rsidR="0077276C">
        <w:rPr>
          <w:rFonts w:asciiTheme="minorHAnsi" w:hAnsiTheme="minorHAnsi" w:cstheme="minorHAnsi"/>
        </w:rPr>
        <w:t xml:space="preserve"> Zhotovitel bude pro své Poddodavatele používat platební podmínky dle této Smlouvy nebo výhodnější. </w:t>
      </w:r>
    </w:p>
    <w:p w14:paraId="45DF1E81" w14:textId="77777777" w:rsidR="00A3518A" w:rsidRPr="00000678" w:rsidRDefault="00A3518A" w:rsidP="00000678">
      <w:pPr>
        <w:pStyle w:val="Odstavecseseznamem"/>
        <w:ind w:left="567" w:hanging="567"/>
        <w:rPr>
          <w:rFonts w:asciiTheme="minorHAnsi" w:hAnsiTheme="minorHAnsi" w:cstheme="minorHAnsi"/>
          <w:sz w:val="10"/>
          <w:szCs w:val="10"/>
        </w:rPr>
      </w:pPr>
    </w:p>
    <w:p w14:paraId="1BA20B44" w14:textId="77777777" w:rsidR="00A3518A" w:rsidRPr="008A589D" w:rsidRDefault="00CC5176" w:rsidP="0075642A">
      <w:pPr>
        <w:numPr>
          <w:ilvl w:val="0"/>
          <w:numId w:val="35"/>
        </w:numPr>
        <w:ind w:left="567" w:hanging="567"/>
        <w:jc w:val="both"/>
        <w:rPr>
          <w:rFonts w:asciiTheme="minorHAnsi" w:hAnsiTheme="minorHAnsi" w:cstheme="minorHAnsi"/>
        </w:rPr>
      </w:pPr>
      <w:r w:rsidRPr="008A589D">
        <w:rPr>
          <w:rFonts w:asciiTheme="minorHAnsi" w:hAnsiTheme="minorHAnsi" w:cstheme="minorHAnsi"/>
        </w:rPr>
        <w:t xml:space="preserve">Zhotovitel prohlašuje a zavazuje se, že jako ručitel uspokojí za jakéhokoliv </w:t>
      </w:r>
      <w:r w:rsidR="00F4291C" w:rsidRPr="008A589D">
        <w:rPr>
          <w:rFonts w:asciiTheme="minorHAnsi" w:hAnsiTheme="minorHAnsi" w:cstheme="minorHAnsi"/>
        </w:rPr>
        <w:t xml:space="preserve">Poddodavatele </w:t>
      </w:r>
      <w:r w:rsidRPr="008A589D">
        <w:rPr>
          <w:rFonts w:asciiTheme="minorHAnsi" w:hAnsiTheme="minorHAnsi" w:cstheme="minorHAnsi"/>
        </w:rPr>
        <w:t xml:space="preserve">jeho povinnost nahradit újmu způsobenou </w:t>
      </w:r>
      <w:r w:rsidR="00F4291C" w:rsidRPr="008A589D">
        <w:rPr>
          <w:rFonts w:asciiTheme="minorHAnsi" w:hAnsiTheme="minorHAnsi" w:cstheme="minorHAnsi"/>
        </w:rPr>
        <w:t>Pod</w:t>
      </w:r>
      <w:r w:rsidRPr="008A589D">
        <w:rPr>
          <w:rFonts w:asciiTheme="minorHAnsi" w:hAnsiTheme="minorHAnsi" w:cstheme="minorHAnsi"/>
        </w:rPr>
        <w:t xml:space="preserve">dodavatelem Objednateli při plnění nebo v souvislosti s plněním povinností ze Smlouvy, jestliže </w:t>
      </w:r>
      <w:r w:rsidR="00F4291C" w:rsidRPr="008A589D">
        <w:rPr>
          <w:rFonts w:asciiTheme="minorHAnsi" w:hAnsiTheme="minorHAnsi" w:cstheme="minorHAnsi"/>
        </w:rPr>
        <w:t>Pod</w:t>
      </w:r>
      <w:r w:rsidRPr="008A589D">
        <w:rPr>
          <w:rFonts w:asciiTheme="minorHAnsi" w:hAnsiTheme="minorHAnsi" w:cstheme="minorHAnsi"/>
        </w:rPr>
        <w:t>dodavatel povinnost k náhradě újmy nesplní. Objednatel Zhotovitele jako ručitele dle předchozí věty přijímá.</w:t>
      </w:r>
    </w:p>
    <w:p w14:paraId="3296DF5C" w14:textId="77777777" w:rsidR="00A3518A" w:rsidRPr="00422C8F" w:rsidRDefault="00A3518A" w:rsidP="00000678">
      <w:pPr>
        <w:pStyle w:val="Odstavecseseznamem"/>
        <w:ind w:left="567" w:hanging="567"/>
        <w:rPr>
          <w:rFonts w:asciiTheme="minorHAnsi" w:hAnsiTheme="minorHAnsi" w:cstheme="minorHAnsi"/>
          <w:sz w:val="10"/>
          <w:szCs w:val="10"/>
        </w:rPr>
      </w:pPr>
    </w:p>
    <w:p w14:paraId="610393FA" w14:textId="77777777" w:rsidR="00B060E8" w:rsidRPr="008A589D" w:rsidRDefault="00CC5176" w:rsidP="0075642A">
      <w:pPr>
        <w:numPr>
          <w:ilvl w:val="0"/>
          <w:numId w:val="35"/>
        </w:numPr>
        <w:ind w:left="567" w:hanging="567"/>
        <w:jc w:val="both"/>
        <w:rPr>
          <w:rFonts w:asciiTheme="minorHAnsi" w:hAnsiTheme="minorHAnsi" w:cstheme="minorHAnsi"/>
        </w:rPr>
      </w:pPr>
      <w:r w:rsidRPr="008A589D">
        <w:rPr>
          <w:rFonts w:asciiTheme="minorHAnsi" w:hAnsiTheme="minorHAnsi" w:cstheme="minorHAnsi"/>
        </w:rPr>
        <w:t xml:space="preserve">Zhotovitel se zavazuje, že </w:t>
      </w:r>
      <w:r w:rsidR="00F4291C" w:rsidRPr="008A589D">
        <w:rPr>
          <w:rFonts w:asciiTheme="minorHAnsi" w:hAnsiTheme="minorHAnsi" w:cstheme="minorHAnsi"/>
        </w:rPr>
        <w:t>Pod</w:t>
      </w:r>
      <w:r w:rsidRPr="008A589D">
        <w:rPr>
          <w:rFonts w:asciiTheme="minorHAnsi" w:hAnsiTheme="minorHAnsi" w:cstheme="minorHAnsi"/>
        </w:rPr>
        <w:t>dodavatelé, kterými prokazoval splnění kvalifikace v Řízení veřejné zakázky, se budou podílet na plnění povinností Zhotovitele v rozsahu dle nabídky Zhotovitele podané do Řízení veřejné zakázky.</w:t>
      </w:r>
    </w:p>
    <w:p w14:paraId="6150C991" w14:textId="77777777" w:rsidR="00077D78" w:rsidRPr="00C50135" w:rsidRDefault="00077D78" w:rsidP="00000678">
      <w:pPr>
        <w:pStyle w:val="Odstavecseseznamem"/>
        <w:ind w:left="567" w:hanging="567"/>
        <w:rPr>
          <w:rFonts w:asciiTheme="minorHAnsi" w:hAnsiTheme="minorHAnsi" w:cstheme="minorHAnsi"/>
          <w:sz w:val="10"/>
          <w:szCs w:val="10"/>
        </w:rPr>
      </w:pPr>
    </w:p>
    <w:p w14:paraId="7351A128" w14:textId="77777777" w:rsidR="00015CF3" w:rsidRPr="008A589D" w:rsidRDefault="00015CF3" w:rsidP="0075642A">
      <w:pPr>
        <w:numPr>
          <w:ilvl w:val="0"/>
          <w:numId w:val="35"/>
        </w:numPr>
        <w:suppressAutoHyphens/>
        <w:ind w:left="567" w:hanging="567"/>
        <w:jc w:val="both"/>
        <w:rPr>
          <w:rFonts w:asciiTheme="minorHAnsi" w:hAnsiTheme="minorHAnsi" w:cstheme="minorHAnsi"/>
        </w:rPr>
      </w:pPr>
      <w:r w:rsidRPr="008A589D">
        <w:rPr>
          <w:rFonts w:asciiTheme="minorHAnsi" w:hAnsiTheme="minorHAnsi" w:cstheme="minorHAnsi"/>
        </w:rPr>
        <w:t xml:space="preserve">Objednatel je oprávněn požadovat a Zhotovitel je povinen zabezpečit změnu </w:t>
      </w:r>
      <w:r w:rsidR="00F4291C" w:rsidRPr="008A589D">
        <w:rPr>
          <w:rFonts w:asciiTheme="minorHAnsi" w:hAnsiTheme="minorHAnsi" w:cstheme="minorHAnsi"/>
        </w:rPr>
        <w:t>Pod</w:t>
      </w:r>
      <w:r w:rsidRPr="008A589D">
        <w:rPr>
          <w:rFonts w:asciiTheme="minorHAnsi" w:hAnsiTheme="minorHAnsi" w:cstheme="minorHAnsi"/>
        </w:rPr>
        <w:t>dodavatele, a to zejména v případech, kdy:</w:t>
      </w:r>
    </w:p>
    <w:p w14:paraId="1DA06170" w14:textId="77777777" w:rsidR="00015CF3" w:rsidRPr="008A589D" w:rsidRDefault="00015CF3" w:rsidP="0075642A">
      <w:pPr>
        <w:numPr>
          <w:ilvl w:val="1"/>
          <w:numId w:val="36"/>
        </w:numPr>
        <w:suppressAutoHyphens/>
        <w:ind w:left="1276" w:hanging="709"/>
        <w:jc w:val="both"/>
        <w:rPr>
          <w:rFonts w:asciiTheme="minorHAnsi" w:hAnsiTheme="minorHAnsi" w:cstheme="minorHAnsi"/>
        </w:rPr>
      </w:pPr>
      <w:r w:rsidRPr="008A589D">
        <w:rPr>
          <w:rFonts w:asciiTheme="minorHAnsi" w:hAnsiTheme="minorHAnsi" w:cstheme="minorHAnsi"/>
          <w:lang w:eastAsia="en-US" w:bidi="en-US"/>
        </w:rPr>
        <w:t xml:space="preserve">bude </w:t>
      </w:r>
      <w:r w:rsidR="00F4291C" w:rsidRPr="008A589D">
        <w:rPr>
          <w:rFonts w:asciiTheme="minorHAnsi" w:hAnsiTheme="minorHAnsi" w:cstheme="minorHAnsi"/>
        </w:rPr>
        <w:t>Pod</w:t>
      </w:r>
      <w:r w:rsidRPr="008A589D">
        <w:rPr>
          <w:rFonts w:asciiTheme="minorHAnsi" w:hAnsiTheme="minorHAnsi" w:cstheme="minorHAnsi"/>
          <w:lang w:eastAsia="en-US" w:bidi="en-US"/>
        </w:rPr>
        <w:t>dodavatel vůči Objednateli v prodlení se splněním povinnosti z jiného závazku</w:t>
      </w:r>
      <w:r w:rsidRPr="008A589D">
        <w:rPr>
          <w:rFonts w:asciiTheme="minorHAnsi" w:hAnsiTheme="minorHAnsi" w:cstheme="minorHAnsi"/>
        </w:rPr>
        <w:t xml:space="preserve"> nebo</w:t>
      </w:r>
    </w:p>
    <w:p w14:paraId="2CC6BA5D" w14:textId="77777777" w:rsidR="00015CF3" w:rsidRPr="008A589D" w:rsidRDefault="00015CF3" w:rsidP="0075642A">
      <w:pPr>
        <w:numPr>
          <w:ilvl w:val="1"/>
          <w:numId w:val="36"/>
        </w:numPr>
        <w:suppressAutoHyphens/>
        <w:ind w:left="1276" w:hanging="709"/>
        <w:jc w:val="both"/>
        <w:rPr>
          <w:rFonts w:asciiTheme="minorHAnsi" w:hAnsiTheme="minorHAnsi" w:cstheme="minorHAnsi"/>
        </w:rPr>
      </w:pPr>
      <w:r w:rsidRPr="008A589D">
        <w:rPr>
          <w:rFonts w:asciiTheme="minorHAnsi" w:hAnsiTheme="minorHAnsi" w:cstheme="minorHAnsi"/>
        </w:rPr>
        <w:t xml:space="preserve">bude </w:t>
      </w:r>
      <w:r w:rsidR="00F4291C" w:rsidRPr="008A589D">
        <w:rPr>
          <w:rFonts w:asciiTheme="minorHAnsi" w:hAnsiTheme="minorHAnsi" w:cstheme="minorHAnsi"/>
        </w:rPr>
        <w:t>Pod</w:t>
      </w:r>
      <w:r w:rsidRPr="008A589D">
        <w:rPr>
          <w:rFonts w:asciiTheme="minorHAnsi" w:hAnsiTheme="minorHAnsi" w:cstheme="minorHAnsi"/>
        </w:rPr>
        <w:t>dodavatel pravomocně odsouzen za trestný čin nebo</w:t>
      </w:r>
    </w:p>
    <w:p w14:paraId="5EE84FDC" w14:textId="77777777" w:rsidR="00015CF3" w:rsidRPr="008A589D" w:rsidRDefault="00015CF3" w:rsidP="0075642A">
      <w:pPr>
        <w:numPr>
          <w:ilvl w:val="1"/>
          <w:numId w:val="36"/>
        </w:numPr>
        <w:suppressAutoHyphens/>
        <w:ind w:left="1276" w:hanging="709"/>
        <w:jc w:val="both"/>
        <w:rPr>
          <w:rFonts w:asciiTheme="minorHAnsi" w:hAnsiTheme="minorHAnsi" w:cstheme="minorHAnsi"/>
        </w:rPr>
      </w:pPr>
      <w:r w:rsidRPr="008A589D">
        <w:rPr>
          <w:rFonts w:asciiTheme="minorHAnsi" w:hAnsiTheme="minorHAnsi" w:cstheme="minorHAnsi"/>
        </w:rPr>
        <w:t xml:space="preserve">se </w:t>
      </w:r>
      <w:r w:rsidR="00F4291C" w:rsidRPr="008A589D">
        <w:rPr>
          <w:rFonts w:asciiTheme="minorHAnsi" w:hAnsiTheme="minorHAnsi" w:cstheme="minorHAnsi"/>
        </w:rPr>
        <w:t>Pod</w:t>
      </w:r>
      <w:r w:rsidRPr="008A589D">
        <w:rPr>
          <w:rFonts w:asciiTheme="minorHAnsi" w:hAnsiTheme="minorHAnsi" w:cstheme="minorHAnsi"/>
        </w:rPr>
        <w:t>dodavatel ocitne ve stavu úpadku nebo hrozícího úpadku nebo</w:t>
      </w:r>
    </w:p>
    <w:p w14:paraId="114C8F1B" w14:textId="77777777" w:rsidR="00015CF3" w:rsidRPr="008A589D" w:rsidRDefault="00015CF3" w:rsidP="0075642A">
      <w:pPr>
        <w:numPr>
          <w:ilvl w:val="1"/>
          <w:numId w:val="36"/>
        </w:numPr>
        <w:suppressAutoHyphens/>
        <w:ind w:left="1276" w:hanging="709"/>
        <w:jc w:val="both"/>
        <w:rPr>
          <w:rFonts w:asciiTheme="minorHAnsi" w:hAnsiTheme="minorHAnsi" w:cstheme="minorHAnsi"/>
        </w:rPr>
      </w:pPr>
      <w:r w:rsidRPr="008A589D">
        <w:rPr>
          <w:rFonts w:asciiTheme="minorHAnsi" w:hAnsiTheme="minorHAnsi" w:cstheme="minorHAnsi"/>
        </w:rPr>
        <w:t xml:space="preserve">bude </w:t>
      </w:r>
      <w:r w:rsidR="00F4291C" w:rsidRPr="008A589D">
        <w:rPr>
          <w:rFonts w:asciiTheme="minorHAnsi" w:hAnsiTheme="minorHAnsi" w:cstheme="minorHAnsi"/>
        </w:rPr>
        <w:t>Pod</w:t>
      </w:r>
      <w:r w:rsidRPr="008A589D">
        <w:rPr>
          <w:rFonts w:asciiTheme="minorHAnsi" w:hAnsiTheme="minorHAnsi" w:cstheme="minorHAnsi"/>
        </w:rPr>
        <w:t>dodavateli uložen zákaz plnění veřejných zakázek nebo</w:t>
      </w:r>
    </w:p>
    <w:p w14:paraId="411AACAA" w14:textId="77777777" w:rsidR="00015CF3" w:rsidRPr="008A589D" w:rsidRDefault="00015CF3" w:rsidP="0075642A">
      <w:pPr>
        <w:numPr>
          <w:ilvl w:val="1"/>
          <w:numId w:val="36"/>
        </w:numPr>
        <w:suppressAutoHyphens/>
        <w:ind w:left="1276" w:hanging="709"/>
        <w:jc w:val="both"/>
        <w:rPr>
          <w:rFonts w:asciiTheme="minorHAnsi" w:hAnsiTheme="minorHAnsi" w:cstheme="minorHAnsi"/>
        </w:rPr>
      </w:pPr>
      <w:r w:rsidRPr="008A589D">
        <w:rPr>
          <w:rFonts w:asciiTheme="minorHAnsi" w:hAnsiTheme="minorHAnsi" w:cstheme="minorHAnsi"/>
        </w:rPr>
        <w:t xml:space="preserve">bude dán jiný závažný důvod pro změnu </w:t>
      </w:r>
      <w:r w:rsidR="00F4291C" w:rsidRPr="008A589D">
        <w:rPr>
          <w:rFonts w:asciiTheme="minorHAnsi" w:hAnsiTheme="minorHAnsi" w:cstheme="minorHAnsi"/>
        </w:rPr>
        <w:t>Pod</w:t>
      </w:r>
      <w:r w:rsidRPr="008A589D">
        <w:rPr>
          <w:rFonts w:asciiTheme="minorHAnsi" w:hAnsiTheme="minorHAnsi" w:cstheme="minorHAnsi"/>
        </w:rPr>
        <w:t>dodavatele.</w:t>
      </w:r>
    </w:p>
    <w:p w14:paraId="375ED5E4" w14:textId="77777777" w:rsidR="00C50135" w:rsidRPr="00C50135" w:rsidRDefault="00C50135" w:rsidP="00C50135">
      <w:pPr>
        <w:pStyle w:val="Odstavecseseznamem"/>
        <w:suppressAutoHyphens/>
        <w:ind w:left="567"/>
        <w:jc w:val="both"/>
        <w:rPr>
          <w:rFonts w:asciiTheme="minorHAnsi" w:hAnsiTheme="minorHAnsi" w:cstheme="minorHAnsi"/>
          <w:sz w:val="10"/>
          <w:szCs w:val="10"/>
        </w:rPr>
      </w:pPr>
    </w:p>
    <w:p w14:paraId="6D45CA17" w14:textId="77777777" w:rsidR="000B411D" w:rsidRDefault="000B411D" w:rsidP="000B411D">
      <w:pPr>
        <w:pStyle w:val="Odstavecseseznamem"/>
        <w:suppressAutoHyphens/>
        <w:ind w:left="567"/>
        <w:jc w:val="both"/>
        <w:rPr>
          <w:rFonts w:asciiTheme="minorHAnsi" w:hAnsiTheme="minorHAnsi" w:cstheme="minorHAnsi"/>
        </w:rPr>
      </w:pPr>
    </w:p>
    <w:p w14:paraId="63F8FD1D" w14:textId="77777777" w:rsidR="000B411D" w:rsidRDefault="000B411D" w:rsidP="000B411D">
      <w:pPr>
        <w:pStyle w:val="Odstavecseseznamem"/>
        <w:suppressAutoHyphens/>
        <w:ind w:left="567"/>
        <w:jc w:val="both"/>
        <w:rPr>
          <w:rFonts w:asciiTheme="minorHAnsi" w:hAnsiTheme="minorHAnsi" w:cstheme="minorHAnsi"/>
        </w:rPr>
      </w:pPr>
    </w:p>
    <w:p w14:paraId="4C406764" w14:textId="1024C27C" w:rsidR="00015CF3" w:rsidRPr="00000678" w:rsidRDefault="00015CF3" w:rsidP="0075642A">
      <w:pPr>
        <w:pStyle w:val="Odstavecseseznamem"/>
        <w:numPr>
          <w:ilvl w:val="0"/>
          <w:numId w:val="35"/>
        </w:numPr>
        <w:suppressAutoHyphens/>
        <w:ind w:left="567" w:hanging="567"/>
        <w:jc w:val="both"/>
        <w:rPr>
          <w:rFonts w:asciiTheme="minorHAnsi" w:hAnsiTheme="minorHAnsi" w:cstheme="minorHAnsi"/>
        </w:rPr>
      </w:pPr>
      <w:r w:rsidRPr="00000678">
        <w:rPr>
          <w:rFonts w:asciiTheme="minorHAnsi" w:hAnsiTheme="minorHAnsi" w:cstheme="minorHAnsi"/>
        </w:rPr>
        <w:t xml:space="preserve">Pokud Zhotovitel v Řízení veřejné zakázky prokazoval původním </w:t>
      </w:r>
      <w:r w:rsidR="00F4291C" w:rsidRPr="00000678">
        <w:rPr>
          <w:rFonts w:asciiTheme="minorHAnsi" w:hAnsiTheme="minorHAnsi" w:cstheme="minorHAnsi"/>
        </w:rPr>
        <w:t>Pod</w:t>
      </w:r>
      <w:r w:rsidRPr="00000678">
        <w:rPr>
          <w:rFonts w:asciiTheme="minorHAnsi" w:hAnsiTheme="minorHAnsi" w:cstheme="minorHAnsi"/>
        </w:rPr>
        <w:t xml:space="preserve">dodavatelem kvalifikaci, nový </w:t>
      </w:r>
      <w:r w:rsidR="00F4291C" w:rsidRPr="00000678">
        <w:rPr>
          <w:rFonts w:asciiTheme="minorHAnsi" w:hAnsiTheme="minorHAnsi" w:cstheme="minorHAnsi"/>
        </w:rPr>
        <w:t>Pod</w:t>
      </w:r>
      <w:r w:rsidRPr="00000678">
        <w:rPr>
          <w:rFonts w:asciiTheme="minorHAnsi" w:hAnsiTheme="minorHAnsi" w:cstheme="minorHAnsi"/>
        </w:rPr>
        <w:t xml:space="preserve">dodavatel musí splňovat kvalifikačními předpoklady stanovené v Řízení veřejné zakázky prokazované původním nahrazovaným </w:t>
      </w:r>
      <w:r w:rsidR="00F4291C" w:rsidRPr="00000678">
        <w:rPr>
          <w:rFonts w:asciiTheme="minorHAnsi" w:hAnsiTheme="minorHAnsi" w:cstheme="minorHAnsi"/>
        </w:rPr>
        <w:t>Pod</w:t>
      </w:r>
      <w:r w:rsidRPr="00000678">
        <w:rPr>
          <w:rFonts w:asciiTheme="minorHAnsi" w:hAnsiTheme="minorHAnsi" w:cstheme="minorHAnsi"/>
        </w:rPr>
        <w:t>dodavatelem a musí doložit příslušné doklady prokazující splnění těchto kvalifikačních předpokladů.</w:t>
      </w:r>
      <w:r w:rsidR="005A46E4" w:rsidRPr="00000678" w:rsidDel="005A46E4">
        <w:rPr>
          <w:rFonts w:asciiTheme="minorHAnsi" w:hAnsiTheme="minorHAnsi" w:cstheme="minorHAnsi"/>
        </w:rPr>
        <w:t xml:space="preserve"> </w:t>
      </w:r>
    </w:p>
    <w:p w14:paraId="5DCB3FD1" w14:textId="77777777" w:rsidR="00015CF3" w:rsidRPr="00C50135" w:rsidRDefault="00015CF3" w:rsidP="00000678">
      <w:pPr>
        <w:suppressAutoHyphens/>
        <w:ind w:left="567" w:hanging="567"/>
        <w:jc w:val="both"/>
        <w:rPr>
          <w:rFonts w:asciiTheme="minorHAnsi" w:hAnsiTheme="minorHAnsi" w:cstheme="minorHAnsi"/>
          <w:sz w:val="10"/>
          <w:szCs w:val="10"/>
        </w:rPr>
      </w:pPr>
    </w:p>
    <w:p w14:paraId="595C229F" w14:textId="77777777" w:rsidR="00015CF3" w:rsidRPr="008A589D" w:rsidRDefault="00015CF3" w:rsidP="0075642A">
      <w:pPr>
        <w:numPr>
          <w:ilvl w:val="0"/>
          <w:numId w:val="35"/>
        </w:numPr>
        <w:suppressAutoHyphens/>
        <w:ind w:left="567" w:hanging="567"/>
        <w:jc w:val="both"/>
        <w:rPr>
          <w:rFonts w:asciiTheme="minorHAnsi" w:hAnsiTheme="minorHAnsi" w:cstheme="minorHAnsi"/>
        </w:rPr>
      </w:pPr>
      <w:bookmarkStart w:id="65" w:name="_Ref433120537"/>
      <w:r w:rsidRPr="008A589D">
        <w:rPr>
          <w:rFonts w:asciiTheme="minorHAnsi" w:hAnsiTheme="minorHAnsi" w:cstheme="minorHAnsi"/>
        </w:rPr>
        <w:t xml:space="preserve">Zhotovitel je oprávněn změnit </w:t>
      </w:r>
      <w:r w:rsidR="00F4291C" w:rsidRPr="008A589D">
        <w:rPr>
          <w:rFonts w:asciiTheme="minorHAnsi" w:hAnsiTheme="minorHAnsi" w:cstheme="minorHAnsi"/>
        </w:rPr>
        <w:t>Pod</w:t>
      </w:r>
      <w:r w:rsidRPr="008A589D">
        <w:rPr>
          <w:rFonts w:asciiTheme="minorHAnsi" w:hAnsiTheme="minorHAnsi" w:cstheme="minorHAnsi"/>
        </w:rPr>
        <w:t>dodavatele z důvodů na straně Zhotovitele pouze s předchozím písemným souhlasem Objednatele. Objednatel vydá písemný souhlas se změnou do 10 dnů od doručení žádosti Zhotovitele. Objednatel souhlas se změnou nevydá, pokud:</w:t>
      </w:r>
      <w:bookmarkEnd w:id="65"/>
      <w:r w:rsidRPr="008A589D">
        <w:rPr>
          <w:rFonts w:asciiTheme="minorHAnsi" w:hAnsiTheme="minorHAnsi" w:cstheme="minorHAnsi"/>
        </w:rPr>
        <w:t xml:space="preserve"> </w:t>
      </w:r>
    </w:p>
    <w:p w14:paraId="3EA9049B" w14:textId="77777777" w:rsidR="00015CF3" w:rsidRPr="008A589D" w:rsidRDefault="00015CF3" w:rsidP="0075642A">
      <w:pPr>
        <w:numPr>
          <w:ilvl w:val="1"/>
          <w:numId w:val="37"/>
        </w:numPr>
        <w:suppressAutoHyphens/>
        <w:ind w:left="1276" w:hanging="709"/>
        <w:jc w:val="both"/>
        <w:rPr>
          <w:rFonts w:asciiTheme="minorHAnsi" w:hAnsiTheme="minorHAnsi" w:cstheme="minorHAnsi"/>
        </w:rPr>
      </w:pPr>
      <w:r w:rsidRPr="008A589D">
        <w:rPr>
          <w:rFonts w:asciiTheme="minorHAnsi" w:hAnsiTheme="minorHAnsi" w:cstheme="minorHAnsi"/>
        </w:rPr>
        <w:t xml:space="preserve">prostřednictvím původního </w:t>
      </w:r>
      <w:r w:rsidR="00F4291C" w:rsidRPr="008A589D">
        <w:rPr>
          <w:rFonts w:asciiTheme="minorHAnsi" w:hAnsiTheme="minorHAnsi" w:cstheme="minorHAnsi"/>
        </w:rPr>
        <w:t>Pod</w:t>
      </w:r>
      <w:r w:rsidRPr="008A589D">
        <w:rPr>
          <w:rFonts w:asciiTheme="minorHAnsi" w:hAnsiTheme="minorHAnsi" w:cstheme="minorHAnsi"/>
        </w:rPr>
        <w:t xml:space="preserve">dodavatele Zhotovitel v Řízení veřejné zakázky prokazoval kvalifikaci </w:t>
      </w:r>
      <w:r w:rsidR="00C50135">
        <w:rPr>
          <w:rFonts w:asciiTheme="minorHAnsi" w:hAnsiTheme="minorHAnsi" w:cstheme="minorHAnsi"/>
        </w:rPr>
        <w:br/>
      </w:r>
      <w:r w:rsidRPr="008A589D">
        <w:rPr>
          <w:rFonts w:asciiTheme="minorHAnsi" w:hAnsiTheme="minorHAnsi" w:cstheme="minorHAnsi"/>
        </w:rPr>
        <w:t xml:space="preserve">a nový </w:t>
      </w:r>
      <w:r w:rsidR="00F4291C" w:rsidRPr="008A589D">
        <w:rPr>
          <w:rFonts w:asciiTheme="minorHAnsi" w:hAnsiTheme="minorHAnsi" w:cstheme="minorHAnsi"/>
        </w:rPr>
        <w:t>Pod</w:t>
      </w:r>
      <w:r w:rsidRPr="008A589D">
        <w:rPr>
          <w:rFonts w:asciiTheme="minorHAnsi" w:hAnsiTheme="minorHAnsi" w:cstheme="minorHAnsi"/>
        </w:rPr>
        <w:t xml:space="preserve">dodavatel nebude mít stejnou či vyšší kvalifikaci jako původní nahrazovaný </w:t>
      </w:r>
      <w:r w:rsidR="00F4291C" w:rsidRPr="008A589D">
        <w:rPr>
          <w:rFonts w:asciiTheme="minorHAnsi" w:hAnsiTheme="minorHAnsi" w:cstheme="minorHAnsi"/>
        </w:rPr>
        <w:t>Pod</w:t>
      </w:r>
      <w:r w:rsidRPr="008A589D">
        <w:rPr>
          <w:rFonts w:asciiTheme="minorHAnsi" w:hAnsiTheme="minorHAnsi" w:cstheme="minorHAnsi"/>
        </w:rPr>
        <w:t>dodavatel nebo</w:t>
      </w:r>
    </w:p>
    <w:p w14:paraId="752275CA" w14:textId="77777777" w:rsidR="00015CF3" w:rsidRPr="008A589D" w:rsidRDefault="00015CF3" w:rsidP="0075642A">
      <w:pPr>
        <w:numPr>
          <w:ilvl w:val="1"/>
          <w:numId w:val="37"/>
        </w:numPr>
        <w:suppressAutoHyphens/>
        <w:ind w:left="1276" w:hanging="709"/>
        <w:jc w:val="both"/>
        <w:rPr>
          <w:rFonts w:asciiTheme="minorHAnsi" w:hAnsiTheme="minorHAnsi" w:cstheme="minorHAnsi"/>
        </w:rPr>
      </w:pPr>
      <w:r w:rsidRPr="008A589D">
        <w:rPr>
          <w:rFonts w:asciiTheme="minorHAnsi" w:hAnsiTheme="minorHAnsi" w:cstheme="minorHAnsi"/>
        </w:rPr>
        <w:t>po Objednateli nelze spravedlivě požadovat, aby s takovou změnou souhlasil.</w:t>
      </w:r>
    </w:p>
    <w:p w14:paraId="460DAB29" w14:textId="77777777" w:rsidR="002248D0" w:rsidRPr="00C50135" w:rsidRDefault="002248D0" w:rsidP="000B411D">
      <w:pPr>
        <w:pStyle w:val="Nadpis1"/>
        <w:numPr>
          <w:ilvl w:val="0"/>
          <w:numId w:val="0"/>
        </w:numPr>
        <w:ind w:left="1077"/>
        <w:jc w:val="left"/>
        <w:rPr>
          <w:rFonts w:asciiTheme="minorHAnsi" w:hAnsiTheme="minorHAnsi" w:cstheme="minorHAnsi"/>
          <w:sz w:val="24"/>
          <w:szCs w:val="24"/>
        </w:rPr>
      </w:pPr>
      <w:bookmarkStart w:id="66" w:name="_Toc380671114"/>
      <w:bookmarkEnd w:id="63"/>
    </w:p>
    <w:p w14:paraId="156C2993" w14:textId="4DA4B592" w:rsidR="007F22C9" w:rsidRPr="00C50135" w:rsidRDefault="000C2D28" w:rsidP="000C2D28">
      <w:pPr>
        <w:pStyle w:val="Nadpis1"/>
        <w:pBdr>
          <w:bottom w:val="single" w:sz="4" w:space="1" w:color="auto"/>
        </w:pBdr>
        <w:ind w:left="567" w:hanging="567"/>
        <w:jc w:val="left"/>
        <w:rPr>
          <w:rFonts w:asciiTheme="minorHAnsi" w:hAnsiTheme="minorHAnsi" w:cstheme="minorHAnsi"/>
          <w:szCs w:val="22"/>
        </w:rPr>
      </w:pPr>
      <w:bookmarkStart w:id="67" w:name="_Toc383117528"/>
      <w:r>
        <w:rPr>
          <w:rFonts w:asciiTheme="minorHAnsi" w:hAnsiTheme="minorHAnsi" w:cstheme="minorHAnsi"/>
          <w:szCs w:val="22"/>
        </w:rPr>
        <w:t xml:space="preserve"> </w:t>
      </w:r>
      <w:r>
        <w:rPr>
          <w:rFonts w:asciiTheme="minorHAnsi" w:hAnsiTheme="minorHAnsi" w:cstheme="minorHAnsi"/>
          <w:szCs w:val="22"/>
        </w:rPr>
        <w:tab/>
      </w:r>
      <w:r w:rsidR="007F22C9" w:rsidRPr="00C50135">
        <w:rPr>
          <w:rFonts w:asciiTheme="minorHAnsi" w:hAnsiTheme="minorHAnsi" w:cstheme="minorHAnsi"/>
          <w:szCs w:val="22"/>
        </w:rPr>
        <w:t>ZÁVĚREČNÁ UJEDNÁNÍ</w:t>
      </w:r>
      <w:bookmarkEnd w:id="66"/>
      <w:bookmarkEnd w:id="67"/>
    </w:p>
    <w:p w14:paraId="7183B288" w14:textId="77777777" w:rsidR="002248D0" w:rsidRPr="00C50135" w:rsidRDefault="002248D0" w:rsidP="002248D0">
      <w:pPr>
        <w:rPr>
          <w:rFonts w:asciiTheme="minorHAnsi" w:hAnsiTheme="minorHAnsi" w:cstheme="minorHAnsi"/>
          <w:sz w:val="10"/>
          <w:szCs w:val="10"/>
          <w:lang w:eastAsia="ar-SA"/>
        </w:rPr>
      </w:pPr>
    </w:p>
    <w:p w14:paraId="64650C35" w14:textId="77777777" w:rsidR="00FF2ABC" w:rsidRPr="008A589D" w:rsidRDefault="00FF2ABC" w:rsidP="0075642A">
      <w:pPr>
        <w:numPr>
          <w:ilvl w:val="0"/>
          <w:numId w:val="38"/>
        </w:numPr>
        <w:jc w:val="both"/>
        <w:rPr>
          <w:rFonts w:asciiTheme="minorHAnsi" w:hAnsiTheme="minorHAnsi" w:cstheme="minorHAnsi"/>
        </w:rPr>
      </w:pPr>
      <w:r w:rsidRPr="008A589D">
        <w:rPr>
          <w:rFonts w:asciiTheme="minorHAnsi" w:hAnsiTheme="minorHAnsi" w:cstheme="minorHAnsi"/>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13923063" w14:textId="77777777" w:rsidR="00FF2ABC" w:rsidRPr="00C50135" w:rsidRDefault="00FF2ABC" w:rsidP="00FF2ABC">
      <w:pPr>
        <w:ind w:left="567"/>
        <w:jc w:val="both"/>
        <w:rPr>
          <w:rFonts w:asciiTheme="minorHAnsi" w:hAnsiTheme="minorHAnsi" w:cstheme="minorHAnsi"/>
          <w:sz w:val="10"/>
          <w:szCs w:val="10"/>
        </w:rPr>
      </w:pPr>
    </w:p>
    <w:p w14:paraId="6A57055A" w14:textId="77777777" w:rsidR="00FF2ABC" w:rsidRPr="008A589D" w:rsidRDefault="00FF2ABC" w:rsidP="0075642A">
      <w:pPr>
        <w:numPr>
          <w:ilvl w:val="0"/>
          <w:numId w:val="38"/>
        </w:numPr>
        <w:jc w:val="both"/>
        <w:rPr>
          <w:rFonts w:asciiTheme="minorHAnsi" w:hAnsiTheme="minorHAnsi" w:cstheme="minorHAnsi"/>
        </w:rPr>
      </w:pPr>
      <w:r w:rsidRPr="008A589D">
        <w:rPr>
          <w:rFonts w:asciiTheme="minorHAnsi" w:hAnsiTheme="minorHAnsi" w:cstheme="minorHAnsi"/>
        </w:rPr>
        <w:t>Všechny spory vznikající ze Smlouvy a v souvislosti s ní budou dle vůle Smluvních stran rozhodovány soudy České republiky, jakožto soudy výlučně příslušnými.</w:t>
      </w:r>
    </w:p>
    <w:p w14:paraId="27754129" w14:textId="77777777" w:rsidR="00FF2ABC" w:rsidRPr="00C50135" w:rsidRDefault="00FF2ABC" w:rsidP="00FF2ABC">
      <w:pPr>
        <w:pStyle w:val="Odstavecseseznamem"/>
        <w:rPr>
          <w:rFonts w:asciiTheme="minorHAnsi" w:hAnsiTheme="minorHAnsi" w:cstheme="minorHAnsi"/>
          <w:sz w:val="10"/>
          <w:szCs w:val="10"/>
        </w:rPr>
      </w:pPr>
    </w:p>
    <w:p w14:paraId="4B4A5BC1" w14:textId="467C81D2" w:rsidR="00AE4321" w:rsidRPr="00181A42" w:rsidRDefault="00FF2ABC" w:rsidP="00804354">
      <w:pPr>
        <w:numPr>
          <w:ilvl w:val="0"/>
          <w:numId w:val="38"/>
        </w:numPr>
        <w:jc w:val="both"/>
        <w:rPr>
          <w:rFonts w:asciiTheme="minorHAnsi" w:hAnsiTheme="minorHAnsi" w:cstheme="minorHAnsi"/>
        </w:rPr>
      </w:pPr>
      <w:r w:rsidRPr="00181A42">
        <w:rPr>
          <w:rFonts w:asciiTheme="minorHAnsi" w:hAnsiTheme="minorHAnsi" w:cstheme="minorHAnsi"/>
        </w:rPr>
        <w:t>Smlouvu lze měnit pouze písemnými dodatky. Jakékoli změny Smlouvy učiněné jinou</w:t>
      </w:r>
      <w:r w:rsidR="00C50135" w:rsidRPr="00181A42">
        <w:rPr>
          <w:rFonts w:asciiTheme="minorHAnsi" w:hAnsiTheme="minorHAnsi" w:cstheme="minorHAnsi"/>
        </w:rPr>
        <w:t>,</w:t>
      </w:r>
      <w:r w:rsidRPr="00181A42">
        <w:rPr>
          <w:rFonts w:asciiTheme="minorHAnsi" w:hAnsiTheme="minorHAnsi" w:cstheme="minorHAnsi"/>
        </w:rPr>
        <w:t xml:space="preserve"> než písemnou formou</w:t>
      </w:r>
      <w:r w:rsidR="00C50135" w:rsidRPr="00181A42">
        <w:rPr>
          <w:rFonts w:asciiTheme="minorHAnsi" w:hAnsiTheme="minorHAnsi" w:cstheme="minorHAnsi"/>
        </w:rPr>
        <w:t>,</w:t>
      </w:r>
      <w:r w:rsidRPr="00181A42">
        <w:rPr>
          <w:rFonts w:asciiTheme="minorHAnsi" w:hAnsiTheme="minorHAnsi" w:cstheme="minorHAnsi"/>
        </w:rPr>
        <w:t xml:space="preserve"> jsou vyloučeny.</w:t>
      </w:r>
    </w:p>
    <w:p w14:paraId="4D49330C" w14:textId="77777777" w:rsidR="00FF2ABC" w:rsidRPr="00C50135" w:rsidRDefault="00FF2ABC" w:rsidP="00FF2ABC">
      <w:pPr>
        <w:pStyle w:val="Odstavecseseznamem"/>
        <w:rPr>
          <w:rFonts w:asciiTheme="minorHAnsi" w:hAnsiTheme="minorHAnsi" w:cstheme="minorHAnsi"/>
          <w:sz w:val="10"/>
          <w:szCs w:val="10"/>
        </w:rPr>
      </w:pPr>
    </w:p>
    <w:p w14:paraId="18FDC4A8" w14:textId="77777777" w:rsidR="000C2D28" w:rsidRDefault="00FF2ABC" w:rsidP="000C2D28">
      <w:pPr>
        <w:numPr>
          <w:ilvl w:val="0"/>
          <w:numId w:val="38"/>
        </w:numPr>
        <w:jc w:val="both"/>
        <w:rPr>
          <w:rFonts w:asciiTheme="minorHAnsi" w:hAnsiTheme="minorHAnsi" w:cstheme="minorHAnsi"/>
        </w:rPr>
      </w:pPr>
      <w:r w:rsidRPr="008A589D">
        <w:rPr>
          <w:rFonts w:asciiTheme="minorHAnsi" w:hAnsiTheme="minorHAnsi" w:cstheme="minorHAnsi"/>
        </w:rPr>
        <w:t xml:space="preserve">Smlouva je </w:t>
      </w:r>
      <w:r w:rsidRPr="00181A42">
        <w:rPr>
          <w:rFonts w:asciiTheme="minorHAnsi" w:hAnsiTheme="minorHAnsi" w:cstheme="minorHAnsi"/>
        </w:rPr>
        <w:t xml:space="preserve">sepsána </w:t>
      </w:r>
      <w:r w:rsidR="008B41A9" w:rsidRPr="00181A42">
        <w:rPr>
          <w:rFonts w:asciiTheme="minorHAnsi" w:hAnsiTheme="minorHAnsi" w:cstheme="minorHAnsi"/>
        </w:rPr>
        <w:t xml:space="preserve">a podepsána </w:t>
      </w:r>
      <w:r w:rsidR="002D18AC" w:rsidRPr="00181A42">
        <w:rPr>
          <w:rFonts w:asciiTheme="minorHAnsi" w:hAnsiTheme="minorHAnsi" w:cstheme="minorHAnsi"/>
        </w:rPr>
        <w:t xml:space="preserve">v elektronické podobě a každá </w:t>
      </w:r>
      <w:r w:rsidRPr="00181A42">
        <w:rPr>
          <w:rFonts w:asciiTheme="minorHAnsi" w:hAnsiTheme="minorHAnsi" w:cstheme="minorHAnsi"/>
        </w:rPr>
        <w:t>Smluvní stran</w:t>
      </w:r>
      <w:r w:rsidR="002D18AC" w:rsidRPr="00181A42">
        <w:rPr>
          <w:rFonts w:asciiTheme="minorHAnsi" w:hAnsiTheme="minorHAnsi" w:cstheme="minorHAnsi"/>
        </w:rPr>
        <w:t>a si může zajistit potřebný počet konvertovaných tištěných verzí</w:t>
      </w:r>
      <w:r w:rsidRPr="00181A42">
        <w:rPr>
          <w:rFonts w:asciiTheme="minorHAnsi" w:hAnsiTheme="minorHAnsi" w:cstheme="minorHAnsi"/>
        </w:rPr>
        <w:t>.</w:t>
      </w:r>
    </w:p>
    <w:p w14:paraId="5A6E1B8D" w14:textId="77777777" w:rsidR="000C2D28" w:rsidRPr="000C2D28" w:rsidRDefault="000C2D28" w:rsidP="000C2D28">
      <w:pPr>
        <w:rPr>
          <w:rFonts w:asciiTheme="minorHAnsi" w:hAnsiTheme="minorHAnsi" w:cstheme="minorHAnsi"/>
          <w:sz w:val="10"/>
          <w:szCs w:val="10"/>
        </w:rPr>
      </w:pPr>
    </w:p>
    <w:p w14:paraId="220A0648" w14:textId="6C8893F9" w:rsidR="000C2D28" w:rsidRDefault="00FF2ABC" w:rsidP="000C2D28">
      <w:pPr>
        <w:numPr>
          <w:ilvl w:val="0"/>
          <w:numId w:val="38"/>
        </w:numPr>
        <w:jc w:val="both"/>
        <w:rPr>
          <w:rFonts w:asciiTheme="minorHAnsi" w:hAnsiTheme="minorHAnsi" w:cstheme="minorHAnsi"/>
        </w:rPr>
      </w:pPr>
      <w:r w:rsidRPr="000C2D28">
        <w:rPr>
          <w:rFonts w:asciiTheme="minorHAnsi" w:hAnsiTheme="minorHAnsi" w:cstheme="minorHAnsi"/>
        </w:rPr>
        <w:t>Smlouva</w:t>
      </w:r>
      <w:r w:rsidR="000C2D28">
        <w:rPr>
          <w:rFonts w:asciiTheme="minorHAnsi" w:hAnsiTheme="minorHAnsi" w:cstheme="minorHAnsi"/>
        </w:rPr>
        <w:t xml:space="preserve"> nabývá</w:t>
      </w:r>
      <w:r w:rsidR="000C2D28" w:rsidRPr="000C2D28">
        <w:rPr>
          <w:rFonts w:asciiTheme="minorHAnsi" w:hAnsiTheme="minorHAnsi" w:cstheme="minorHAnsi"/>
        </w:rPr>
        <w:t xml:space="preserve"> platnosti dnem jejího uzavření a účinnosti dnem zveřejnění v Registru smluv v souladu se zákonem č. 340/2015 Sb., o registru smluv, ve zněním pozdějších předpisů. Zveřejnění Smlouvy zajistí Objednatel.</w:t>
      </w:r>
      <w:r w:rsidR="000C2D28">
        <w:rPr>
          <w:rFonts w:asciiTheme="minorHAnsi" w:hAnsiTheme="minorHAnsi" w:cstheme="minorHAnsi"/>
        </w:rPr>
        <w:t xml:space="preserve"> </w:t>
      </w:r>
    </w:p>
    <w:p w14:paraId="759FB645" w14:textId="77777777" w:rsidR="000C2D28" w:rsidRPr="000C2D28" w:rsidRDefault="000C2D28" w:rsidP="000C2D28">
      <w:pPr>
        <w:rPr>
          <w:rFonts w:asciiTheme="minorHAnsi" w:hAnsiTheme="minorHAnsi" w:cstheme="minorHAnsi"/>
          <w:sz w:val="10"/>
          <w:szCs w:val="10"/>
        </w:rPr>
      </w:pPr>
    </w:p>
    <w:p w14:paraId="3A30B659" w14:textId="775C32D4" w:rsidR="00FF2ABC" w:rsidRPr="000C2D28" w:rsidRDefault="00FF2ABC" w:rsidP="000C2D28">
      <w:pPr>
        <w:numPr>
          <w:ilvl w:val="0"/>
          <w:numId w:val="38"/>
        </w:numPr>
        <w:jc w:val="both"/>
        <w:rPr>
          <w:rFonts w:asciiTheme="minorHAnsi" w:hAnsiTheme="minorHAnsi" w:cstheme="minorHAnsi"/>
        </w:rPr>
      </w:pPr>
      <w:r w:rsidRPr="000C2D28">
        <w:rPr>
          <w:rFonts w:asciiTheme="minorHAnsi" w:hAnsiTheme="minorHAnsi" w:cstheme="minorHAnsi"/>
        </w:rPr>
        <w:t>T</w:t>
      </w:r>
      <w:r w:rsidR="00634C89">
        <w:rPr>
          <w:rFonts w:asciiTheme="minorHAnsi" w:hAnsiTheme="minorHAnsi" w:cstheme="minorHAnsi"/>
        </w:rPr>
        <w:t>u</w:t>
      </w:r>
      <w:r w:rsidRPr="000C2D28">
        <w:rPr>
          <w:rFonts w:asciiTheme="minorHAnsi" w:hAnsiTheme="minorHAnsi" w:cstheme="minorHAnsi"/>
        </w:rPr>
        <w:t>to Smlouv</w:t>
      </w:r>
      <w:r w:rsidR="00181A42" w:rsidRPr="000C2D28">
        <w:rPr>
          <w:rFonts w:asciiTheme="minorHAnsi" w:hAnsiTheme="minorHAnsi" w:cstheme="minorHAnsi"/>
        </w:rPr>
        <w:t>u</w:t>
      </w:r>
      <w:r w:rsidRPr="000C2D28">
        <w:rPr>
          <w:rFonts w:asciiTheme="minorHAnsi" w:hAnsiTheme="minorHAnsi" w:cstheme="minorHAnsi"/>
        </w:rPr>
        <w:t xml:space="preserve"> schvál</w:t>
      </w:r>
      <w:r w:rsidR="00181A42" w:rsidRPr="000C2D28">
        <w:rPr>
          <w:rFonts w:asciiTheme="minorHAnsi" w:hAnsiTheme="minorHAnsi" w:cstheme="minorHAnsi"/>
        </w:rPr>
        <w:t>ilo</w:t>
      </w:r>
      <w:r w:rsidRPr="000C2D28">
        <w:rPr>
          <w:rFonts w:asciiTheme="minorHAnsi" w:hAnsiTheme="minorHAnsi" w:cstheme="minorHAnsi"/>
        </w:rPr>
        <w:t xml:space="preserve"> </w:t>
      </w:r>
      <w:r w:rsidR="002D18AC" w:rsidRPr="000C2D28">
        <w:rPr>
          <w:rFonts w:asciiTheme="minorHAnsi" w:hAnsiTheme="minorHAnsi" w:cstheme="minorHAnsi"/>
        </w:rPr>
        <w:t>předsednictv</w:t>
      </w:r>
      <w:r w:rsidR="00181A42" w:rsidRPr="000C2D28">
        <w:rPr>
          <w:rFonts w:asciiTheme="minorHAnsi" w:hAnsiTheme="minorHAnsi" w:cstheme="minorHAnsi"/>
        </w:rPr>
        <w:t>o</w:t>
      </w:r>
      <w:r w:rsidR="002D18AC" w:rsidRPr="000C2D28">
        <w:rPr>
          <w:rFonts w:asciiTheme="minorHAnsi" w:hAnsiTheme="minorHAnsi" w:cstheme="minorHAnsi"/>
        </w:rPr>
        <w:t xml:space="preserve"> </w:t>
      </w:r>
      <w:r w:rsidR="00181A42" w:rsidRPr="000C2D28">
        <w:rPr>
          <w:rFonts w:asciiTheme="minorHAnsi" w:hAnsiTheme="minorHAnsi" w:cstheme="minorHAnsi"/>
        </w:rPr>
        <w:t xml:space="preserve">Provozu Rosicko </w:t>
      </w:r>
      <w:r w:rsidR="002D18AC" w:rsidRPr="000C2D28">
        <w:rPr>
          <w:rFonts w:asciiTheme="minorHAnsi" w:hAnsiTheme="minorHAnsi" w:cstheme="minorHAnsi"/>
        </w:rPr>
        <w:t>Svazku</w:t>
      </w:r>
      <w:r w:rsidR="00181A42" w:rsidRPr="000C2D28">
        <w:rPr>
          <w:rFonts w:asciiTheme="minorHAnsi" w:hAnsiTheme="minorHAnsi" w:cstheme="minorHAnsi"/>
        </w:rPr>
        <w:t xml:space="preserve"> na jednání </w:t>
      </w:r>
      <w:r w:rsidRPr="000C2D28">
        <w:rPr>
          <w:rFonts w:asciiTheme="minorHAnsi" w:hAnsiTheme="minorHAnsi" w:cstheme="minorHAnsi"/>
        </w:rPr>
        <w:t>dne</w:t>
      </w:r>
      <w:r w:rsidR="00C61A9C" w:rsidRPr="000C2D28">
        <w:rPr>
          <w:rFonts w:asciiTheme="minorHAnsi" w:hAnsiTheme="minorHAnsi" w:cstheme="minorHAnsi"/>
        </w:rPr>
        <w:t xml:space="preserve"> </w:t>
      </w:r>
      <w:r w:rsidRPr="000C2D28">
        <w:rPr>
          <w:rFonts w:asciiTheme="minorHAnsi" w:hAnsiTheme="minorHAnsi" w:cstheme="minorHAnsi"/>
        </w:rPr>
        <w:t>…………………</w:t>
      </w:r>
    </w:p>
    <w:p w14:paraId="1613B495" w14:textId="77777777" w:rsidR="00B7734C" w:rsidRPr="00B7734C" w:rsidRDefault="00B7734C" w:rsidP="00B7734C">
      <w:pPr>
        <w:pStyle w:val="Odstavecseseznamem"/>
        <w:rPr>
          <w:rFonts w:asciiTheme="minorHAnsi" w:hAnsiTheme="minorHAnsi" w:cstheme="minorHAnsi"/>
          <w:sz w:val="10"/>
          <w:szCs w:val="10"/>
        </w:rPr>
      </w:pPr>
    </w:p>
    <w:p w14:paraId="5D836DAF" w14:textId="7D02F9DF" w:rsidR="00B7734C" w:rsidRPr="00B7734C" w:rsidRDefault="00B7734C" w:rsidP="0075642A">
      <w:pPr>
        <w:numPr>
          <w:ilvl w:val="0"/>
          <w:numId w:val="38"/>
        </w:numPr>
        <w:jc w:val="both"/>
        <w:rPr>
          <w:rFonts w:asciiTheme="minorHAnsi" w:hAnsiTheme="minorHAnsi" w:cstheme="minorHAnsi"/>
        </w:rPr>
      </w:pPr>
      <w:r w:rsidRPr="00B7734C">
        <w:rPr>
          <w:rFonts w:asciiTheme="minorHAnsi" w:hAnsiTheme="minorHAnsi" w:cstheme="minorHAnsi"/>
          <w:color w:val="000000"/>
        </w:rPr>
        <w:t xml:space="preserve">Smluvní strany prohlašují, že si tuto Smlouvu před jejím podpisem přečetly, že je výrazem jejich pravé </w:t>
      </w:r>
      <w:r w:rsidRPr="00B7734C">
        <w:rPr>
          <w:rFonts w:asciiTheme="minorHAnsi" w:hAnsiTheme="minorHAnsi" w:cstheme="minorHAnsi"/>
          <w:color w:val="000000"/>
        </w:rPr>
        <w:br/>
        <w:t>a svobodné vůle učiněným nikoli v tísni či za nápadně nevýhodných podmínek, že s jejím obsahem souhlasí a na důkaz toho připojují vlastnoruční podpisy</w:t>
      </w:r>
      <w:r>
        <w:rPr>
          <w:rFonts w:asciiTheme="minorHAnsi" w:hAnsiTheme="minorHAnsi" w:cstheme="minorHAnsi"/>
          <w:color w:val="000000"/>
        </w:rPr>
        <w:t>.</w:t>
      </w:r>
    </w:p>
    <w:p w14:paraId="79D03870" w14:textId="77777777" w:rsidR="00E515A9" w:rsidRPr="008A589D" w:rsidRDefault="00E515A9" w:rsidP="00E515A9">
      <w:pPr>
        <w:pStyle w:val="Odstavecseseznamem"/>
        <w:rPr>
          <w:rFonts w:asciiTheme="minorHAnsi" w:hAnsiTheme="minorHAnsi" w:cstheme="minorHAnsi"/>
        </w:rPr>
      </w:pPr>
    </w:p>
    <w:p w14:paraId="07287522" w14:textId="77777777" w:rsidR="00121A23" w:rsidRDefault="00121A23" w:rsidP="001E2737">
      <w:pPr>
        <w:jc w:val="both"/>
        <w:rPr>
          <w:rFonts w:asciiTheme="minorHAnsi" w:hAnsiTheme="minorHAnsi" w:cstheme="minorHAnsi"/>
        </w:rPr>
      </w:pPr>
    </w:p>
    <w:p w14:paraId="298531EB" w14:textId="77777777" w:rsidR="00B7734C" w:rsidRDefault="00B7734C" w:rsidP="001E2737">
      <w:pPr>
        <w:jc w:val="both"/>
        <w:rPr>
          <w:rFonts w:asciiTheme="minorHAnsi" w:hAnsiTheme="minorHAnsi" w:cstheme="minorHAnsi"/>
        </w:rPr>
      </w:pPr>
    </w:p>
    <w:p w14:paraId="6440C4C9" w14:textId="77777777" w:rsidR="009D2792" w:rsidRPr="008A589D" w:rsidRDefault="009D2792" w:rsidP="001E2737">
      <w:pPr>
        <w:jc w:val="both"/>
        <w:rPr>
          <w:rFonts w:asciiTheme="minorHAnsi" w:hAnsiTheme="minorHAnsi" w:cstheme="minorHAnsi"/>
        </w:rPr>
      </w:pPr>
    </w:p>
    <w:p w14:paraId="362247A8" w14:textId="603CD1C5" w:rsidR="007F22C9" w:rsidRPr="00C50135" w:rsidRDefault="007F22C9" w:rsidP="001E2737">
      <w:pPr>
        <w:jc w:val="both"/>
        <w:rPr>
          <w:rFonts w:asciiTheme="minorHAnsi" w:hAnsiTheme="minorHAnsi" w:cstheme="minorHAnsi"/>
        </w:rPr>
      </w:pPr>
      <w:r w:rsidRPr="00C50135">
        <w:rPr>
          <w:rFonts w:asciiTheme="minorHAnsi" w:hAnsiTheme="minorHAnsi" w:cstheme="minorHAnsi"/>
        </w:rPr>
        <w:t xml:space="preserve">V </w:t>
      </w:r>
      <w:r w:rsidR="00181A42">
        <w:rPr>
          <w:rFonts w:asciiTheme="minorHAnsi" w:hAnsiTheme="minorHAnsi" w:cstheme="minorHAnsi"/>
        </w:rPr>
        <w:t>Rosicích</w:t>
      </w:r>
      <w:r w:rsidRPr="00C50135">
        <w:rPr>
          <w:rFonts w:asciiTheme="minorHAnsi" w:hAnsiTheme="minorHAnsi" w:cstheme="minorHAnsi"/>
        </w:rPr>
        <w:t xml:space="preserve"> dne</w:t>
      </w:r>
      <w:r w:rsidR="00121A23" w:rsidRPr="00C50135">
        <w:rPr>
          <w:rFonts w:asciiTheme="minorHAnsi" w:hAnsiTheme="minorHAnsi" w:cstheme="minorHAnsi"/>
        </w:rPr>
        <w:t xml:space="preserve"> </w:t>
      </w:r>
      <w:r w:rsidR="006F752F" w:rsidRPr="00C50135">
        <w:rPr>
          <w:rFonts w:asciiTheme="minorHAnsi" w:hAnsiTheme="minorHAnsi" w:cstheme="minorHAnsi"/>
        </w:rPr>
        <w:t>(viz el. podpis)</w:t>
      </w:r>
      <w:r w:rsidR="00121A23" w:rsidRPr="00C50135">
        <w:rPr>
          <w:rFonts w:asciiTheme="minorHAnsi" w:hAnsiTheme="minorHAnsi" w:cstheme="minorHAnsi"/>
        </w:rPr>
        <w:t xml:space="preserve">                            </w:t>
      </w:r>
      <w:r w:rsidR="00181A42">
        <w:rPr>
          <w:rFonts w:asciiTheme="minorHAnsi" w:hAnsiTheme="minorHAnsi" w:cstheme="minorHAnsi"/>
        </w:rPr>
        <w:tab/>
      </w:r>
      <w:r w:rsidR="00181A42">
        <w:rPr>
          <w:rFonts w:asciiTheme="minorHAnsi" w:hAnsiTheme="minorHAnsi" w:cstheme="minorHAnsi"/>
        </w:rPr>
        <w:tab/>
      </w:r>
      <w:r w:rsidRPr="00C50135">
        <w:rPr>
          <w:rFonts w:asciiTheme="minorHAnsi" w:hAnsiTheme="minorHAnsi" w:cstheme="minorHAnsi"/>
        </w:rPr>
        <w:t xml:space="preserve">V ________________ dne </w:t>
      </w:r>
      <w:r w:rsidR="00121A23" w:rsidRPr="00C50135">
        <w:rPr>
          <w:rFonts w:asciiTheme="minorHAnsi" w:hAnsiTheme="minorHAnsi" w:cstheme="minorHAnsi"/>
        </w:rPr>
        <w:t>(viz el. podpis)</w:t>
      </w:r>
    </w:p>
    <w:p w14:paraId="5C23DB9C" w14:textId="77777777" w:rsidR="00817574" w:rsidRDefault="00817574" w:rsidP="001E2737">
      <w:pPr>
        <w:rPr>
          <w:rFonts w:asciiTheme="minorHAnsi" w:hAnsiTheme="minorHAnsi" w:cstheme="minorHAnsi"/>
          <w:b/>
        </w:rPr>
      </w:pPr>
    </w:p>
    <w:p w14:paraId="4A8996C1" w14:textId="77777777" w:rsidR="000B411D" w:rsidRPr="00C50135" w:rsidRDefault="000B411D" w:rsidP="001E2737">
      <w:pPr>
        <w:rPr>
          <w:rFonts w:asciiTheme="minorHAnsi" w:hAnsiTheme="minorHAnsi" w:cstheme="minorHAnsi"/>
          <w:b/>
        </w:rPr>
      </w:pPr>
    </w:p>
    <w:p w14:paraId="66ACD8DF" w14:textId="6C2182C5" w:rsidR="00817574" w:rsidRPr="00B7734C" w:rsidRDefault="00C61A9C" w:rsidP="001E2737">
      <w:pPr>
        <w:rPr>
          <w:rFonts w:asciiTheme="minorHAnsi" w:hAnsiTheme="minorHAnsi" w:cstheme="minorHAnsi"/>
          <w:bCs/>
        </w:rPr>
      </w:pPr>
      <w:r w:rsidRPr="00B7734C">
        <w:rPr>
          <w:rFonts w:asciiTheme="minorHAnsi" w:hAnsiTheme="minorHAnsi" w:cstheme="minorHAnsi"/>
          <w:bCs/>
        </w:rPr>
        <w:t>za Objednatele</w:t>
      </w:r>
      <w:r w:rsidRPr="00B7734C">
        <w:rPr>
          <w:rFonts w:asciiTheme="minorHAnsi" w:hAnsiTheme="minorHAnsi" w:cstheme="minorHAnsi"/>
          <w:bCs/>
        </w:rPr>
        <w:tab/>
      </w:r>
      <w:r w:rsidRPr="00B7734C">
        <w:rPr>
          <w:rFonts w:asciiTheme="minorHAnsi" w:hAnsiTheme="minorHAnsi" w:cstheme="minorHAnsi"/>
          <w:bCs/>
        </w:rPr>
        <w:tab/>
      </w:r>
      <w:r w:rsidRPr="00B7734C">
        <w:rPr>
          <w:rFonts w:asciiTheme="minorHAnsi" w:hAnsiTheme="minorHAnsi" w:cstheme="minorHAnsi"/>
          <w:bCs/>
        </w:rPr>
        <w:tab/>
      </w:r>
      <w:r w:rsidRPr="00B7734C">
        <w:rPr>
          <w:rFonts w:asciiTheme="minorHAnsi" w:hAnsiTheme="minorHAnsi" w:cstheme="minorHAnsi"/>
          <w:bCs/>
        </w:rPr>
        <w:tab/>
      </w:r>
      <w:r w:rsidRPr="00B7734C">
        <w:rPr>
          <w:rFonts w:asciiTheme="minorHAnsi" w:hAnsiTheme="minorHAnsi" w:cstheme="minorHAnsi"/>
          <w:bCs/>
        </w:rPr>
        <w:tab/>
      </w:r>
      <w:r w:rsidRPr="00B7734C">
        <w:rPr>
          <w:rFonts w:asciiTheme="minorHAnsi" w:hAnsiTheme="minorHAnsi" w:cstheme="minorHAnsi"/>
          <w:bCs/>
        </w:rPr>
        <w:tab/>
        <w:t>za Zhotovitele:</w:t>
      </w:r>
    </w:p>
    <w:p w14:paraId="1008BDC1" w14:textId="77777777" w:rsidR="00121A23" w:rsidRPr="00C50135" w:rsidRDefault="00121A23" w:rsidP="001E2737">
      <w:pPr>
        <w:rPr>
          <w:rFonts w:asciiTheme="minorHAnsi" w:hAnsiTheme="minorHAnsi" w:cstheme="minorHAnsi"/>
          <w:b/>
        </w:rPr>
      </w:pPr>
    </w:p>
    <w:p w14:paraId="3A644751" w14:textId="77777777" w:rsidR="00121A23" w:rsidRPr="00C50135" w:rsidRDefault="00121A23" w:rsidP="001E2737">
      <w:pPr>
        <w:rPr>
          <w:rFonts w:asciiTheme="minorHAnsi" w:hAnsiTheme="minorHAnsi" w:cstheme="minorHAnsi"/>
          <w:b/>
        </w:rPr>
      </w:pPr>
    </w:p>
    <w:p w14:paraId="3410BCBA" w14:textId="77777777" w:rsidR="00F04190" w:rsidRDefault="00F04190" w:rsidP="001E2737">
      <w:pPr>
        <w:rPr>
          <w:rFonts w:asciiTheme="minorHAnsi" w:hAnsiTheme="minorHAnsi" w:cstheme="minorHAnsi"/>
          <w:b/>
        </w:rPr>
      </w:pPr>
    </w:p>
    <w:p w14:paraId="0124FE4C" w14:textId="77777777" w:rsidR="00C50135" w:rsidRPr="00C50135" w:rsidRDefault="00C50135" w:rsidP="001E2737">
      <w:pPr>
        <w:rPr>
          <w:rFonts w:asciiTheme="minorHAnsi" w:hAnsiTheme="minorHAnsi" w:cstheme="minorHAnsi"/>
          <w:b/>
        </w:rPr>
      </w:pPr>
    </w:p>
    <w:p w14:paraId="033C4B1B" w14:textId="6077FFAC" w:rsidR="007F22C9" w:rsidRPr="00C50135" w:rsidRDefault="007F22C9" w:rsidP="001E2737">
      <w:pPr>
        <w:rPr>
          <w:rFonts w:asciiTheme="minorHAnsi" w:hAnsiTheme="minorHAnsi" w:cstheme="minorHAnsi"/>
        </w:rPr>
      </w:pPr>
      <w:r w:rsidRPr="00C50135">
        <w:rPr>
          <w:rFonts w:asciiTheme="minorHAnsi" w:hAnsiTheme="minorHAnsi" w:cstheme="minorHAnsi"/>
        </w:rPr>
        <w:t>_______</w:t>
      </w:r>
      <w:r w:rsidR="004E5ABA" w:rsidRPr="00C50135">
        <w:rPr>
          <w:rFonts w:asciiTheme="minorHAnsi" w:hAnsiTheme="minorHAnsi" w:cstheme="minorHAnsi"/>
        </w:rPr>
        <w:t>_________________________</w:t>
      </w:r>
      <w:r w:rsidR="000B411D">
        <w:rPr>
          <w:rFonts w:asciiTheme="minorHAnsi" w:hAnsiTheme="minorHAnsi" w:cstheme="minorHAnsi"/>
        </w:rPr>
        <w:t>____</w:t>
      </w:r>
      <w:r w:rsidR="004E5ABA" w:rsidRPr="00C50135">
        <w:rPr>
          <w:rFonts w:asciiTheme="minorHAnsi" w:hAnsiTheme="minorHAnsi" w:cstheme="minorHAnsi"/>
        </w:rPr>
        <w:t>_____</w:t>
      </w:r>
      <w:r w:rsidRPr="00C50135">
        <w:rPr>
          <w:rFonts w:asciiTheme="minorHAnsi" w:hAnsiTheme="minorHAnsi" w:cstheme="minorHAnsi"/>
        </w:rPr>
        <w:tab/>
      </w:r>
      <w:r w:rsidR="004E5ABA" w:rsidRPr="00C50135">
        <w:rPr>
          <w:rFonts w:asciiTheme="minorHAnsi" w:hAnsiTheme="minorHAnsi" w:cstheme="minorHAnsi"/>
        </w:rPr>
        <w:tab/>
      </w:r>
      <w:r w:rsidRPr="00C50135">
        <w:rPr>
          <w:rFonts w:asciiTheme="minorHAnsi" w:hAnsiTheme="minorHAnsi" w:cstheme="minorHAnsi"/>
        </w:rPr>
        <w:t>____</w:t>
      </w:r>
      <w:r w:rsidR="000B411D">
        <w:rPr>
          <w:rFonts w:asciiTheme="minorHAnsi" w:hAnsiTheme="minorHAnsi" w:cstheme="minorHAnsi"/>
        </w:rPr>
        <w:t>____</w:t>
      </w:r>
      <w:r w:rsidRPr="00C50135">
        <w:rPr>
          <w:rFonts w:asciiTheme="minorHAnsi" w:hAnsiTheme="minorHAnsi" w:cstheme="minorHAnsi"/>
        </w:rPr>
        <w:t>_________________________________</w:t>
      </w:r>
    </w:p>
    <w:p w14:paraId="3B1A05B4" w14:textId="4DA838D6" w:rsidR="007F22C9" w:rsidRDefault="00C61A9C" w:rsidP="001E2737">
      <w:pPr>
        <w:rPr>
          <w:rFonts w:asciiTheme="minorHAnsi" w:hAnsiTheme="minorHAnsi" w:cstheme="minorHAnsi"/>
          <w:b/>
        </w:rPr>
      </w:pPr>
      <w:r>
        <w:rPr>
          <w:rFonts w:asciiTheme="minorHAnsi" w:hAnsiTheme="minorHAnsi" w:cstheme="minorHAnsi"/>
          <w:b/>
        </w:rPr>
        <w:t>Lukáš Volánek, DiS.</w:t>
      </w:r>
      <w:r w:rsidR="007F22C9" w:rsidRPr="00C50135">
        <w:rPr>
          <w:rFonts w:asciiTheme="minorHAnsi" w:hAnsiTheme="minorHAnsi" w:cstheme="minorHAnsi"/>
          <w:b/>
        </w:rPr>
        <w:tab/>
      </w:r>
      <w:r w:rsidR="007F22C9" w:rsidRPr="00C50135">
        <w:rPr>
          <w:rFonts w:asciiTheme="minorHAnsi" w:hAnsiTheme="minorHAnsi" w:cstheme="minorHAnsi"/>
          <w:b/>
        </w:rPr>
        <w:tab/>
      </w:r>
      <w:r w:rsidR="007F22C9" w:rsidRPr="00C50135">
        <w:rPr>
          <w:rFonts w:asciiTheme="minorHAnsi" w:hAnsiTheme="minorHAnsi" w:cstheme="minorHAnsi"/>
          <w:b/>
        </w:rPr>
        <w:tab/>
      </w:r>
      <w:r w:rsidR="007F22C9" w:rsidRPr="00C50135">
        <w:rPr>
          <w:rFonts w:asciiTheme="minorHAnsi" w:hAnsiTheme="minorHAnsi" w:cstheme="minorHAnsi"/>
          <w:b/>
        </w:rPr>
        <w:tab/>
      </w:r>
      <w:r w:rsidR="000B411D">
        <w:rPr>
          <w:rFonts w:asciiTheme="minorHAnsi" w:hAnsiTheme="minorHAnsi" w:cstheme="minorHAnsi"/>
          <w:b/>
        </w:rPr>
        <w:tab/>
      </w:r>
      <w:r w:rsidRPr="00B7734C">
        <w:rPr>
          <w:rFonts w:asciiTheme="minorHAnsi" w:hAnsiTheme="minorHAnsi" w:cstheme="minorHAnsi"/>
          <w:b/>
          <w:bCs/>
          <w:highlight w:val="green"/>
          <w:lang w:eastAsia="en-US"/>
        </w:rPr>
        <w:fldChar w:fldCharType="begin"/>
      </w:r>
      <w:r w:rsidRPr="00B7734C">
        <w:rPr>
          <w:rFonts w:asciiTheme="minorHAnsi" w:hAnsiTheme="minorHAnsi" w:cstheme="minorHAnsi"/>
          <w:b/>
          <w:bCs/>
          <w:highlight w:val="green"/>
          <w:lang w:eastAsia="en-US"/>
        </w:rPr>
        <w:instrText xml:space="preserve"> MACROBUTTON  AcceptAllChangesInDoc "[...jméno a příjmení - doplní uchazeč...]" </w:instrText>
      </w:r>
      <w:r w:rsidRPr="00B7734C">
        <w:rPr>
          <w:rFonts w:asciiTheme="minorHAnsi" w:hAnsiTheme="minorHAnsi" w:cstheme="minorHAnsi"/>
          <w:b/>
          <w:bCs/>
          <w:highlight w:val="green"/>
          <w:lang w:eastAsia="en-US"/>
        </w:rPr>
        <w:fldChar w:fldCharType="separate"/>
      </w:r>
      <w:r w:rsidRPr="00B7734C">
        <w:rPr>
          <w:rFonts w:asciiTheme="minorHAnsi" w:hAnsiTheme="minorHAnsi" w:cstheme="minorHAnsi"/>
          <w:b/>
          <w:bCs/>
          <w:highlight w:val="green"/>
          <w:lang w:eastAsia="en-US"/>
        </w:rPr>
        <w:fldChar w:fldCharType="end"/>
      </w:r>
    </w:p>
    <w:p w14:paraId="186107F0" w14:textId="654A9C1C" w:rsidR="00C61A9C" w:rsidRDefault="00C61A9C" w:rsidP="00C61A9C">
      <w:pPr>
        <w:rPr>
          <w:rFonts w:asciiTheme="minorHAnsi" w:hAnsiTheme="minorHAnsi" w:cstheme="minorHAnsi"/>
          <w:lang w:eastAsia="en-US"/>
        </w:rPr>
      </w:pPr>
      <w:r w:rsidRPr="00C61A9C">
        <w:rPr>
          <w:rFonts w:asciiTheme="minorHAnsi" w:hAnsiTheme="minorHAnsi" w:cstheme="minorHAnsi"/>
          <w:bCs/>
        </w:rPr>
        <w:t>jednatel, předseda Provozu Rosicko</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highlight w:val="green"/>
          <w:lang w:eastAsia="en-US"/>
        </w:rPr>
        <w:fldChar w:fldCharType="begin"/>
      </w:r>
      <w:r>
        <w:rPr>
          <w:rFonts w:asciiTheme="minorHAnsi" w:hAnsiTheme="minorHAnsi" w:cstheme="minorHAnsi"/>
          <w:highlight w:val="green"/>
          <w:lang w:eastAsia="en-US"/>
        </w:rPr>
        <w:instrText xml:space="preserve"> MACROBUTTON  AcceptAllChangesInDoc "[...funkce - doplní uchazeč...]" </w:instrText>
      </w:r>
      <w:r>
        <w:rPr>
          <w:rFonts w:asciiTheme="minorHAnsi" w:hAnsiTheme="minorHAnsi" w:cstheme="minorHAnsi"/>
          <w:highlight w:val="green"/>
          <w:lang w:eastAsia="en-US"/>
        </w:rPr>
        <w:fldChar w:fldCharType="separate"/>
      </w:r>
      <w:r>
        <w:rPr>
          <w:rFonts w:asciiTheme="minorHAnsi" w:hAnsiTheme="minorHAnsi" w:cstheme="minorHAnsi"/>
          <w:highlight w:val="green"/>
          <w:lang w:eastAsia="en-US"/>
        </w:rPr>
        <w:fldChar w:fldCharType="end"/>
      </w:r>
    </w:p>
    <w:p w14:paraId="1B1DF623" w14:textId="77777777" w:rsidR="000B411D" w:rsidRDefault="000B411D" w:rsidP="00C61A9C">
      <w:pPr>
        <w:rPr>
          <w:rFonts w:asciiTheme="minorHAnsi" w:hAnsiTheme="minorHAnsi" w:cstheme="minorHAnsi"/>
          <w:lang w:eastAsia="en-US"/>
        </w:rPr>
      </w:pPr>
    </w:p>
    <w:p w14:paraId="7BB34916" w14:textId="77777777" w:rsidR="000B411D" w:rsidRDefault="000B411D" w:rsidP="00C61A9C">
      <w:pPr>
        <w:rPr>
          <w:rFonts w:asciiTheme="minorHAnsi" w:hAnsiTheme="minorHAnsi" w:cstheme="minorHAnsi"/>
          <w:lang w:eastAsia="en-US"/>
        </w:rPr>
      </w:pPr>
    </w:p>
    <w:p w14:paraId="3B772293" w14:textId="77777777" w:rsidR="000B411D" w:rsidRDefault="000B411D" w:rsidP="00C61A9C">
      <w:pPr>
        <w:rPr>
          <w:rFonts w:asciiTheme="minorHAnsi" w:hAnsiTheme="minorHAnsi" w:cstheme="minorHAnsi"/>
        </w:rPr>
      </w:pPr>
    </w:p>
    <w:p w14:paraId="2763E458" w14:textId="77777777" w:rsidR="000B411D" w:rsidRDefault="000B411D" w:rsidP="00C61A9C">
      <w:pPr>
        <w:rPr>
          <w:rFonts w:asciiTheme="minorHAnsi" w:hAnsiTheme="minorHAnsi" w:cstheme="minorHAnsi"/>
        </w:rPr>
      </w:pPr>
    </w:p>
    <w:p w14:paraId="15AB6E90" w14:textId="77777777" w:rsidR="000B411D" w:rsidRDefault="000B411D" w:rsidP="00C61A9C">
      <w:pPr>
        <w:rPr>
          <w:rFonts w:asciiTheme="minorHAnsi" w:hAnsiTheme="minorHAnsi" w:cstheme="minorHAnsi"/>
        </w:rPr>
      </w:pPr>
    </w:p>
    <w:p w14:paraId="6E1F60F0" w14:textId="2B2CD84A" w:rsidR="00C61A9C" w:rsidRPr="00C50135" w:rsidRDefault="00C61A9C" w:rsidP="00C61A9C">
      <w:pPr>
        <w:rPr>
          <w:rFonts w:asciiTheme="minorHAnsi" w:hAnsiTheme="minorHAnsi" w:cstheme="minorHAnsi"/>
        </w:rPr>
      </w:pPr>
      <w:r w:rsidRPr="00C50135">
        <w:rPr>
          <w:rFonts w:asciiTheme="minorHAnsi" w:hAnsiTheme="minorHAnsi" w:cstheme="minorHAnsi"/>
        </w:rPr>
        <w:t>__________________________________</w:t>
      </w:r>
      <w:r w:rsidR="000B411D">
        <w:rPr>
          <w:rFonts w:asciiTheme="minorHAnsi" w:hAnsiTheme="minorHAnsi" w:cstheme="minorHAnsi"/>
        </w:rPr>
        <w:t>____</w:t>
      </w:r>
      <w:r w:rsidRPr="00C50135">
        <w:rPr>
          <w:rFonts w:asciiTheme="minorHAnsi" w:hAnsiTheme="minorHAnsi" w:cstheme="minorHAnsi"/>
        </w:rPr>
        <w:t>___</w:t>
      </w:r>
    </w:p>
    <w:p w14:paraId="44D6C076" w14:textId="4EF92D24" w:rsidR="00C61A9C" w:rsidRDefault="00C61A9C" w:rsidP="00C61A9C">
      <w:pPr>
        <w:rPr>
          <w:rFonts w:asciiTheme="minorHAnsi" w:hAnsiTheme="minorHAnsi" w:cstheme="minorHAnsi"/>
          <w:b/>
        </w:rPr>
      </w:pPr>
      <w:r>
        <w:rPr>
          <w:rFonts w:asciiTheme="minorHAnsi" w:hAnsiTheme="minorHAnsi" w:cstheme="minorHAnsi"/>
          <w:b/>
        </w:rPr>
        <w:t>Jan Šon</w:t>
      </w:r>
    </w:p>
    <w:p w14:paraId="55DE958C" w14:textId="37A9E839" w:rsidR="00C61A9C" w:rsidRPr="00C61A9C" w:rsidRDefault="009D2792" w:rsidP="00C61A9C">
      <w:pPr>
        <w:rPr>
          <w:rFonts w:asciiTheme="minorHAnsi" w:hAnsiTheme="minorHAnsi" w:cstheme="minorHAnsi"/>
          <w:bCs/>
        </w:rPr>
      </w:pPr>
      <w:r>
        <w:rPr>
          <w:rFonts w:asciiTheme="minorHAnsi" w:hAnsiTheme="minorHAnsi" w:cstheme="minorHAnsi"/>
          <w:bCs/>
        </w:rPr>
        <w:t>č</w:t>
      </w:r>
      <w:r w:rsidR="00C61A9C" w:rsidRPr="00C61A9C">
        <w:rPr>
          <w:rFonts w:asciiTheme="minorHAnsi" w:hAnsiTheme="minorHAnsi" w:cstheme="minorHAnsi"/>
          <w:bCs/>
        </w:rPr>
        <w:t>len Správní rady, místopředseda Provozu Rosicko</w:t>
      </w:r>
    </w:p>
    <w:sectPr w:rsidR="00C61A9C" w:rsidRPr="00C61A9C" w:rsidSect="00F45928">
      <w:headerReference w:type="even" r:id="rId8"/>
      <w:headerReference w:type="default" r:id="rId9"/>
      <w:footerReference w:type="even" r:id="rId10"/>
      <w:footerReference w:type="default" r:id="rId11"/>
      <w:pgSz w:w="11907" w:h="16840"/>
      <w:pgMar w:top="851" w:right="1134" w:bottom="851" w:left="1134" w:header="0" w:footer="39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4F1B" w14:textId="77777777" w:rsidR="00F7420F" w:rsidRDefault="00F7420F" w:rsidP="006C058C">
      <w:r>
        <w:separator/>
      </w:r>
    </w:p>
  </w:endnote>
  <w:endnote w:type="continuationSeparator" w:id="0">
    <w:p w14:paraId="5DA9FA87" w14:textId="77777777" w:rsidR="00F7420F" w:rsidRDefault="00F7420F"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1B88" w14:textId="77777777" w:rsidR="008B41A9" w:rsidRDefault="008B41A9"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6806A5" w14:textId="77777777" w:rsidR="008B41A9" w:rsidRDefault="008B41A9">
    <w:pPr>
      <w:pStyle w:val="Zpat"/>
    </w:pPr>
  </w:p>
  <w:p w14:paraId="61D3EAC4" w14:textId="77777777" w:rsidR="008B41A9" w:rsidRDefault="008B41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5CD8" w14:textId="6D6E00B2" w:rsidR="008B41A9" w:rsidRPr="00090910" w:rsidRDefault="008B41A9">
    <w:pPr>
      <w:pStyle w:val="Zpat"/>
      <w:jc w:val="right"/>
      <w:rPr>
        <w:rFonts w:asciiTheme="majorHAnsi" w:hAnsiTheme="majorHAnsi"/>
        <w:i/>
        <w:iCs/>
        <w:sz w:val="18"/>
        <w:szCs w:val="18"/>
      </w:rPr>
    </w:pPr>
    <w:r w:rsidRPr="00090910">
      <w:rPr>
        <w:rFonts w:asciiTheme="majorHAnsi" w:hAnsiTheme="majorHAnsi"/>
        <w:i/>
        <w:iCs/>
        <w:sz w:val="18"/>
        <w:szCs w:val="18"/>
      </w:rPr>
      <w:t xml:space="preserve">Stránka </w:t>
    </w:r>
    <w:r w:rsidRPr="00090910">
      <w:rPr>
        <w:rFonts w:asciiTheme="majorHAnsi" w:hAnsiTheme="majorHAnsi"/>
        <w:b/>
        <w:bCs/>
        <w:i/>
        <w:iCs/>
        <w:sz w:val="18"/>
        <w:szCs w:val="18"/>
      </w:rPr>
      <w:fldChar w:fldCharType="begin"/>
    </w:r>
    <w:r w:rsidRPr="00090910">
      <w:rPr>
        <w:rFonts w:asciiTheme="majorHAnsi" w:hAnsiTheme="majorHAnsi"/>
        <w:b/>
        <w:bCs/>
        <w:i/>
        <w:iCs/>
        <w:sz w:val="18"/>
        <w:szCs w:val="18"/>
      </w:rPr>
      <w:instrText>PAGE</w:instrText>
    </w:r>
    <w:r w:rsidRPr="00090910">
      <w:rPr>
        <w:rFonts w:asciiTheme="majorHAnsi" w:hAnsiTheme="majorHAnsi"/>
        <w:b/>
        <w:bCs/>
        <w:i/>
        <w:iCs/>
        <w:sz w:val="18"/>
        <w:szCs w:val="18"/>
      </w:rPr>
      <w:fldChar w:fldCharType="separate"/>
    </w:r>
    <w:r w:rsidR="00885598">
      <w:rPr>
        <w:rFonts w:asciiTheme="majorHAnsi" w:hAnsiTheme="majorHAnsi"/>
        <w:b/>
        <w:bCs/>
        <w:i/>
        <w:iCs/>
        <w:noProof/>
        <w:sz w:val="18"/>
        <w:szCs w:val="18"/>
      </w:rPr>
      <w:t>1</w:t>
    </w:r>
    <w:r w:rsidRPr="00090910">
      <w:rPr>
        <w:rFonts w:asciiTheme="majorHAnsi" w:hAnsiTheme="majorHAnsi"/>
        <w:b/>
        <w:bCs/>
        <w:i/>
        <w:iCs/>
        <w:sz w:val="18"/>
        <w:szCs w:val="18"/>
      </w:rPr>
      <w:fldChar w:fldCharType="end"/>
    </w:r>
    <w:r w:rsidRPr="00090910">
      <w:rPr>
        <w:rFonts w:asciiTheme="majorHAnsi" w:hAnsiTheme="majorHAnsi"/>
        <w:i/>
        <w:iCs/>
        <w:sz w:val="18"/>
        <w:szCs w:val="18"/>
      </w:rPr>
      <w:t xml:space="preserve"> z </w:t>
    </w:r>
    <w:r w:rsidR="000B411D">
      <w:rPr>
        <w:rFonts w:asciiTheme="majorHAnsi" w:hAnsiTheme="majorHAnsi"/>
        <w:b/>
        <w:bCs/>
        <w:i/>
        <w:iCs/>
        <w:sz w:val="18"/>
        <w:szCs w:val="18"/>
      </w:rPr>
      <w:t>16</w:t>
    </w:r>
  </w:p>
  <w:p w14:paraId="2F287734" w14:textId="77777777" w:rsidR="008B41A9" w:rsidRDefault="008B4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A832" w14:textId="77777777" w:rsidR="00F7420F" w:rsidRDefault="00F7420F" w:rsidP="006C058C">
      <w:r>
        <w:separator/>
      </w:r>
    </w:p>
  </w:footnote>
  <w:footnote w:type="continuationSeparator" w:id="0">
    <w:p w14:paraId="4EDD1D5B" w14:textId="77777777" w:rsidR="00F7420F" w:rsidRDefault="00F7420F"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660B" w14:textId="77777777" w:rsidR="008B41A9" w:rsidRDefault="008B41A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89E7B1A" w14:textId="77777777" w:rsidR="008B41A9" w:rsidRDefault="008B41A9">
    <w:pPr>
      <w:pStyle w:val="Zhlav"/>
    </w:pPr>
  </w:p>
  <w:p w14:paraId="52E57CBF" w14:textId="77777777" w:rsidR="008B41A9" w:rsidRDefault="008B41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DE17" w14:textId="77777777" w:rsidR="008B41A9" w:rsidRDefault="008B41A9" w:rsidP="00E56B4F">
    <w:pPr>
      <w:jc w:val="center"/>
      <w:rPr>
        <w:rFonts w:ascii="Arial" w:hAnsi="Arial" w:cs="Arial"/>
        <w:b/>
        <w:bCs/>
        <w:color w:val="000080"/>
        <w:sz w:val="36"/>
      </w:rPr>
    </w:pPr>
  </w:p>
  <w:p w14:paraId="0184E22A" w14:textId="77777777" w:rsidR="008B41A9" w:rsidRDefault="008B41A9" w:rsidP="00E56B4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72FA7"/>
    <w:multiLevelType w:val="hybridMultilevel"/>
    <w:tmpl w:val="02BC660A"/>
    <w:lvl w:ilvl="0" w:tplc="5EA65A32">
      <w:start w:val="1"/>
      <w:numFmt w:val="decimal"/>
      <w:lvlText w:val="13.%1"/>
      <w:lvlJc w:val="left"/>
      <w:pPr>
        <w:ind w:left="720" w:hanging="360"/>
      </w:pPr>
      <w:rPr>
        <w:rFonts w:hint="default"/>
        <w:color w:val="auto"/>
      </w:rPr>
    </w:lvl>
    <w:lvl w:ilvl="1" w:tplc="FD56596E">
      <w:start w:val="1"/>
      <w:numFmt w:val="decimal"/>
      <w:lvlText w:val="13.7.%2"/>
      <w:lvlJc w:val="left"/>
      <w:pPr>
        <w:ind w:left="928" w:hanging="360"/>
      </w:pPr>
      <w:rPr>
        <w:rFonts w:hint="default"/>
      </w:rPr>
    </w:lvl>
    <w:lvl w:ilvl="2" w:tplc="08C8397E">
      <w:start w:val="18"/>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084BBA"/>
    <w:multiLevelType w:val="hybridMultilevel"/>
    <w:tmpl w:val="EAA6A2A2"/>
    <w:lvl w:ilvl="0" w:tplc="9F9E091E">
      <w:start w:val="1"/>
      <w:numFmt w:val="decimal"/>
      <w:lvlText w:val="19.%1"/>
      <w:lvlJc w:val="left"/>
      <w:pPr>
        <w:ind w:left="720" w:hanging="360"/>
      </w:pPr>
      <w:rPr>
        <w:rFonts w:hint="default"/>
      </w:rPr>
    </w:lvl>
    <w:lvl w:ilvl="1" w:tplc="3A4CBE3E">
      <w:start w:val="1"/>
      <w:numFmt w:val="decimal"/>
      <w:lvlText w:val="19.7.%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10983"/>
    <w:multiLevelType w:val="hybridMultilevel"/>
    <w:tmpl w:val="5DC25664"/>
    <w:lvl w:ilvl="0" w:tplc="9F9E091E">
      <w:start w:val="1"/>
      <w:numFmt w:val="decimal"/>
      <w:lvlText w:val="19.%1"/>
      <w:lvlJc w:val="left"/>
      <w:pPr>
        <w:ind w:left="720" w:hanging="360"/>
      </w:pPr>
      <w:rPr>
        <w:rFonts w:hint="default"/>
      </w:rPr>
    </w:lvl>
    <w:lvl w:ilvl="1" w:tplc="4066EE16">
      <w:start w:val="1"/>
      <w:numFmt w:val="decimal"/>
      <w:lvlText w:val="19.5.%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117E95"/>
    <w:multiLevelType w:val="hybridMultilevel"/>
    <w:tmpl w:val="C25843B8"/>
    <w:lvl w:ilvl="0" w:tplc="F62EFC4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17D4C"/>
    <w:multiLevelType w:val="hybridMultilevel"/>
    <w:tmpl w:val="09F2F810"/>
    <w:lvl w:ilvl="0" w:tplc="EA6838EA">
      <w:start w:val="1"/>
      <w:numFmt w:val="decimal"/>
      <w:lvlText w:val="12.%1"/>
      <w:lvlJc w:val="left"/>
      <w:pPr>
        <w:ind w:left="720" w:hanging="360"/>
      </w:pPr>
      <w:rPr>
        <w:rFonts w:hint="default"/>
        <w:color w:val="auto"/>
      </w:rPr>
    </w:lvl>
    <w:lvl w:ilvl="1" w:tplc="E91A21D4">
      <w:start w:val="1"/>
      <w:numFmt w:val="decimal"/>
      <w:lvlText w:val="12.3.%2"/>
      <w:lvlJc w:val="left"/>
      <w:pPr>
        <w:ind w:left="1211"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D0440"/>
    <w:multiLevelType w:val="hybridMultilevel"/>
    <w:tmpl w:val="D424141C"/>
    <w:lvl w:ilvl="0" w:tplc="0FDA6946">
      <w:start w:val="1"/>
      <w:numFmt w:val="decimal"/>
      <w:lvlText w:val="16.%1"/>
      <w:lvlJc w:val="left"/>
      <w:pPr>
        <w:ind w:left="1440" w:hanging="360"/>
      </w:pPr>
      <w:rPr>
        <w:rFonts w:hint="default"/>
      </w:rPr>
    </w:lvl>
    <w:lvl w:ilvl="1" w:tplc="C5640FF0">
      <w:start w:val="1"/>
      <w:numFmt w:val="decimal"/>
      <w:lvlText w:val="16.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064A8A"/>
    <w:multiLevelType w:val="hybridMultilevel"/>
    <w:tmpl w:val="BD68E51E"/>
    <w:lvl w:ilvl="0" w:tplc="5EA65A32">
      <w:start w:val="1"/>
      <w:numFmt w:val="decimal"/>
      <w:lvlText w:val="13.%1"/>
      <w:lvlJc w:val="left"/>
      <w:pPr>
        <w:ind w:left="720" w:hanging="360"/>
      </w:pPr>
      <w:rPr>
        <w:rFonts w:hint="default"/>
        <w:color w:val="auto"/>
      </w:rPr>
    </w:lvl>
    <w:lvl w:ilvl="1" w:tplc="980C74FE">
      <w:start w:val="1"/>
      <w:numFmt w:val="decimal"/>
      <w:lvlText w:val="13.4.%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ED3735"/>
    <w:multiLevelType w:val="hybridMultilevel"/>
    <w:tmpl w:val="4026776A"/>
    <w:lvl w:ilvl="0" w:tplc="9F9E091E">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61CB1"/>
    <w:multiLevelType w:val="multilevel"/>
    <w:tmpl w:val="71007928"/>
    <w:lvl w:ilvl="0">
      <w:start w:val="4"/>
      <w:numFmt w:val="decimal"/>
      <w:lvlText w:val="10.%1"/>
      <w:lvlJc w:val="left"/>
      <w:pPr>
        <w:ind w:left="567" w:hanging="567"/>
      </w:pPr>
      <w:rPr>
        <w:rFonts w:hint="default"/>
        <w:b w:val="0"/>
        <w:color w:val="auto"/>
      </w:rPr>
    </w:lvl>
    <w:lvl w:ilvl="1">
      <w:start w:val="1"/>
      <w:numFmt w:val="decimal"/>
      <w:lvlText w:val="10.3.%2"/>
      <w:lvlJc w:val="left"/>
      <w:pPr>
        <w:tabs>
          <w:tab w:val="num" w:pos="851"/>
        </w:tabs>
        <w:ind w:left="1134" w:hanging="567"/>
      </w:pPr>
      <w:rPr>
        <w:rFonts w:hint="default"/>
        <w:strike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2F494490"/>
    <w:multiLevelType w:val="multilevel"/>
    <w:tmpl w:val="A57C3316"/>
    <w:lvl w:ilvl="0">
      <w:start w:val="1"/>
      <w:numFmt w:val="upperRoman"/>
      <w:pStyle w:val="Nadpis1"/>
      <w:suff w:val="space"/>
      <w:lvlText w:val="%1."/>
      <w:lvlJc w:val="left"/>
      <w:pPr>
        <w:ind w:left="7666" w:hanging="720"/>
      </w:pPr>
      <w:rPr>
        <w:rFonts w:asciiTheme="minorHAnsi" w:hAnsiTheme="minorHAnsi" w:cstheme="minorHAnsi"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1" w15:restartNumberingAfterBreak="0">
    <w:nsid w:val="3C1C36AB"/>
    <w:multiLevelType w:val="multilevel"/>
    <w:tmpl w:val="11E030C8"/>
    <w:lvl w:ilvl="0">
      <w:start w:val="1"/>
      <w:numFmt w:val="decimal"/>
      <w:lvlText w:val="8.%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F30580B"/>
    <w:multiLevelType w:val="hybridMultilevel"/>
    <w:tmpl w:val="D45A1F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7607773"/>
    <w:multiLevelType w:val="multilevel"/>
    <w:tmpl w:val="831A07D2"/>
    <w:lvl w:ilvl="0">
      <w:start w:val="1"/>
      <w:numFmt w:val="decimal"/>
      <w:lvlText w:val="11.%1"/>
      <w:lvlJc w:val="left"/>
      <w:pPr>
        <w:ind w:left="567" w:hanging="567"/>
      </w:pPr>
      <w:rPr>
        <w:rFonts w:hint="default"/>
        <w:b w:val="0"/>
        <w:color w:val="auto"/>
      </w:rPr>
    </w:lvl>
    <w:lvl w:ilvl="1">
      <w:start w:val="1"/>
      <w:numFmt w:val="decimal"/>
      <w:lvlText w:val="10.3.%2"/>
      <w:lvlJc w:val="left"/>
      <w:pPr>
        <w:tabs>
          <w:tab w:val="num" w:pos="851"/>
        </w:tabs>
        <w:ind w:left="1134" w:hanging="567"/>
      </w:pPr>
      <w:rPr>
        <w:rFonts w:hint="default"/>
        <w:strike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9B558AF"/>
    <w:multiLevelType w:val="multilevel"/>
    <w:tmpl w:val="C65C5608"/>
    <w:lvl w:ilvl="0">
      <w:start w:val="3"/>
      <w:numFmt w:val="decimal"/>
      <w:lvlText w:val="%1."/>
      <w:lvlJc w:val="left"/>
      <w:pPr>
        <w:ind w:left="567" w:hanging="567"/>
      </w:pPr>
      <w:rPr>
        <w:rFonts w:hint="default"/>
        <w:b w:val="0"/>
        <w:color w:val="auto"/>
      </w:rPr>
    </w:lvl>
    <w:lvl w:ilvl="1">
      <w:start w:val="1"/>
      <w:numFmt w:val="decimal"/>
      <w:lvlText w:val="10.3.%2"/>
      <w:lvlJc w:val="left"/>
      <w:pPr>
        <w:tabs>
          <w:tab w:val="num" w:pos="851"/>
        </w:tabs>
        <w:ind w:left="1134" w:hanging="567"/>
      </w:pPr>
      <w:rPr>
        <w:rFonts w:hint="default"/>
        <w:strike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556371D8"/>
    <w:multiLevelType w:val="multilevel"/>
    <w:tmpl w:val="3D80D166"/>
    <w:lvl w:ilvl="0">
      <w:start w:val="1"/>
      <w:numFmt w:val="decimal"/>
      <w:lvlText w:val="17.%1"/>
      <w:lvlJc w:val="left"/>
      <w:pPr>
        <w:ind w:left="567" w:hanging="567"/>
      </w:pPr>
      <w:rPr>
        <w:rFonts w:hint="default"/>
        <w:b w:val="0"/>
        <w:color w:val="auto"/>
      </w:rPr>
    </w:lvl>
    <w:lvl w:ilvl="1">
      <w:start w:val="1"/>
      <w:numFmt w:val="decimal"/>
      <w:lvlText w:val="10.3.%2"/>
      <w:lvlJc w:val="left"/>
      <w:pPr>
        <w:tabs>
          <w:tab w:val="num" w:pos="851"/>
        </w:tabs>
        <w:ind w:left="1134" w:hanging="567"/>
      </w:pPr>
      <w:rPr>
        <w:rFonts w:hint="default"/>
        <w:strike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55A3041E"/>
    <w:multiLevelType w:val="multilevel"/>
    <w:tmpl w:val="28385998"/>
    <w:lvl w:ilvl="0">
      <w:start w:val="1"/>
      <w:numFmt w:val="decimal"/>
      <w:lvlText w:val="10.%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5BD6699B"/>
    <w:multiLevelType w:val="hybridMultilevel"/>
    <w:tmpl w:val="7C2C0144"/>
    <w:lvl w:ilvl="0" w:tplc="4D725DBE">
      <w:start w:val="4"/>
      <w:numFmt w:val="decimal"/>
      <w:lvlText w:val="9.%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E966E4"/>
    <w:multiLevelType w:val="multilevel"/>
    <w:tmpl w:val="0FD24124"/>
    <w:lvl w:ilvl="0">
      <w:start w:val="18"/>
      <w:numFmt w:val="decimal"/>
      <w:lvlText w:val="%1."/>
      <w:lvlJc w:val="left"/>
      <w:pPr>
        <w:ind w:left="660" w:hanging="660"/>
      </w:pPr>
      <w:rPr>
        <w:rFonts w:hint="default"/>
      </w:rPr>
    </w:lvl>
    <w:lvl w:ilvl="1">
      <w:start w:val="12"/>
      <w:numFmt w:val="decimal"/>
      <w:lvlText w:val="%1.%2."/>
      <w:lvlJc w:val="left"/>
      <w:pPr>
        <w:ind w:left="1297" w:hanging="6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4902" w:hanging="108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536" w:hanging="1440"/>
      </w:pPr>
      <w:rPr>
        <w:rFonts w:hint="default"/>
      </w:rPr>
    </w:lvl>
  </w:abstractNum>
  <w:abstractNum w:abstractNumId="19" w15:restartNumberingAfterBreak="0">
    <w:nsid w:val="60E0338A"/>
    <w:multiLevelType w:val="hybridMultilevel"/>
    <w:tmpl w:val="5688F71A"/>
    <w:lvl w:ilvl="0" w:tplc="B7BA1400">
      <w:start w:val="1"/>
      <w:numFmt w:val="decimal"/>
      <w:lvlText w:val="15.%1"/>
      <w:lvlJc w:val="left"/>
      <w:pPr>
        <w:ind w:left="928" w:hanging="360"/>
      </w:pPr>
      <w:rPr>
        <w:rFonts w:hint="default"/>
      </w:rPr>
    </w:lvl>
    <w:lvl w:ilvl="1" w:tplc="3652657A">
      <w:start w:val="1"/>
      <w:numFmt w:val="decimal"/>
      <w:lvlText w:val="15.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5E25D9"/>
    <w:multiLevelType w:val="hybridMultilevel"/>
    <w:tmpl w:val="355A4A30"/>
    <w:lvl w:ilvl="0" w:tplc="6ACA5848">
      <w:start w:val="1"/>
      <w:numFmt w:val="decimal"/>
      <w:lvlText w:val="14.%1"/>
      <w:lvlJc w:val="left"/>
      <w:pPr>
        <w:ind w:left="720" w:hanging="360"/>
      </w:pPr>
      <w:rPr>
        <w:rFonts w:hint="default"/>
        <w:color w:val="auto"/>
        <w:sz w:val="20"/>
        <w:szCs w:val="20"/>
      </w:rPr>
    </w:lvl>
    <w:lvl w:ilvl="1" w:tplc="72B284B4">
      <w:start w:val="1"/>
      <w:numFmt w:val="decimal"/>
      <w:lvlText w:val="14.6.%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451F24"/>
    <w:multiLevelType w:val="multilevel"/>
    <w:tmpl w:val="D504947E"/>
    <w:lvl w:ilvl="0">
      <w:start w:val="1"/>
      <w:numFmt w:val="decimal"/>
      <w:lvlText w:val="18.%1"/>
      <w:lvlJc w:val="left"/>
      <w:pPr>
        <w:ind w:left="567" w:hanging="567"/>
      </w:pPr>
      <w:rPr>
        <w:rFonts w:hint="default"/>
        <w:b w:val="0"/>
        <w:color w:val="auto"/>
      </w:rPr>
    </w:lvl>
    <w:lvl w:ilvl="1">
      <w:start w:val="1"/>
      <w:numFmt w:val="decimal"/>
      <w:lvlText w:val="10.3.%2"/>
      <w:lvlJc w:val="left"/>
      <w:pPr>
        <w:tabs>
          <w:tab w:val="num" w:pos="851"/>
        </w:tabs>
        <w:ind w:left="1134" w:hanging="567"/>
      </w:pPr>
      <w:rPr>
        <w:rFonts w:hint="default"/>
        <w:strike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6B002968"/>
    <w:multiLevelType w:val="multilevel"/>
    <w:tmpl w:val="6D2EEF1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092508"/>
    <w:multiLevelType w:val="hybridMultilevel"/>
    <w:tmpl w:val="C23E760A"/>
    <w:lvl w:ilvl="0" w:tplc="EA6838EA">
      <w:start w:val="1"/>
      <w:numFmt w:val="decimal"/>
      <w:lvlText w:val="12.%1"/>
      <w:lvlJc w:val="left"/>
      <w:pPr>
        <w:ind w:left="720" w:hanging="360"/>
      </w:pPr>
      <w:rPr>
        <w:rFonts w:hint="default"/>
        <w:color w:val="auto"/>
      </w:rPr>
    </w:lvl>
    <w:lvl w:ilvl="1" w:tplc="17E65088">
      <w:start w:val="1"/>
      <w:numFmt w:val="decimal"/>
      <w:lvlText w:val="12.13.%2"/>
      <w:lvlJc w:val="left"/>
      <w:pPr>
        <w:ind w:left="3904"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652464"/>
    <w:multiLevelType w:val="multilevel"/>
    <w:tmpl w:val="6DEA39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E4453A"/>
    <w:multiLevelType w:val="multilevel"/>
    <w:tmpl w:val="10F4DEF8"/>
    <w:lvl w:ilvl="0">
      <w:start w:val="1"/>
      <w:numFmt w:val="decimal"/>
      <w:lvlText w:val="20.%1"/>
      <w:lvlJc w:val="left"/>
      <w:pPr>
        <w:ind w:left="567" w:hanging="567"/>
      </w:pPr>
      <w:rPr>
        <w:rFonts w:hint="default"/>
        <w:b w:val="0"/>
        <w:color w:val="auto"/>
      </w:rPr>
    </w:lvl>
    <w:lvl w:ilvl="1">
      <w:start w:val="1"/>
      <w:numFmt w:val="decimal"/>
      <w:lvlText w:val="10.3.%2"/>
      <w:lvlJc w:val="left"/>
      <w:pPr>
        <w:tabs>
          <w:tab w:val="num" w:pos="851"/>
        </w:tabs>
        <w:ind w:left="1134" w:hanging="567"/>
      </w:pPr>
      <w:rPr>
        <w:rFonts w:hint="default"/>
        <w:strike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D4106E8"/>
    <w:multiLevelType w:val="hybridMultilevel"/>
    <w:tmpl w:val="6406A780"/>
    <w:lvl w:ilvl="0" w:tplc="1F8C7ED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C660CC"/>
    <w:multiLevelType w:val="hybridMultilevel"/>
    <w:tmpl w:val="56EC09D4"/>
    <w:lvl w:ilvl="0" w:tplc="2886EFC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7332915">
    <w:abstractNumId w:val="14"/>
  </w:num>
  <w:num w:numId="2" w16cid:durableId="805201863">
    <w:abstractNumId w:val="0"/>
  </w:num>
  <w:num w:numId="3" w16cid:durableId="2036956650">
    <w:abstractNumId w:val="10"/>
  </w:num>
  <w:num w:numId="4" w16cid:durableId="735668423">
    <w:abstractNumId w:val="26"/>
  </w:num>
  <w:num w:numId="5" w16cid:durableId="1038892444">
    <w:abstractNumId w:val="4"/>
  </w:num>
  <w:num w:numId="6" w16cid:durableId="938488855">
    <w:abstractNumId w:val="10"/>
    <w:lvlOverride w:ilvl="0">
      <w:startOverride w:val="4"/>
    </w:lvlOverride>
    <w:lvlOverride w:ilvl="1">
      <w:startOverride w:val="6"/>
    </w:lvlOverride>
  </w:num>
  <w:num w:numId="7" w16cid:durableId="595477299">
    <w:abstractNumId w:val="10"/>
    <w:lvlOverride w:ilvl="0">
      <w:startOverride w:val="4"/>
    </w:lvlOverride>
    <w:lvlOverride w:ilvl="1">
      <w:startOverride w:val="9"/>
    </w:lvlOverride>
  </w:num>
  <w:num w:numId="8" w16cid:durableId="1817526635">
    <w:abstractNumId w:val="10"/>
    <w:lvlOverride w:ilvl="0">
      <w:startOverride w:val="4"/>
    </w:lvlOverride>
    <w:lvlOverride w:ilvl="1">
      <w:startOverride w:val="12"/>
    </w:lvlOverride>
  </w:num>
  <w:num w:numId="9" w16cid:durableId="1132207644">
    <w:abstractNumId w:val="24"/>
  </w:num>
  <w:num w:numId="10" w16cid:durableId="1184510846">
    <w:abstractNumId w:val="10"/>
    <w:lvlOverride w:ilvl="0">
      <w:startOverride w:val="5"/>
    </w:lvlOverride>
    <w:lvlOverride w:ilvl="1">
      <w:startOverride w:val="2"/>
    </w:lvlOverride>
  </w:num>
  <w:num w:numId="11" w16cid:durableId="1825316828">
    <w:abstractNumId w:val="22"/>
  </w:num>
  <w:num w:numId="12" w16cid:durableId="1367489372">
    <w:abstractNumId w:val="10"/>
    <w:lvlOverride w:ilvl="0">
      <w:startOverride w:val="5"/>
    </w:lvlOverride>
    <w:lvlOverride w:ilvl="1">
      <w:startOverride w:val="7"/>
    </w:lvlOverride>
  </w:num>
  <w:num w:numId="13" w16cid:durableId="457453031">
    <w:abstractNumId w:val="27"/>
  </w:num>
  <w:num w:numId="14" w16cid:durableId="582954290">
    <w:abstractNumId w:val="10"/>
    <w:lvlOverride w:ilvl="0">
      <w:startOverride w:val="6"/>
    </w:lvlOverride>
    <w:lvlOverride w:ilvl="1">
      <w:startOverride w:val="2"/>
    </w:lvlOverride>
  </w:num>
  <w:num w:numId="15" w16cid:durableId="1209416293">
    <w:abstractNumId w:val="10"/>
    <w:lvlOverride w:ilvl="0">
      <w:startOverride w:val="6"/>
    </w:lvlOverride>
    <w:lvlOverride w:ilvl="1">
      <w:startOverride w:val="6"/>
    </w:lvlOverride>
  </w:num>
  <w:num w:numId="16" w16cid:durableId="1941908938">
    <w:abstractNumId w:val="10"/>
    <w:lvlOverride w:ilvl="0">
      <w:startOverride w:val="6"/>
    </w:lvlOverride>
    <w:lvlOverride w:ilvl="1">
      <w:startOverride w:val="9"/>
    </w:lvlOverride>
  </w:num>
  <w:num w:numId="17" w16cid:durableId="1139151775">
    <w:abstractNumId w:val="10"/>
    <w:lvlOverride w:ilvl="0">
      <w:startOverride w:val="7"/>
    </w:lvlOverride>
    <w:lvlOverride w:ilvl="1">
      <w:startOverride w:val="2"/>
    </w:lvlOverride>
  </w:num>
  <w:num w:numId="18" w16cid:durableId="857040870">
    <w:abstractNumId w:val="12"/>
  </w:num>
  <w:num w:numId="19" w16cid:durableId="31610745">
    <w:abstractNumId w:val="10"/>
    <w:lvlOverride w:ilvl="0">
      <w:startOverride w:val="7"/>
    </w:lvlOverride>
    <w:lvlOverride w:ilvl="1">
      <w:startOverride w:val="5"/>
    </w:lvlOverride>
  </w:num>
  <w:num w:numId="20" w16cid:durableId="2052342680">
    <w:abstractNumId w:val="11"/>
  </w:num>
  <w:num w:numId="21" w16cid:durableId="601687266">
    <w:abstractNumId w:val="10"/>
    <w:lvlOverride w:ilvl="0">
      <w:startOverride w:val="9"/>
    </w:lvlOverride>
    <w:lvlOverride w:ilvl="1">
      <w:startOverride w:val="2"/>
    </w:lvlOverride>
  </w:num>
  <w:num w:numId="22" w16cid:durableId="1067260654">
    <w:abstractNumId w:val="17"/>
  </w:num>
  <w:num w:numId="23" w16cid:durableId="1614287919">
    <w:abstractNumId w:val="16"/>
  </w:num>
  <w:num w:numId="24" w16cid:durableId="1041632245">
    <w:abstractNumId w:val="9"/>
  </w:num>
  <w:num w:numId="25" w16cid:durableId="65684541">
    <w:abstractNumId w:val="13"/>
  </w:num>
  <w:num w:numId="26" w16cid:durableId="46337783">
    <w:abstractNumId w:val="5"/>
  </w:num>
  <w:num w:numId="27" w16cid:durableId="604382370">
    <w:abstractNumId w:val="23"/>
  </w:num>
  <w:num w:numId="28" w16cid:durableId="884485745">
    <w:abstractNumId w:val="7"/>
  </w:num>
  <w:num w:numId="29" w16cid:durableId="332419820">
    <w:abstractNumId w:val="1"/>
  </w:num>
  <w:num w:numId="30" w16cid:durableId="21833162">
    <w:abstractNumId w:val="20"/>
  </w:num>
  <w:num w:numId="31" w16cid:durableId="955254944">
    <w:abstractNumId w:val="19"/>
  </w:num>
  <w:num w:numId="32" w16cid:durableId="1264990945">
    <w:abstractNumId w:val="6"/>
  </w:num>
  <w:num w:numId="33" w16cid:durableId="771514597">
    <w:abstractNumId w:val="15"/>
  </w:num>
  <w:num w:numId="34" w16cid:durableId="1328945008">
    <w:abstractNumId w:val="21"/>
  </w:num>
  <w:num w:numId="35" w16cid:durableId="882181554">
    <w:abstractNumId w:val="8"/>
  </w:num>
  <w:num w:numId="36" w16cid:durableId="2094735390">
    <w:abstractNumId w:val="3"/>
  </w:num>
  <w:num w:numId="37" w16cid:durableId="1140031244">
    <w:abstractNumId w:val="2"/>
  </w:num>
  <w:num w:numId="38" w16cid:durableId="1640721487">
    <w:abstractNumId w:val="25"/>
  </w:num>
  <w:num w:numId="39" w16cid:durableId="712577523">
    <w:abstractNumId w:val="18"/>
  </w:num>
  <w:num w:numId="40" w16cid:durableId="1004822419">
    <w:abstractNumId w:val="10"/>
    <w:lvlOverride w:ilvl="0">
      <w:startOverride w:val="18"/>
    </w:lvlOverride>
    <w:lvlOverride w:ilvl="1">
      <w:startOverride w:val="13"/>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678"/>
    <w:rsid w:val="000029C5"/>
    <w:rsid w:val="000041D4"/>
    <w:rsid w:val="00007B4F"/>
    <w:rsid w:val="00010979"/>
    <w:rsid w:val="0001137A"/>
    <w:rsid w:val="00012A03"/>
    <w:rsid w:val="00015CF3"/>
    <w:rsid w:val="0001736E"/>
    <w:rsid w:val="00020C8E"/>
    <w:rsid w:val="000226A5"/>
    <w:rsid w:val="00024680"/>
    <w:rsid w:val="0002690A"/>
    <w:rsid w:val="00030264"/>
    <w:rsid w:val="00031B4C"/>
    <w:rsid w:val="00032577"/>
    <w:rsid w:val="00033089"/>
    <w:rsid w:val="000342D0"/>
    <w:rsid w:val="00040BF0"/>
    <w:rsid w:val="0004507D"/>
    <w:rsid w:val="00046C89"/>
    <w:rsid w:val="00046C98"/>
    <w:rsid w:val="000547C4"/>
    <w:rsid w:val="00056F3B"/>
    <w:rsid w:val="000573CD"/>
    <w:rsid w:val="00061531"/>
    <w:rsid w:val="0006422F"/>
    <w:rsid w:val="00072844"/>
    <w:rsid w:val="00072E76"/>
    <w:rsid w:val="000736D6"/>
    <w:rsid w:val="000752D8"/>
    <w:rsid w:val="000774B8"/>
    <w:rsid w:val="00077D78"/>
    <w:rsid w:val="000802E4"/>
    <w:rsid w:val="00083E4F"/>
    <w:rsid w:val="0008505D"/>
    <w:rsid w:val="00086736"/>
    <w:rsid w:val="0008702E"/>
    <w:rsid w:val="00090910"/>
    <w:rsid w:val="000910C1"/>
    <w:rsid w:val="00095861"/>
    <w:rsid w:val="00097430"/>
    <w:rsid w:val="000A1C13"/>
    <w:rsid w:val="000A21A5"/>
    <w:rsid w:val="000A31A5"/>
    <w:rsid w:val="000A6479"/>
    <w:rsid w:val="000B0EEE"/>
    <w:rsid w:val="000B2368"/>
    <w:rsid w:val="000B411D"/>
    <w:rsid w:val="000C0218"/>
    <w:rsid w:val="000C057A"/>
    <w:rsid w:val="000C096A"/>
    <w:rsid w:val="000C2D28"/>
    <w:rsid w:val="000D0A72"/>
    <w:rsid w:val="000D0D1E"/>
    <w:rsid w:val="000D385B"/>
    <w:rsid w:val="000D62D5"/>
    <w:rsid w:val="000E22B0"/>
    <w:rsid w:val="000E2456"/>
    <w:rsid w:val="000F2A39"/>
    <w:rsid w:val="000F6323"/>
    <w:rsid w:val="00101335"/>
    <w:rsid w:val="00104183"/>
    <w:rsid w:val="00104C4B"/>
    <w:rsid w:val="001063B3"/>
    <w:rsid w:val="00107611"/>
    <w:rsid w:val="0011068E"/>
    <w:rsid w:val="001114F0"/>
    <w:rsid w:val="00111DC8"/>
    <w:rsid w:val="00111F9D"/>
    <w:rsid w:val="00114741"/>
    <w:rsid w:val="001218D2"/>
    <w:rsid w:val="00121A23"/>
    <w:rsid w:val="00123A9C"/>
    <w:rsid w:val="001272B9"/>
    <w:rsid w:val="00131481"/>
    <w:rsid w:val="001422D3"/>
    <w:rsid w:val="00143271"/>
    <w:rsid w:val="00143FC8"/>
    <w:rsid w:val="00144D41"/>
    <w:rsid w:val="00145E17"/>
    <w:rsid w:val="00146FD3"/>
    <w:rsid w:val="00150C41"/>
    <w:rsid w:val="00156293"/>
    <w:rsid w:val="00157558"/>
    <w:rsid w:val="0015772C"/>
    <w:rsid w:val="0016017C"/>
    <w:rsid w:val="00161509"/>
    <w:rsid w:val="001657C0"/>
    <w:rsid w:val="00171F22"/>
    <w:rsid w:val="00172BB7"/>
    <w:rsid w:val="00180479"/>
    <w:rsid w:val="001814AC"/>
    <w:rsid w:val="00181A42"/>
    <w:rsid w:val="00181E67"/>
    <w:rsid w:val="001826BF"/>
    <w:rsid w:val="001840B9"/>
    <w:rsid w:val="001854F0"/>
    <w:rsid w:val="00186B9B"/>
    <w:rsid w:val="00190256"/>
    <w:rsid w:val="00193D9D"/>
    <w:rsid w:val="001A0FD2"/>
    <w:rsid w:val="001A6A8E"/>
    <w:rsid w:val="001B0738"/>
    <w:rsid w:val="001B3943"/>
    <w:rsid w:val="001B451E"/>
    <w:rsid w:val="001B5F83"/>
    <w:rsid w:val="001B6055"/>
    <w:rsid w:val="001B75F0"/>
    <w:rsid w:val="001B780B"/>
    <w:rsid w:val="001C0E84"/>
    <w:rsid w:val="001C4EB1"/>
    <w:rsid w:val="001C7D0E"/>
    <w:rsid w:val="001D0F7C"/>
    <w:rsid w:val="001D14F0"/>
    <w:rsid w:val="001D3707"/>
    <w:rsid w:val="001D513E"/>
    <w:rsid w:val="001D5B74"/>
    <w:rsid w:val="001D7343"/>
    <w:rsid w:val="001E2703"/>
    <w:rsid w:val="001E2737"/>
    <w:rsid w:val="001E55FE"/>
    <w:rsid w:val="001E6E1F"/>
    <w:rsid w:val="001F601E"/>
    <w:rsid w:val="001F6036"/>
    <w:rsid w:val="001F7923"/>
    <w:rsid w:val="00203282"/>
    <w:rsid w:val="00212FC1"/>
    <w:rsid w:val="0021322B"/>
    <w:rsid w:val="002135CF"/>
    <w:rsid w:val="002138C8"/>
    <w:rsid w:val="002248D0"/>
    <w:rsid w:val="002258A8"/>
    <w:rsid w:val="002303D7"/>
    <w:rsid w:val="00232B05"/>
    <w:rsid w:val="002331D6"/>
    <w:rsid w:val="00240BE3"/>
    <w:rsid w:val="002418A4"/>
    <w:rsid w:val="00245103"/>
    <w:rsid w:val="002465A0"/>
    <w:rsid w:val="00253678"/>
    <w:rsid w:val="00254B51"/>
    <w:rsid w:val="0025571A"/>
    <w:rsid w:val="00255E69"/>
    <w:rsid w:val="002574C9"/>
    <w:rsid w:val="00261C6A"/>
    <w:rsid w:val="00266F8B"/>
    <w:rsid w:val="0026756C"/>
    <w:rsid w:val="00267ADD"/>
    <w:rsid w:val="00270EFD"/>
    <w:rsid w:val="00272F10"/>
    <w:rsid w:val="002748C3"/>
    <w:rsid w:val="002774E1"/>
    <w:rsid w:val="00277FDE"/>
    <w:rsid w:val="00280507"/>
    <w:rsid w:val="00281335"/>
    <w:rsid w:val="002817EF"/>
    <w:rsid w:val="0028239E"/>
    <w:rsid w:val="00282ABE"/>
    <w:rsid w:val="00284869"/>
    <w:rsid w:val="00292F3B"/>
    <w:rsid w:val="002938D6"/>
    <w:rsid w:val="00293F9D"/>
    <w:rsid w:val="002A29AA"/>
    <w:rsid w:val="002A6E7E"/>
    <w:rsid w:val="002B0633"/>
    <w:rsid w:val="002B0C30"/>
    <w:rsid w:val="002B174D"/>
    <w:rsid w:val="002B1F97"/>
    <w:rsid w:val="002B2D24"/>
    <w:rsid w:val="002B5266"/>
    <w:rsid w:val="002B528E"/>
    <w:rsid w:val="002B6AB7"/>
    <w:rsid w:val="002C0E6D"/>
    <w:rsid w:val="002C0F7F"/>
    <w:rsid w:val="002C10CE"/>
    <w:rsid w:val="002C137F"/>
    <w:rsid w:val="002C5656"/>
    <w:rsid w:val="002C5D6F"/>
    <w:rsid w:val="002C6B9F"/>
    <w:rsid w:val="002C7E28"/>
    <w:rsid w:val="002D0E59"/>
    <w:rsid w:val="002D18AC"/>
    <w:rsid w:val="002D6E26"/>
    <w:rsid w:val="002E0314"/>
    <w:rsid w:val="002E0BD1"/>
    <w:rsid w:val="002E0FB6"/>
    <w:rsid w:val="002E373A"/>
    <w:rsid w:val="002E49C1"/>
    <w:rsid w:val="002E51D0"/>
    <w:rsid w:val="002E5C02"/>
    <w:rsid w:val="002E64B4"/>
    <w:rsid w:val="002E7C63"/>
    <w:rsid w:val="002F0B9F"/>
    <w:rsid w:val="002F6765"/>
    <w:rsid w:val="00302092"/>
    <w:rsid w:val="0030547A"/>
    <w:rsid w:val="0030581B"/>
    <w:rsid w:val="003124B4"/>
    <w:rsid w:val="003132BD"/>
    <w:rsid w:val="00317549"/>
    <w:rsid w:val="00317FF1"/>
    <w:rsid w:val="003204FA"/>
    <w:rsid w:val="00327A40"/>
    <w:rsid w:val="00331A59"/>
    <w:rsid w:val="00331AA0"/>
    <w:rsid w:val="00333A66"/>
    <w:rsid w:val="00334812"/>
    <w:rsid w:val="0033783C"/>
    <w:rsid w:val="00340A3B"/>
    <w:rsid w:val="00345131"/>
    <w:rsid w:val="003504B4"/>
    <w:rsid w:val="00354F05"/>
    <w:rsid w:val="0035655D"/>
    <w:rsid w:val="003575A2"/>
    <w:rsid w:val="003614F9"/>
    <w:rsid w:val="003814EC"/>
    <w:rsid w:val="00382EF0"/>
    <w:rsid w:val="00384CDA"/>
    <w:rsid w:val="00384F22"/>
    <w:rsid w:val="003861AE"/>
    <w:rsid w:val="003932D2"/>
    <w:rsid w:val="00394E56"/>
    <w:rsid w:val="00394FC1"/>
    <w:rsid w:val="003A1AE5"/>
    <w:rsid w:val="003A29ED"/>
    <w:rsid w:val="003A418B"/>
    <w:rsid w:val="003A60C9"/>
    <w:rsid w:val="003B03CB"/>
    <w:rsid w:val="003B1F79"/>
    <w:rsid w:val="003B39D8"/>
    <w:rsid w:val="003B43DB"/>
    <w:rsid w:val="003B4A6A"/>
    <w:rsid w:val="003C0228"/>
    <w:rsid w:val="003C3E4C"/>
    <w:rsid w:val="003C4AB9"/>
    <w:rsid w:val="003D0793"/>
    <w:rsid w:val="003D1873"/>
    <w:rsid w:val="003D3828"/>
    <w:rsid w:val="003D4D08"/>
    <w:rsid w:val="003D58E9"/>
    <w:rsid w:val="003D672E"/>
    <w:rsid w:val="003D683C"/>
    <w:rsid w:val="003E01DE"/>
    <w:rsid w:val="003E1841"/>
    <w:rsid w:val="003E3190"/>
    <w:rsid w:val="003E32B8"/>
    <w:rsid w:val="003E5179"/>
    <w:rsid w:val="003E7DE5"/>
    <w:rsid w:val="003F35AC"/>
    <w:rsid w:val="003F4054"/>
    <w:rsid w:val="003F7636"/>
    <w:rsid w:val="004028CE"/>
    <w:rsid w:val="00406201"/>
    <w:rsid w:val="0040752E"/>
    <w:rsid w:val="00407B78"/>
    <w:rsid w:val="0041091A"/>
    <w:rsid w:val="00414CCB"/>
    <w:rsid w:val="00414F9F"/>
    <w:rsid w:val="00422C8F"/>
    <w:rsid w:val="00423443"/>
    <w:rsid w:val="00424B7C"/>
    <w:rsid w:val="0043247A"/>
    <w:rsid w:val="00432F9E"/>
    <w:rsid w:val="0043528D"/>
    <w:rsid w:val="00451EA5"/>
    <w:rsid w:val="00460666"/>
    <w:rsid w:val="00463553"/>
    <w:rsid w:val="0046395A"/>
    <w:rsid w:val="00465DD8"/>
    <w:rsid w:val="0046614B"/>
    <w:rsid w:val="004717FA"/>
    <w:rsid w:val="00475F91"/>
    <w:rsid w:val="0047683B"/>
    <w:rsid w:val="00483D68"/>
    <w:rsid w:val="00484853"/>
    <w:rsid w:val="00487F0F"/>
    <w:rsid w:val="0049280D"/>
    <w:rsid w:val="00493C26"/>
    <w:rsid w:val="00494FAF"/>
    <w:rsid w:val="004A18F2"/>
    <w:rsid w:val="004A254A"/>
    <w:rsid w:val="004A4E2C"/>
    <w:rsid w:val="004A5E3A"/>
    <w:rsid w:val="004C13F7"/>
    <w:rsid w:val="004C566C"/>
    <w:rsid w:val="004C74E3"/>
    <w:rsid w:val="004D027E"/>
    <w:rsid w:val="004D1D0C"/>
    <w:rsid w:val="004D22D8"/>
    <w:rsid w:val="004D5C30"/>
    <w:rsid w:val="004E0C36"/>
    <w:rsid w:val="004E2C34"/>
    <w:rsid w:val="004E5ABA"/>
    <w:rsid w:val="004F0BA1"/>
    <w:rsid w:val="004F157D"/>
    <w:rsid w:val="004F7416"/>
    <w:rsid w:val="004F7C62"/>
    <w:rsid w:val="005022E0"/>
    <w:rsid w:val="00503822"/>
    <w:rsid w:val="0050473B"/>
    <w:rsid w:val="005069C9"/>
    <w:rsid w:val="00507B42"/>
    <w:rsid w:val="00510BA0"/>
    <w:rsid w:val="00517AE0"/>
    <w:rsid w:val="0052221F"/>
    <w:rsid w:val="00523BE5"/>
    <w:rsid w:val="00523F06"/>
    <w:rsid w:val="00527C0E"/>
    <w:rsid w:val="0053184D"/>
    <w:rsid w:val="00532502"/>
    <w:rsid w:val="00533B64"/>
    <w:rsid w:val="00533CC1"/>
    <w:rsid w:val="00536BF6"/>
    <w:rsid w:val="005370D8"/>
    <w:rsid w:val="005406FD"/>
    <w:rsid w:val="00541DFE"/>
    <w:rsid w:val="005434D9"/>
    <w:rsid w:val="00543649"/>
    <w:rsid w:val="00544912"/>
    <w:rsid w:val="00547080"/>
    <w:rsid w:val="00547F32"/>
    <w:rsid w:val="005543A0"/>
    <w:rsid w:val="00554FB6"/>
    <w:rsid w:val="00556A99"/>
    <w:rsid w:val="00560878"/>
    <w:rsid w:val="00561327"/>
    <w:rsid w:val="005629B4"/>
    <w:rsid w:val="00563DE0"/>
    <w:rsid w:val="00567E7F"/>
    <w:rsid w:val="005713B1"/>
    <w:rsid w:val="0057497B"/>
    <w:rsid w:val="0057625E"/>
    <w:rsid w:val="005764A8"/>
    <w:rsid w:val="00582BBB"/>
    <w:rsid w:val="00583E0C"/>
    <w:rsid w:val="00592C30"/>
    <w:rsid w:val="00593176"/>
    <w:rsid w:val="00593DAB"/>
    <w:rsid w:val="0059641C"/>
    <w:rsid w:val="00597741"/>
    <w:rsid w:val="005A3086"/>
    <w:rsid w:val="005A4463"/>
    <w:rsid w:val="005A46E4"/>
    <w:rsid w:val="005A7A10"/>
    <w:rsid w:val="005B0B37"/>
    <w:rsid w:val="005B2DC3"/>
    <w:rsid w:val="005B5548"/>
    <w:rsid w:val="005B748E"/>
    <w:rsid w:val="005B7A4F"/>
    <w:rsid w:val="005C7067"/>
    <w:rsid w:val="005D1111"/>
    <w:rsid w:val="005D4D49"/>
    <w:rsid w:val="005D721F"/>
    <w:rsid w:val="005E0D92"/>
    <w:rsid w:val="005E3355"/>
    <w:rsid w:val="005E5347"/>
    <w:rsid w:val="005E5F82"/>
    <w:rsid w:val="005E69D4"/>
    <w:rsid w:val="005F05A2"/>
    <w:rsid w:val="005F233D"/>
    <w:rsid w:val="005F5D06"/>
    <w:rsid w:val="005F5F33"/>
    <w:rsid w:val="005F69E7"/>
    <w:rsid w:val="00602A6E"/>
    <w:rsid w:val="006102D8"/>
    <w:rsid w:val="00613967"/>
    <w:rsid w:val="006168EC"/>
    <w:rsid w:val="006174F4"/>
    <w:rsid w:val="00617D56"/>
    <w:rsid w:val="006258C5"/>
    <w:rsid w:val="0062741D"/>
    <w:rsid w:val="006305BF"/>
    <w:rsid w:val="0063078B"/>
    <w:rsid w:val="00631380"/>
    <w:rsid w:val="006332C8"/>
    <w:rsid w:val="00634C89"/>
    <w:rsid w:val="00642441"/>
    <w:rsid w:val="0064549D"/>
    <w:rsid w:val="00645665"/>
    <w:rsid w:val="00650E70"/>
    <w:rsid w:val="00654DC9"/>
    <w:rsid w:val="00657873"/>
    <w:rsid w:val="00657A3D"/>
    <w:rsid w:val="00657BF6"/>
    <w:rsid w:val="0066339C"/>
    <w:rsid w:val="00663BA8"/>
    <w:rsid w:val="006657AD"/>
    <w:rsid w:val="00666D0C"/>
    <w:rsid w:val="00672054"/>
    <w:rsid w:val="00675720"/>
    <w:rsid w:val="0067781A"/>
    <w:rsid w:val="00680EF5"/>
    <w:rsid w:val="006827F4"/>
    <w:rsid w:val="00682B4F"/>
    <w:rsid w:val="0068649B"/>
    <w:rsid w:val="00696B9E"/>
    <w:rsid w:val="006A1673"/>
    <w:rsid w:val="006A2AED"/>
    <w:rsid w:val="006A4588"/>
    <w:rsid w:val="006A48A0"/>
    <w:rsid w:val="006A4DDC"/>
    <w:rsid w:val="006A5189"/>
    <w:rsid w:val="006A6A79"/>
    <w:rsid w:val="006A760C"/>
    <w:rsid w:val="006B357E"/>
    <w:rsid w:val="006B6606"/>
    <w:rsid w:val="006B7F0F"/>
    <w:rsid w:val="006C058C"/>
    <w:rsid w:val="006D0247"/>
    <w:rsid w:val="006D0AC8"/>
    <w:rsid w:val="006D227A"/>
    <w:rsid w:val="006D54CF"/>
    <w:rsid w:val="006D5816"/>
    <w:rsid w:val="006D7463"/>
    <w:rsid w:val="006D7464"/>
    <w:rsid w:val="006E09CE"/>
    <w:rsid w:val="006E5F71"/>
    <w:rsid w:val="006E744A"/>
    <w:rsid w:val="006F119B"/>
    <w:rsid w:val="006F62B1"/>
    <w:rsid w:val="006F6582"/>
    <w:rsid w:val="006F752F"/>
    <w:rsid w:val="00701D23"/>
    <w:rsid w:val="00705B71"/>
    <w:rsid w:val="00706CDD"/>
    <w:rsid w:val="0070707F"/>
    <w:rsid w:val="0071097C"/>
    <w:rsid w:val="007126BA"/>
    <w:rsid w:val="00716834"/>
    <w:rsid w:val="007219E4"/>
    <w:rsid w:val="00722A99"/>
    <w:rsid w:val="00723D9F"/>
    <w:rsid w:val="00724DAA"/>
    <w:rsid w:val="0072621D"/>
    <w:rsid w:val="00732F27"/>
    <w:rsid w:val="007358FB"/>
    <w:rsid w:val="00736A0E"/>
    <w:rsid w:val="00736D96"/>
    <w:rsid w:val="00741188"/>
    <w:rsid w:val="00741D4B"/>
    <w:rsid w:val="0074295C"/>
    <w:rsid w:val="007429A6"/>
    <w:rsid w:val="00745BCC"/>
    <w:rsid w:val="00745E02"/>
    <w:rsid w:val="00745FC1"/>
    <w:rsid w:val="0075047F"/>
    <w:rsid w:val="00750FD7"/>
    <w:rsid w:val="00751439"/>
    <w:rsid w:val="0075248C"/>
    <w:rsid w:val="00752C75"/>
    <w:rsid w:val="00752F41"/>
    <w:rsid w:val="00754476"/>
    <w:rsid w:val="00755AAD"/>
    <w:rsid w:val="0075642A"/>
    <w:rsid w:val="0075789E"/>
    <w:rsid w:val="00763C07"/>
    <w:rsid w:val="00763D21"/>
    <w:rsid w:val="0076447C"/>
    <w:rsid w:val="00766805"/>
    <w:rsid w:val="00767445"/>
    <w:rsid w:val="007710D6"/>
    <w:rsid w:val="0077119F"/>
    <w:rsid w:val="0077202A"/>
    <w:rsid w:val="0077276C"/>
    <w:rsid w:val="00781229"/>
    <w:rsid w:val="007944E9"/>
    <w:rsid w:val="00794694"/>
    <w:rsid w:val="007968C1"/>
    <w:rsid w:val="00797133"/>
    <w:rsid w:val="007A11D4"/>
    <w:rsid w:val="007A3922"/>
    <w:rsid w:val="007A3E0E"/>
    <w:rsid w:val="007B36BA"/>
    <w:rsid w:val="007B4511"/>
    <w:rsid w:val="007C4564"/>
    <w:rsid w:val="007C60EA"/>
    <w:rsid w:val="007C65ED"/>
    <w:rsid w:val="007C78C0"/>
    <w:rsid w:val="007E1D89"/>
    <w:rsid w:val="007E1FDB"/>
    <w:rsid w:val="007E3F65"/>
    <w:rsid w:val="007E51F8"/>
    <w:rsid w:val="007F0844"/>
    <w:rsid w:val="007F1740"/>
    <w:rsid w:val="007F22C9"/>
    <w:rsid w:val="007F4F3B"/>
    <w:rsid w:val="00803D78"/>
    <w:rsid w:val="00804FAB"/>
    <w:rsid w:val="00807F22"/>
    <w:rsid w:val="00816F68"/>
    <w:rsid w:val="00817574"/>
    <w:rsid w:val="00822C5E"/>
    <w:rsid w:val="0082765F"/>
    <w:rsid w:val="00830198"/>
    <w:rsid w:val="00834084"/>
    <w:rsid w:val="00840139"/>
    <w:rsid w:val="008417FC"/>
    <w:rsid w:val="00842916"/>
    <w:rsid w:val="00844F81"/>
    <w:rsid w:val="00846B49"/>
    <w:rsid w:val="008507CB"/>
    <w:rsid w:val="00850C79"/>
    <w:rsid w:val="00853FD1"/>
    <w:rsid w:val="00854357"/>
    <w:rsid w:val="00860559"/>
    <w:rsid w:val="008611DC"/>
    <w:rsid w:val="00865E94"/>
    <w:rsid w:val="00866029"/>
    <w:rsid w:val="0086622F"/>
    <w:rsid w:val="00867B5F"/>
    <w:rsid w:val="008724E7"/>
    <w:rsid w:val="00872595"/>
    <w:rsid w:val="00872644"/>
    <w:rsid w:val="00874BBE"/>
    <w:rsid w:val="00875B94"/>
    <w:rsid w:val="00880808"/>
    <w:rsid w:val="008834C9"/>
    <w:rsid w:val="00884D51"/>
    <w:rsid w:val="00885598"/>
    <w:rsid w:val="008861CB"/>
    <w:rsid w:val="00886EB2"/>
    <w:rsid w:val="00892040"/>
    <w:rsid w:val="008A017D"/>
    <w:rsid w:val="008A1865"/>
    <w:rsid w:val="008A47CA"/>
    <w:rsid w:val="008A589D"/>
    <w:rsid w:val="008A6E3A"/>
    <w:rsid w:val="008B2D7C"/>
    <w:rsid w:val="008B41A9"/>
    <w:rsid w:val="008B7443"/>
    <w:rsid w:val="008B7C6F"/>
    <w:rsid w:val="008C2046"/>
    <w:rsid w:val="008C2129"/>
    <w:rsid w:val="008D02AF"/>
    <w:rsid w:val="008D1520"/>
    <w:rsid w:val="008D510C"/>
    <w:rsid w:val="008D6689"/>
    <w:rsid w:val="008D6F3F"/>
    <w:rsid w:val="008E132D"/>
    <w:rsid w:val="008F1066"/>
    <w:rsid w:val="008F2B6E"/>
    <w:rsid w:val="008F34C0"/>
    <w:rsid w:val="008F4888"/>
    <w:rsid w:val="008F54B1"/>
    <w:rsid w:val="008F635C"/>
    <w:rsid w:val="0090185B"/>
    <w:rsid w:val="00902A9E"/>
    <w:rsid w:val="009032F4"/>
    <w:rsid w:val="00904B17"/>
    <w:rsid w:val="0090511C"/>
    <w:rsid w:val="00907875"/>
    <w:rsid w:val="0091241A"/>
    <w:rsid w:val="0091317A"/>
    <w:rsid w:val="009133DB"/>
    <w:rsid w:val="0091706A"/>
    <w:rsid w:val="00917C47"/>
    <w:rsid w:val="00917C5C"/>
    <w:rsid w:val="009203B7"/>
    <w:rsid w:val="00922373"/>
    <w:rsid w:val="009271F4"/>
    <w:rsid w:val="0093534D"/>
    <w:rsid w:val="00940C59"/>
    <w:rsid w:val="00941EA0"/>
    <w:rsid w:val="009463A5"/>
    <w:rsid w:val="00951BF9"/>
    <w:rsid w:val="009571D8"/>
    <w:rsid w:val="00962BAC"/>
    <w:rsid w:val="00963D71"/>
    <w:rsid w:val="00964059"/>
    <w:rsid w:val="0096744E"/>
    <w:rsid w:val="00977E1F"/>
    <w:rsid w:val="0098244A"/>
    <w:rsid w:val="009841E5"/>
    <w:rsid w:val="0098449E"/>
    <w:rsid w:val="00985431"/>
    <w:rsid w:val="00987723"/>
    <w:rsid w:val="00991AE4"/>
    <w:rsid w:val="009933F6"/>
    <w:rsid w:val="009945C8"/>
    <w:rsid w:val="009952FF"/>
    <w:rsid w:val="00995E32"/>
    <w:rsid w:val="00997984"/>
    <w:rsid w:val="00997F86"/>
    <w:rsid w:val="009A1E2F"/>
    <w:rsid w:val="009A53DD"/>
    <w:rsid w:val="009A6119"/>
    <w:rsid w:val="009A6128"/>
    <w:rsid w:val="009B0C10"/>
    <w:rsid w:val="009B3E40"/>
    <w:rsid w:val="009B4F32"/>
    <w:rsid w:val="009C07C4"/>
    <w:rsid w:val="009C2364"/>
    <w:rsid w:val="009C2519"/>
    <w:rsid w:val="009C2CF4"/>
    <w:rsid w:val="009C31D6"/>
    <w:rsid w:val="009C3D7A"/>
    <w:rsid w:val="009C4E6E"/>
    <w:rsid w:val="009C576C"/>
    <w:rsid w:val="009C5F85"/>
    <w:rsid w:val="009C5FB1"/>
    <w:rsid w:val="009D16FD"/>
    <w:rsid w:val="009D1F97"/>
    <w:rsid w:val="009D2792"/>
    <w:rsid w:val="009D284C"/>
    <w:rsid w:val="009D4210"/>
    <w:rsid w:val="009E0ECE"/>
    <w:rsid w:val="009E6775"/>
    <w:rsid w:val="009E6A31"/>
    <w:rsid w:val="009F1CD1"/>
    <w:rsid w:val="009F1DE9"/>
    <w:rsid w:val="009F473B"/>
    <w:rsid w:val="009F4BD2"/>
    <w:rsid w:val="009F7427"/>
    <w:rsid w:val="00A01237"/>
    <w:rsid w:val="00A03AF8"/>
    <w:rsid w:val="00A050ED"/>
    <w:rsid w:val="00A052E0"/>
    <w:rsid w:val="00A05742"/>
    <w:rsid w:val="00A10136"/>
    <w:rsid w:val="00A11041"/>
    <w:rsid w:val="00A13281"/>
    <w:rsid w:val="00A1373E"/>
    <w:rsid w:val="00A13ABB"/>
    <w:rsid w:val="00A15A1D"/>
    <w:rsid w:val="00A16585"/>
    <w:rsid w:val="00A2326D"/>
    <w:rsid w:val="00A2654F"/>
    <w:rsid w:val="00A26B69"/>
    <w:rsid w:val="00A27AF8"/>
    <w:rsid w:val="00A30D5D"/>
    <w:rsid w:val="00A31AA2"/>
    <w:rsid w:val="00A31AF7"/>
    <w:rsid w:val="00A346E3"/>
    <w:rsid w:val="00A3518A"/>
    <w:rsid w:val="00A35614"/>
    <w:rsid w:val="00A36D6C"/>
    <w:rsid w:val="00A41BC5"/>
    <w:rsid w:val="00A41DD5"/>
    <w:rsid w:val="00A44515"/>
    <w:rsid w:val="00A53E41"/>
    <w:rsid w:val="00A564FC"/>
    <w:rsid w:val="00A56A4E"/>
    <w:rsid w:val="00A57DE2"/>
    <w:rsid w:val="00A615AB"/>
    <w:rsid w:val="00A658B7"/>
    <w:rsid w:val="00A66691"/>
    <w:rsid w:val="00A66D2E"/>
    <w:rsid w:val="00A67E23"/>
    <w:rsid w:val="00A7069F"/>
    <w:rsid w:val="00A71BBB"/>
    <w:rsid w:val="00A73D73"/>
    <w:rsid w:val="00A753FF"/>
    <w:rsid w:val="00A76DEA"/>
    <w:rsid w:val="00A77196"/>
    <w:rsid w:val="00A8118C"/>
    <w:rsid w:val="00A81503"/>
    <w:rsid w:val="00A8789F"/>
    <w:rsid w:val="00AA3016"/>
    <w:rsid w:val="00AA309A"/>
    <w:rsid w:val="00AB1353"/>
    <w:rsid w:val="00AB3A4F"/>
    <w:rsid w:val="00AB4C1B"/>
    <w:rsid w:val="00AC255C"/>
    <w:rsid w:val="00AC5E50"/>
    <w:rsid w:val="00AC7C79"/>
    <w:rsid w:val="00AD30B8"/>
    <w:rsid w:val="00AD4E49"/>
    <w:rsid w:val="00AD5C7E"/>
    <w:rsid w:val="00AE3AF1"/>
    <w:rsid w:val="00AE4321"/>
    <w:rsid w:val="00AE4B97"/>
    <w:rsid w:val="00AE6436"/>
    <w:rsid w:val="00AE7C6D"/>
    <w:rsid w:val="00AE7E39"/>
    <w:rsid w:val="00AF2E35"/>
    <w:rsid w:val="00AF2E6C"/>
    <w:rsid w:val="00AF5663"/>
    <w:rsid w:val="00AF5A26"/>
    <w:rsid w:val="00AF6580"/>
    <w:rsid w:val="00AF7D1D"/>
    <w:rsid w:val="00B01D59"/>
    <w:rsid w:val="00B04F6B"/>
    <w:rsid w:val="00B060E8"/>
    <w:rsid w:val="00B078DE"/>
    <w:rsid w:val="00B1307D"/>
    <w:rsid w:val="00B14A1F"/>
    <w:rsid w:val="00B2096A"/>
    <w:rsid w:val="00B2123C"/>
    <w:rsid w:val="00B22F1A"/>
    <w:rsid w:val="00B24609"/>
    <w:rsid w:val="00B26106"/>
    <w:rsid w:val="00B26CC0"/>
    <w:rsid w:val="00B30272"/>
    <w:rsid w:val="00B30D92"/>
    <w:rsid w:val="00B3117D"/>
    <w:rsid w:val="00B321AC"/>
    <w:rsid w:val="00B32770"/>
    <w:rsid w:val="00B365AB"/>
    <w:rsid w:val="00B370B8"/>
    <w:rsid w:val="00B372B3"/>
    <w:rsid w:val="00B376E2"/>
    <w:rsid w:val="00B37F1A"/>
    <w:rsid w:val="00B40F05"/>
    <w:rsid w:val="00B40F24"/>
    <w:rsid w:val="00B47370"/>
    <w:rsid w:val="00B52F8E"/>
    <w:rsid w:val="00B53E9C"/>
    <w:rsid w:val="00B54AC7"/>
    <w:rsid w:val="00B579B1"/>
    <w:rsid w:val="00B63108"/>
    <w:rsid w:val="00B6529D"/>
    <w:rsid w:val="00B65666"/>
    <w:rsid w:val="00B678DB"/>
    <w:rsid w:val="00B67C4A"/>
    <w:rsid w:val="00B71DB6"/>
    <w:rsid w:val="00B72B21"/>
    <w:rsid w:val="00B7734C"/>
    <w:rsid w:val="00B80211"/>
    <w:rsid w:val="00B86EEB"/>
    <w:rsid w:val="00B8793C"/>
    <w:rsid w:val="00B87986"/>
    <w:rsid w:val="00B90C79"/>
    <w:rsid w:val="00B97E5F"/>
    <w:rsid w:val="00BA1851"/>
    <w:rsid w:val="00BA6248"/>
    <w:rsid w:val="00BB4066"/>
    <w:rsid w:val="00BC31D4"/>
    <w:rsid w:val="00BC7D74"/>
    <w:rsid w:val="00BD4765"/>
    <w:rsid w:val="00BD4F14"/>
    <w:rsid w:val="00BD796B"/>
    <w:rsid w:val="00BE0209"/>
    <w:rsid w:val="00BE1562"/>
    <w:rsid w:val="00BE4386"/>
    <w:rsid w:val="00BF1192"/>
    <w:rsid w:val="00BF24D1"/>
    <w:rsid w:val="00BF2782"/>
    <w:rsid w:val="00BF4C0F"/>
    <w:rsid w:val="00BF6DB6"/>
    <w:rsid w:val="00BF7B2B"/>
    <w:rsid w:val="00C021AC"/>
    <w:rsid w:val="00C06878"/>
    <w:rsid w:val="00C11FC2"/>
    <w:rsid w:val="00C1313D"/>
    <w:rsid w:val="00C17736"/>
    <w:rsid w:val="00C20BE8"/>
    <w:rsid w:val="00C331B6"/>
    <w:rsid w:val="00C40921"/>
    <w:rsid w:val="00C441A2"/>
    <w:rsid w:val="00C44EB6"/>
    <w:rsid w:val="00C45C78"/>
    <w:rsid w:val="00C50135"/>
    <w:rsid w:val="00C5065E"/>
    <w:rsid w:val="00C51C86"/>
    <w:rsid w:val="00C52AC7"/>
    <w:rsid w:val="00C532A1"/>
    <w:rsid w:val="00C53C1C"/>
    <w:rsid w:val="00C579A0"/>
    <w:rsid w:val="00C60AB3"/>
    <w:rsid w:val="00C61A9C"/>
    <w:rsid w:val="00C638CA"/>
    <w:rsid w:val="00C64EE1"/>
    <w:rsid w:val="00C67ADC"/>
    <w:rsid w:val="00C8035A"/>
    <w:rsid w:val="00C83A47"/>
    <w:rsid w:val="00C87238"/>
    <w:rsid w:val="00C917AE"/>
    <w:rsid w:val="00C94720"/>
    <w:rsid w:val="00CA1492"/>
    <w:rsid w:val="00CA1884"/>
    <w:rsid w:val="00CA2000"/>
    <w:rsid w:val="00CA438D"/>
    <w:rsid w:val="00CA6369"/>
    <w:rsid w:val="00CA67CE"/>
    <w:rsid w:val="00CA6C26"/>
    <w:rsid w:val="00CA6D9F"/>
    <w:rsid w:val="00CA6FB7"/>
    <w:rsid w:val="00CB0495"/>
    <w:rsid w:val="00CB25DB"/>
    <w:rsid w:val="00CB4D48"/>
    <w:rsid w:val="00CB56F6"/>
    <w:rsid w:val="00CB6F93"/>
    <w:rsid w:val="00CC0C57"/>
    <w:rsid w:val="00CC5176"/>
    <w:rsid w:val="00CC7889"/>
    <w:rsid w:val="00CD352D"/>
    <w:rsid w:val="00CD3B44"/>
    <w:rsid w:val="00CD475D"/>
    <w:rsid w:val="00CD4F31"/>
    <w:rsid w:val="00CD5BD1"/>
    <w:rsid w:val="00CD74A7"/>
    <w:rsid w:val="00CE3DC6"/>
    <w:rsid w:val="00CE3E03"/>
    <w:rsid w:val="00CE499F"/>
    <w:rsid w:val="00CE53F0"/>
    <w:rsid w:val="00CE6C8C"/>
    <w:rsid w:val="00CF001A"/>
    <w:rsid w:val="00CF3A9D"/>
    <w:rsid w:val="00CF3BCA"/>
    <w:rsid w:val="00D021F7"/>
    <w:rsid w:val="00D02FFC"/>
    <w:rsid w:val="00D03B73"/>
    <w:rsid w:val="00D05E92"/>
    <w:rsid w:val="00D077BC"/>
    <w:rsid w:val="00D1092B"/>
    <w:rsid w:val="00D12068"/>
    <w:rsid w:val="00D1286A"/>
    <w:rsid w:val="00D14764"/>
    <w:rsid w:val="00D15B2C"/>
    <w:rsid w:val="00D1779D"/>
    <w:rsid w:val="00D276D6"/>
    <w:rsid w:val="00D32761"/>
    <w:rsid w:val="00D33D50"/>
    <w:rsid w:val="00D37B14"/>
    <w:rsid w:val="00D4472B"/>
    <w:rsid w:val="00D45A84"/>
    <w:rsid w:val="00D462C0"/>
    <w:rsid w:val="00D46DB3"/>
    <w:rsid w:val="00D47CBF"/>
    <w:rsid w:val="00D51519"/>
    <w:rsid w:val="00D52961"/>
    <w:rsid w:val="00D5354F"/>
    <w:rsid w:val="00D5355A"/>
    <w:rsid w:val="00D54933"/>
    <w:rsid w:val="00D5601B"/>
    <w:rsid w:val="00D57AEB"/>
    <w:rsid w:val="00D6095B"/>
    <w:rsid w:val="00D61A87"/>
    <w:rsid w:val="00D62BEC"/>
    <w:rsid w:val="00D64C07"/>
    <w:rsid w:val="00D65E9A"/>
    <w:rsid w:val="00D66B65"/>
    <w:rsid w:val="00D6781D"/>
    <w:rsid w:val="00D67C3D"/>
    <w:rsid w:val="00D77751"/>
    <w:rsid w:val="00D77839"/>
    <w:rsid w:val="00D81491"/>
    <w:rsid w:val="00D844D6"/>
    <w:rsid w:val="00D84B45"/>
    <w:rsid w:val="00D86411"/>
    <w:rsid w:val="00D8665D"/>
    <w:rsid w:val="00D873E6"/>
    <w:rsid w:val="00D913A8"/>
    <w:rsid w:val="00D94567"/>
    <w:rsid w:val="00DA03B3"/>
    <w:rsid w:val="00DA05D3"/>
    <w:rsid w:val="00DA3411"/>
    <w:rsid w:val="00DA497A"/>
    <w:rsid w:val="00DA6C81"/>
    <w:rsid w:val="00DB0C72"/>
    <w:rsid w:val="00DB2FC5"/>
    <w:rsid w:val="00DB3F66"/>
    <w:rsid w:val="00DB5078"/>
    <w:rsid w:val="00DB5AB3"/>
    <w:rsid w:val="00DB63A0"/>
    <w:rsid w:val="00DB7142"/>
    <w:rsid w:val="00DC3744"/>
    <w:rsid w:val="00DC400F"/>
    <w:rsid w:val="00DC487E"/>
    <w:rsid w:val="00DC5001"/>
    <w:rsid w:val="00DD1687"/>
    <w:rsid w:val="00DD76AE"/>
    <w:rsid w:val="00DE0F9B"/>
    <w:rsid w:val="00DE48A8"/>
    <w:rsid w:val="00DE6F13"/>
    <w:rsid w:val="00DE7C72"/>
    <w:rsid w:val="00DF0F7E"/>
    <w:rsid w:val="00DF3517"/>
    <w:rsid w:val="00DF4D32"/>
    <w:rsid w:val="00E00545"/>
    <w:rsid w:val="00E01E03"/>
    <w:rsid w:val="00E021DC"/>
    <w:rsid w:val="00E040EB"/>
    <w:rsid w:val="00E056D7"/>
    <w:rsid w:val="00E059F3"/>
    <w:rsid w:val="00E05B55"/>
    <w:rsid w:val="00E1139E"/>
    <w:rsid w:val="00E20505"/>
    <w:rsid w:val="00E24E69"/>
    <w:rsid w:val="00E25B7C"/>
    <w:rsid w:val="00E25F36"/>
    <w:rsid w:val="00E266A4"/>
    <w:rsid w:val="00E275DE"/>
    <w:rsid w:val="00E305F2"/>
    <w:rsid w:val="00E34E66"/>
    <w:rsid w:val="00E37186"/>
    <w:rsid w:val="00E37594"/>
    <w:rsid w:val="00E40AD0"/>
    <w:rsid w:val="00E42DE4"/>
    <w:rsid w:val="00E43565"/>
    <w:rsid w:val="00E44D66"/>
    <w:rsid w:val="00E45C89"/>
    <w:rsid w:val="00E47B0E"/>
    <w:rsid w:val="00E515A9"/>
    <w:rsid w:val="00E52BEA"/>
    <w:rsid w:val="00E56326"/>
    <w:rsid w:val="00E56B4F"/>
    <w:rsid w:val="00E62000"/>
    <w:rsid w:val="00E6223B"/>
    <w:rsid w:val="00E62A50"/>
    <w:rsid w:val="00E64753"/>
    <w:rsid w:val="00E6517C"/>
    <w:rsid w:val="00E665D4"/>
    <w:rsid w:val="00E667E9"/>
    <w:rsid w:val="00E7496B"/>
    <w:rsid w:val="00E752FF"/>
    <w:rsid w:val="00E768E5"/>
    <w:rsid w:val="00E76FB6"/>
    <w:rsid w:val="00E7710D"/>
    <w:rsid w:val="00E776C9"/>
    <w:rsid w:val="00E77887"/>
    <w:rsid w:val="00E822C2"/>
    <w:rsid w:val="00E8268B"/>
    <w:rsid w:val="00E854C2"/>
    <w:rsid w:val="00E879B2"/>
    <w:rsid w:val="00E95834"/>
    <w:rsid w:val="00E95D94"/>
    <w:rsid w:val="00E963BB"/>
    <w:rsid w:val="00E96726"/>
    <w:rsid w:val="00EA0D8D"/>
    <w:rsid w:val="00EA5AF8"/>
    <w:rsid w:val="00EB0402"/>
    <w:rsid w:val="00EB12E9"/>
    <w:rsid w:val="00EB213F"/>
    <w:rsid w:val="00EC1051"/>
    <w:rsid w:val="00EC27CF"/>
    <w:rsid w:val="00ED18B1"/>
    <w:rsid w:val="00ED2917"/>
    <w:rsid w:val="00ED3BFA"/>
    <w:rsid w:val="00ED6E7F"/>
    <w:rsid w:val="00ED751F"/>
    <w:rsid w:val="00EE2CA1"/>
    <w:rsid w:val="00EE3840"/>
    <w:rsid w:val="00EF22E5"/>
    <w:rsid w:val="00EF46F1"/>
    <w:rsid w:val="00EF54FE"/>
    <w:rsid w:val="00EF6948"/>
    <w:rsid w:val="00F012F1"/>
    <w:rsid w:val="00F015FB"/>
    <w:rsid w:val="00F04190"/>
    <w:rsid w:val="00F0425B"/>
    <w:rsid w:val="00F04A2B"/>
    <w:rsid w:val="00F06F28"/>
    <w:rsid w:val="00F11773"/>
    <w:rsid w:val="00F12D00"/>
    <w:rsid w:val="00F13BC0"/>
    <w:rsid w:val="00F13F33"/>
    <w:rsid w:val="00F155CC"/>
    <w:rsid w:val="00F162C0"/>
    <w:rsid w:val="00F16470"/>
    <w:rsid w:val="00F217E9"/>
    <w:rsid w:val="00F251AE"/>
    <w:rsid w:val="00F277A3"/>
    <w:rsid w:val="00F30E55"/>
    <w:rsid w:val="00F37EA5"/>
    <w:rsid w:val="00F415E0"/>
    <w:rsid w:val="00F4291C"/>
    <w:rsid w:val="00F43FB9"/>
    <w:rsid w:val="00F4481B"/>
    <w:rsid w:val="00F45928"/>
    <w:rsid w:val="00F45AF3"/>
    <w:rsid w:val="00F45B0A"/>
    <w:rsid w:val="00F4715A"/>
    <w:rsid w:val="00F553F7"/>
    <w:rsid w:val="00F62BDB"/>
    <w:rsid w:val="00F648B1"/>
    <w:rsid w:val="00F709D3"/>
    <w:rsid w:val="00F713EB"/>
    <w:rsid w:val="00F7420F"/>
    <w:rsid w:val="00F80CBE"/>
    <w:rsid w:val="00F8459F"/>
    <w:rsid w:val="00F849EA"/>
    <w:rsid w:val="00F85D83"/>
    <w:rsid w:val="00F8686A"/>
    <w:rsid w:val="00F91832"/>
    <w:rsid w:val="00F922E1"/>
    <w:rsid w:val="00F95B53"/>
    <w:rsid w:val="00F97A38"/>
    <w:rsid w:val="00FA12F1"/>
    <w:rsid w:val="00FA2D0E"/>
    <w:rsid w:val="00FB0936"/>
    <w:rsid w:val="00FB155B"/>
    <w:rsid w:val="00FB7823"/>
    <w:rsid w:val="00FC06D3"/>
    <w:rsid w:val="00FC0BFA"/>
    <w:rsid w:val="00FC2A3B"/>
    <w:rsid w:val="00FC69C4"/>
    <w:rsid w:val="00FD0D3E"/>
    <w:rsid w:val="00FD11C1"/>
    <w:rsid w:val="00FE5435"/>
    <w:rsid w:val="00FF1B20"/>
    <w:rsid w:val="00FF2382"/>
    <w:rsid w:val="00FF2ABC"/>
    <w:rsid w:val="00FF541C"/>
    <w:rsid w:val="00FF6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3C80E"/>
  <w15:docId w15:val="{6A32FF18-3E92-43F3-BD01-8086336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027E"/>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paragraph" w:styleId="Nadpis9">
    <w:name w:val="heading 9"/>
    <w:basedOn w:val="Normln"/>
    <w:next w:val="Normln"/>
    <w:link w:val="Nadpis9Char"/>
    <w:uiPriority w:val="9"/>
    <w:semiHidden/>
    <w:unhideWhenUsed/>
    <w:qFormat/>
    <w:rsid w:val="00F4592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table" w:styleId="Mkatabulky">
    <w:name w:val="Table Grid"/>
    <w:basedOn w:val="Normlntabulka"/>
    <w:uiPriority w:val="59"/>
    <w:rsid w:val="003B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015CF3"/>
    <w:pPr>
      <w:spacing w:after="120" w:line="480" w:lineRule="auto"/>
    </w:pPr>
  </w:style>
  <w:style w:type="character" w:customStyle="1" w:styleId="Zkladntext2Char">
    <w:name w:val="Základní text 2 Char"/>
    <w:basedOn w:val="Standardnpsmoodstavce"/>
    <w:link w:val="Zkladntext2"/>
    <w:uiPriority w:val="99"/>
    <w:semiHidden/>
    <w:rsid w:val="00015CF3"/>
    <w:rPr>
      <w:rFonts w:ascii="Times New Roman" w:eastAsia="Times New Roman" w:hAnsi="Times New Roman"/>
    </w:rPr>
  </w:style>
  <w:style w:type="character" w:styleId="Zstupntext">
    <w:name w:val="Placeholder Text"/>
    <w:basedOn w:val="Standardnpsmoodstavce"/>
    <w:uiPriority w:val="99"/>
    <w:semiHidden/>
    <w:rsid w:val="00547080"/>
    <w:rPr>
      <w:color w:val="808080"/>
    </w:rPr>
  </w:style>
  <w:style w:type="character" w:customStyle="1" w:styleId="Nadpis9Char">
    <w:name w:val="Nadpis 9 Char"/>
    <w:basedOn w:val="Standardnpsmoodstavce"/>
    <w:link w:val="Nadpis9"/>
    <w:uiPriority w:val="9"/>
    <w:semiHidden/>
    <w:rsid w:val="00F45928"/>
    <w:rPr>
      <w:rFonts w:asciiTheme="majorHAnsi" w:eastAsiaTheme="majorEastAsia" w:hAnsiTheme="majorHAnsi" w:cstheme="majorBidi"/>
      <w:i/>
      <w:iCs/>
      <w:color w:val="272727" w:themeColor="text1" w:themeTint="D8"/>
      <w:sz w:val="21"/>
      <w:szCs w:val="21"/>
    </w:rPr>
  </w:style>
  <w:style w:type="paragraph" w:styleId="Zkladntextodsazen2">
    <w:name w:val="Body Text Indent 2"/>
    <w:basedOn w:val="Normln"/>
    <w:link w:val="Zkladntextodsazen2Char"/>
    <w:uiPriority w:val="99"/>
    <w:semiHidden/>
    <w:unhideWhenUsed/>
    <w:rsid w:val="00F4592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45928"/>
    <w:rPr>
      <w:rFonts w:ascii="Times New Roman" w:eastAsia="Times New Roman" w:hAnsi="Times New Roman"/>
    </w:rPr>
  </w:style>
  <w:style w:type="paragraph" w:customStyle="1" w:styleId="Normln0">
    <w:name w:val="Normální~"/>
    <w:basedOn w:val="Normln"/>
    <w:rsid w:val="00F45928"/>
    <w:pPr>
      <w:widowControl w:val="0"/>
    </w:pPr>
    <w:rPr>
      <w:noProof/>
      <w:sz w:val="24"/>
    </w:rPr>
  </w:style>
  <w:style w:type="paragraph" w:styleId="Textvbloku">
    <w:name w:val="Block Text"/>
    <w:basedOn w:val="Normln"/>
    <w:rsid w:val="00F45928"/>
    <w:pPr>
      <w:tabs>
        <w:tab w:val="num" w:pos="530"/>
      </w:tabs>
      <w:ind w:left="530" w:right="110"/>
      <w:jc w:val="both"/>
    </w:pPr>
    <w:rPr>
      <w:rFonts w:ascii="Arial" w:hAnsi="Arial" w:cs="Arial"/>
    </w:rPr>
  </w:style>
  <w:style w:type="paragraph" w:styleId="Nzev">
    <w:name w:val="Title"/>
    <w:basedOn w:val="Normln"/>
    <w:link w:val="NzevChar"/>
    <w:qFormat/>
    <w:rsid w:val="000B411D"/>
    <w:pPr>
      <w:jc w:val="center"/>
    </w:pPr>
    <w:rPr>
      <w:rFonts w:ascii="Arial" w:hAnsi="Arial"/>
      <w:b/>
      <w:sz w:val="36"/>
    </w:rPr>
  </w:style>
  <w:style w:type="character" w:customStyle="1" w:styleId="NzevChar">
    <w:name w:val="Název Char"/>
    <w:basedOn w:val="Standardnpsmoodstavce"/>
    <w:link w:val="Nzev"/>
    <w:rsid w:val="000B411D"/>
    <w:rPr>
      <w:rFonts w:ascii="Arial" w:eastAsia="Times New Roman"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59881-B19F-475A-91ED-88233FDF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10266</Words>
  <Characters>60574</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Jindřich Mayer</dc:creator>
  <cp:lastModifiedBy>Jan Neuer</cp:lastModifiedBy>
  <cp:revision>11</cp:revision>
  <cp:lastPrinted>2019-09-09T07:53:00Z</cp:lastPrinted>
  <dcterms:created xsi:type="dcterms:W3CDTF">2025-06-09T06:17:00Z</dcterms:created>
  <dcterms:modified xsi:type="dcterms:W3CDTF">2025-06-18T08:52:00Z</dcterms:modified>
</cp:coreProperties>
</file>