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29D0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 xml:space="preserve">Příloha </w:t>
      </w:r>
      <w:r w:rsidRPr="005420AB">
        <w:rPr>
          <w:rStyle w:val="NzevdokumentuChar"/>
          <w:b/>
          <w:bCs/>
        </w:rPr>
        <w:t>č.</w:t>
      </w:r>
      <w:r w:rsidR="002D3242" w:rsidRPr="005420AB">
        <w:rPr>
          <w:rStyle w:val="NzevdokumentuChar"/>
          <w:b/>
          <w:bCs/>
        </w:rPr>
        <w:t> </w:t>
      </w:r>
      <w:r w:rsidR="00281562" w:rsidRPr="005420AB">
        <w:rPr>
          <w:rStyle w:val="NzevdokumentuChar"/>
          <w:b/>
          <w:bCs/>
        </w:rPr>
        <w:t>3</w:t>
      </w:r>
      <w:r w:rsidRPr="005420AB">
        <w:rPr>
          <w:rStyle w:val="NzevdokumentuChar"/>
          <w:b/>
          <w:bCs/>
        </w:rPr>
        <w:t xml:space="preserve"> zadávací</w:t>
      </w:r>
      <w:r>
        <w:rPr>
          <w:rStyle w:val="NzevdokumentuChar"/>
          <w:b/>
          <w:bCs/>
        </w:rPr>
        <w:t xml:space="preserve">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 xml:space="preserve">ormulář </w:t>
      </w:r>
      <w:r w:rsidR="0088694D">
        <w:rPr>
          <w:rStyle w:val="NzevdokumentuChar"/>
          <w:b/>
          <w:bCs/>
        </w:rPr>
        <w:t xml:space="preserve">předběžné </w:t>
      </w:r>
      <w:r w:rsidR="00CD23A3">
        <w:rPr>
          <w:rStyle w:val="NzevdokumentuChar"/>
          <w:b/>
          <w:bCs/>
        </w:rPr>
        <w:t>nabídky</w:t>
      </w:r>
    </w:p>
    <w:p w14:paraId="00A1C6E4" w14:textId="398752C6" w:rsidR="00357F72" w:rsidRPr="00A61E27" w:rsidRDefault="0094237D" w:rsidP="001E78AD">
      <w:pPr>
        <w:pStyle w:val="Nzevveejnzakzky"/>
        <w:spacing w:after="3600"/>
      </w:pPr>
      <w:sdt>
        <w:sdtPr>
          <w:id w:val="-1729455402"/>
          <w:placeholder>
            <w:docPart w:val="926B60A4922A4AF08D8342001D6E3060"/>
          </w:placeholder>
          <w:text/>
        </w:sdtPr>
        <w:sdtEndPr/>
        <w:sdtContent>
          <w:r w:rsidR="005420AB" w:rsidRPr="005420AB">
            <w:t>ČOV Dobruška – Intenzifikace</w:t>
          </w:r>
        </w:sdtContent>
      </w:sdt>
      <w:r w:rsidR="00D77882">
        <w:rPr>
          <w:noProof/>
        </w:rPr>
        <w:drawing>
          <wp:anchor distT="0" distB="0" distL="114300" distR="114300" simplePos="0" relativeHeight="251659264" behindDoc="1" locked="0" layoutInCell="1" allowOverlap="1" wp14:anchorId="6D2E65A9" wp14:editId="27FEE8B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57C064" w14:textId="77777777" w:rsidR="00357F72" w:rsidRDefault="00357F72">
      <w:pPr>
        <w:spacing w:before="0" w:after="160" w:line="259" w:lineRule="auto"/>
      </w:pPr>
    </w:p>
    <w:p w14:paraId="167C9293" w14:textId="77777777" w:rsidR="00357F72" w:rsidRDefault="00357F72">
      <w:pPr>
        <w:spacing w:before="0" w:after="160" w:line="259" w:lineRule="auto"/>
        <w:sectPr w:rsidR="00357F72" w:rsidSect="000D13D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440FD2F7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pPr w:leftFromText="141" w:rightFromText="141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5420AB" w:rsidRPr="005420AB" w14:paraId="4CB88794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21B5451F" w14:textId="77777777" w:rsidR="005420AB" w:rsidRPr="005420AB" w:rsidRDefault="005420AB" w:rsidP="005420AB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5420AB">
              <w:t>Název veřejné zakázky:</w:t>
            </w:r>
          </w:p>
        </w:tc>
        <w:tc>
          <w:tcPr>
            <w:tcW w:w="5791" w:type="dxa"/>
            <w:vAlign w:val="center"/>
          </w:tcPr>
          <w:p w14:paraId="42297D4B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t>ČOV Dobruška – Intenzifikace</w:t>
            </w:r>
          </w:p>
        </w:tc>
      </w:tr>
      <w:tr w:rsidR="005420AB" w:rsidRPr="005420AB" w14:paraId="5DCA404E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5E3610BB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Evidenční číslo ve VVZ:</w:t>
            </w:r>
          </w:p>
        </w:tc>
        <w:tc>
          <w:tcPr>
            <w:tcW w:w="5791" w:type="dxa"/>
            <w:vAlign w:val="center"/>
          </w:tcPr>
          <w:p w14:paraId="5B2CB936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(</w:t>
            </w:r>
            <w:r w:rsidRPr="005420AB">
              <w:rPr>
                <w:highlight w:val="yellow"/>
              </w:rPr>
              <w:t>bude doplněno</w:t>
            </w:r>
            <w:r w:rsidRPr="005420AB">
              <w:t>)</w:t>
            </w:r>
          </w:p>
        </w:tc>
      </w:tr>
      <w:tr w:rsidR="005420AB" w:rsidRPr="005420AB" w14:paraId="397279D7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3311DB8F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Druh veřejné zakázky:</w:t>
            </w:r>
          </w:p>
        </w:tc>
        <w:tc>
          <w:tcPr>
            <w:tcW w:w="5791" w:type="dxa"/>
            <w:vAlign w:val="center"/>
          </w:tcPr>
          <w:p w14:paraId="4F20D404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rPr>
                <w:bCs/>
              </w:rPr>
              <w:t>Stavební práce</w:t>
            </w:r>
          </w:p>
        </w:tc>
      </w:tr>
      <w:tr w:rsidR="005420AB" w:rsidRPr="005420AB" w14:paraId="298FCF09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77B90585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Režim veřejné zakázky:</w:t>
            </w:r>
          </w:p>
        </w:tc>
        <w:tc>
          <w:tcPr>
            <w:tcW w:w="5791" w:type="dxa"/>
            <w:vAlign w:val="center"/>
          </w:tcPr>
          <w:p w14:paraId="1015A60C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rPr>
                <w:bCs/>
              </w:rPr>
              <w:t>Nadlimitní režim</w:t>
            </w:r>
          </w:p>
        </w:tc>
      </w:tr>
      <w:tr w:rsidR="005420AB" w:rsidRPr="005420AB" w14:paraId="62F27406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0D065A59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Druh zadávacího řízení:</w:t>
            </w:r>
          </w:p>
        </w:tc>
        <w:tc>
          <w:tcPr>
            <w:tcW w:w="5791" w:type="dxa"/>
            <w:vAlign w:val="center"/>
          </w:tcPr>
          <w:p w14:paraId="47C4C626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rPr>
                <w:bCs/>
              </w:rPr>
              <w:t>Jednací řízení s uveřejněním</w:t>
            </w:r>
          </w:p>
        </w:tc>
      </w:tr>
      <w:tr w:rsidR="005420AB" w:rsidRPr="005420AB" w14:paraId="3B96049E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0A59EA51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Název zadavatele:</w:t>
            </w:r>
          </w:p>
        </w:tc>
        <w:tc>
          <w:tcPr>
            <w:tcW w:w="5791" w:type="dxa"/>
            <w:vAlign w:val="center"/>
          </w:tcPr>
          <w:p w14:paraId="367EDAA0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t>Město Dobruška</w:t>
            </w:r>
          </w:p>
        </w:tc>
      </w:tr>
      <w:tr w:rsidR="005420AB" w:rsidRPr="005420AB" w14:paraId="77FBADC5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053BE8BC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Sídlo zadavatele:</w:t>
            </w:r>
          </w:p>
        </w:tc>
        <w:tc>
          <w:tcPr>
            <w:tcW w:w="5791" w:type="dxa"/>
            <w:vAlign w:val="center"/>
          </w:tcPr>
          <w:p w14:paraId="665C24C6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rPr>
                <w:bCs/>
              </w:rPr>
              <w:t>Solnická 777, 518 01 Dobruška</w:t>
            </w:r>
          </w:p>
        </w:tc>
      </w:tr>
      <w:tr w:rsidR="005420AB" w:rsidRPr="005420AB" w14:paraId="2832AA75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0D4669B6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IČO zadavatele:</w:t>
            </w:r>
          </w:p>
        </w:tc>
        <w:tc>
          <w:tcPr>
            <w:tcW w:w="5791" w:type="dxa"/>
            <w:vAlign w:val="center"/>
          </w:tcPr>
          <w:p w14:paraId="61522A6E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rPr>
                <w:bCs/>
              </w:rPr>
              <w:t>00274879</w:t>
            </w:r>
          </w:p>
        </w:tc>
      </w:tr>
      <w:tr w:rsidR="005420AB" w:rsidRPr="005420AB" w14:paraId="14F35D19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3AC224F1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Právní forma zadavatele:</w:t>
            </w:r>
          </w:p>
        </w:tc>
        <w:tc>
          <w:tcPr>
            <w:tcW w:w="5791" w:type="dxa"/>
            <w:vAlign w:val="center"/>
          </w:tcPr>
          <w:p w14:paraId="4510149B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rPr>
                <w:bCs/>
              </w:rPr>
              <w:t>801 - obec nebo městská část hlavního města Prahy</w:t>
            </w:r>
          </w:p>
        </w:tc>
      </w:tr>
      <w:tr w:rsidR="005420AB" w:rsidRPr="005420AB" w14:paraId="24CA51BA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574732F1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Zastoupení zadavatele:</w:t>
            </w:r>
          </w:p>
        </w:tc>
        <w:tc>
          <w:tcPr>
            <w:tcW w:w="5791" w:type="dxa"/>
            <w:vAlign w:val="center"/>
          </w:tcPr>
          <w:p w14:paraId="617A1D7E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rPr>
                <w:bCs/>
              </w:rPr>
              <w:t>Miroslav Sixta, starosta</w:t>
            </w:r>
          </w:p>
        </w:tc>
      </w:tr>
      <w:tr w:rsidR="005420AB" w:rsidRPr="005420AB" w14:paraId="3E4D0E27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00AE1614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Adresa profilu zadavatele:</w:t>
            </w:r>
          </w:p>
        </w:tc>
        <w:tc>
          <w:tcPr>
            <w:tcW w:w="5791" w:type="dxa"/>
            <w:vAlign w:val="center"/>
          </w:tcPr>
          <w:p w14:paraId="3191B803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rPr>
                <w:bCs/>
              </w:rPr>
              <w:t>https://www.vhodne-uverejneni.cz/profil/00274879</w:t>
            </w:r>
          </w:p>
        </w:tc>
      </w:tr>
      <w:tr w:rsidR="005420AB" w:rsidRPr="005420AB" w14:paraId="1F4AB4E4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2D24C2F3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Název projektu:</w:t>
            </w:r>
          </w:p>
        </w:tc>
        <w:tc>
          <w:tcPr>
            <w:tcW w:w="5791" w:type="dxa"/>
            <w:vAlign w:val="center"/>
          </w:tcPr>
          <w:p w14:paraId="7657BF16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t>Národní plán obnovy, 2. výzva na finanční podporu přípravy projektů souladných s cíli EU (příprava velkých projektů)</w:t>
            </w:r>
          </w:p>
        </w:tc>
      </w:tr>
      <w:tr w:rsidR="005420AB" w:rsidRPr="005420AB" w14:paraId="72A5F0E0" w14:textId="77777777" w:rsidTr="005420AB">
        <w:trPr>
          <w:trHeight w:val="454"/>
        </w:trPr>
        <w:tc>
          <w:tcPr>
            <w:tcW w:w="3266" w:type="dxa"/>
            <w:vAlign w:val="center"/>
          </w:tcPr>
          <w:p w14:paraId="100A5916" w14:textId="77777777" w:rsidR="005420AB" w:rsidRPr="005420AB" w:rsidRDefault="005420AB" w:rsidP="005420AB">
            <w:pPr>
              <w:spacing w:before="60" w:after="60"/>
              <w:jc w:val="both"/>
            </w:pPr>
            <w:r w:rsidRPr="005420AB">
              <w:t>Registrační číslo projektu:</w:t>
            </w:r>
          </w:p>
        </w:tc>
        <w:tc>
          <w:tcPr>
            <w:tcW w:w="5791" w:type="dxa"/>
            <w:vAlign w:val="center"/>
          </w:tcPr>
          <w:p w14:paraId="780854B1" w14:textId="77777777" w:rsidR="005420AB" w:rsidRPr="005420AB" w:rsidRDefault="005420AB" w:rsidP="005420AB">
            <w:pPr>
              <w:spacing w:before="60" w:after="60"/>
              <w:jc w:val="both"/>
              <w:rPr>
                <w:bCs/>
              </w:rPr>
            </w:pPr>
            <w:r w:rsidRPr="005420AB">
              <w:t>CZ.31.7.0/0.0/0.0/24_120/0010212</w:t>
            </w:r>
          </w:p>
        </w:tc>
      </w:tr>
    </w:tbl>
    <w:p w14:paraId="2F2501FB" w14:textId="77777777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7" w:name="_Hlk60322526"/>
      <w:bookmarkEnd w:id="4"/>
      <w:bookmarkEnd w:id="5"/>
      <w:r>
        <w:t>(„</w:t>
      </w:r>
      <w:r w:rsidR="00104227">
        <w:rPr>
          <w:b/>
          <w:bCs/>
        </w:rPr>
        <w:t xml:space="preserve">veřejná </w:t>
      </w:r>
      <w:r w:rsidR="00104227" w:rsidRPr="005420AB">
        <w:rPr>
          <w:b/>
          <w:bCs/>
        </w:rPr>
        <w:t>zakázka</w:t>
      </w:r>
      <w:r w:rsidRPr="005420AB">
        <w:t>“</w:t>
      </w:r>
      <w:r w:rsidR="002B63EA" w:rsidRPr="005420AB">
        <w:t>, „</w:t>
      </w:r>
      <w:r w:rsidR="002B63EA" w:rsidRPr="005420AB">
        <w:rPr>
          <w:b/>
          <w:bCs/>
        </w:rPr>
        <w:t>zadavatel</w:t>
      </w:r>
      <w:r w:rsidR="002B63EA" w:rsidRPr="005420AB">
        <w:t>“</w:t>
      </w:r>
      <w:r w:rsidR="0009732E" w:rsidRPr="005420AB">
        <w:t>,</w:t>
      </w:r>
      <w:r w:rsidR="002B63EA" w:rsidRPr="005420AB">
        <w:t xml:space="preserve"> „</w:t>
      </w:r>
      <w:r w:rsidR="002B63EA" w:rsidRPr="005420AB">
        <w:rPr>
          <w:b/>
          <w:bCs/>
        </w:rPr>
        <w:t>projekt</w:t>
      </w:r>
      <w:r w:rsidR="002B63EA" w:rsidRPr="005420AB">
        <w:t>“</w:t>
      </w:r>
      <w:r w:rsidRPr="005420AB">
        <w:t>)</w:t>
      </w:r>
      <w:bookmarkEnd w:id="6"/>
      <w:bookmarkEnd w:id="7"/>
    </w:p>
    <w:p w14:paraId="39C9C21E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19762F4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C28BAC4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119197B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38C37E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5FFC068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F852FEC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81C85F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549FB47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239A28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C4DDA2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94CDAD5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473DF6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2B003F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1B6769C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5FF12F4A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DE5C6D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594417D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3A14BC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E6AB58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094DD8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6FC0C2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5DD0F20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EC26D21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63E185A5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699676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3E26770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0FA70C8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45CBB1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620764B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7666E49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F11FE4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83395A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493C082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657FCF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54235D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06DD642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72DE0F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88F7C0C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2396B1C0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AE5F7A" w14:paraId="5029431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61CA292" w14:textId="77777777" w:rsidR="00AE5F7A" w:rsidRDefault="00AE5F7A" w:rsidP="00AE5F7A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7395AD60" w14:textId="77777777" w:rsidR="00AE5F7A" w:rsidRPr="006F0773" w:rsidRDefault="00AE5F7A" w:rsidP="00AE5F7A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AE5F7A" w14:paraId="36B2E4F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A00D0DB" w14:textId="77777777" w:rsidR="00AE5F7A" w:rsidRDefault="00AE5F7A" w:rsidP="00AE5F7A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6C593E2B" w14:textId="77777777" w:rsidR="00AE5F7A" w:rsidRDefault="00AE5F7A" w:rsidP="00AE5F7A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0805CBFE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616F8BF7" w14:textId="77777777" w:rsidR="00E12D7E" w:rsidRPr="005E00E5" w:rsidRDefault="00496FC9" w:rsidP="00007F4B">
      <w:pPr>
        <w:pStyle w:val="Nadpis1"/>
        <w:keepLines w:val="0"/>
        <w:pageBreakBefore/>
      </w:pPr>
      <w:bookmarkStart w:id="9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9"/>
    </w:p>
    <w:p w14:paraId="0F596185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72FED62C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356B524B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7140C7E8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D42061E" w14:textId="77777777" w:rsidR="0083551A" w:rsidRDefault="0083551A" w:rsidP="0083551A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5B5F8B" w:rsidRPr="00D2105B" w14:paraId="180E1376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8F18A09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5494CA4" w14:textId="77777777" w:rsidR="005B5F8B" w:rsidRPr="000E126D" w:rsidRDefault="005B5F8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353867C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F0D4E49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C813E1A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38F9253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FF117C7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F29FDC3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2180103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9148C50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457A5CA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155514B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8FB2C61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6E25EA0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581FEDF6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C087C3B" w14:textId="6A6E349D" w:rsidR="005B5F8B" w:rsidRPr="00B85F5B" w:rsidRDefault="00313F62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313F62">
              <w:rPr>
                <w:color w:val="auto"/>
                <w:sz w:val="22"/>
                <w:szCs w:val="22"/>
              </w:rPr>
              <w:t>Hlavní s</w:t>
            </w:r>
            <w:r w:rsidR="005B5F8B" w:rsidRPr="00313F62">
              <w:rPr>
                <w:color w:val="auto"/>
                <w:sz w:val="22"/>
                <w:szCs w:val="22"/>
              </w:rPr>
              <w:t>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C92D5C6" w14:textId="77777777" w:rsidR="005B5F8B" w:rsidRPr="000E126D" w:rsidRDefault="005B5F8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165A22C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BF8D8E6" w14:textId="49D6F249" w:rsidR="005B5F8B" w:rsidRDefault="00313F62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Zástupce stavbyvedoucího</w:t>
            </w:r>
            <w:r w:rsidR="005B5F8B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4A5C3EC" w14:textId="77777777" w:rsidR="005B5F8B" w:rsidRPr="000E126D" w:rsidRDefault="005B5F8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13F62" w:rsidRPr="00D2105B" w14:paraId="45E9CBA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C458716" w14:textId="6C6D873D" w:rsidR="00313F62" w:rsidRDefault="00313F62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Vedoucí projektant a hlavní inženýr projektu (HIP):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25C31A8" w14:textId="2BF5337B" w:rsidR="00313F62" w:rsidRPr="000E126D" w:rsidRDefault="00313F62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13F62" w:rsidRPr="00D2105B" w14:paraId="0B4720A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535B1E9" w14:textId="31A17899" w:rsidR="00313F62" w:rsidRDefault="00313F62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Hlavní technolog: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7F709FD" w14:textId="78C4BBAA" w:rsidR="00313F62" w:rsidRPr="000E126D" w:rsidRDefault="00313F62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13F62" w:rsidRPr="00D2105B" w14:paraId="5FBE580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2BC762B" w14:textId="6A2C94CE" w:rsidR="00313F62" w:rsidRDefault="00313F62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Expert BOZP: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30E1EBF" w14:textId="2E605BA0" w:rsidR="00313F62" w:rsidRPr="000E126D" w:rsidRDefault="00313F62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AF60C3C" w14:textId="77777777" w:rsidR="00E12D7E" w:rsidRPr="003D5C26" w:rsidRDefault="00885F81" w:rsidP="00007F4B">
      <w:pPr>
        <w:pStyle w:val="Nadpis1"/>
        <w:keepLines w:val="0"/>
        <w:pageBreakBefore/>
      </w:pPr>
      <w:bookmarkStart w:id="10" w:name="_Toc56196929"/>
      <w:r>
        <w:lastRenderedPageBreak/>
        <w:t>K</w:t>
      </w:r>
      <w:r w:rsidR="00007F4B">
        <w:t>ritéria hodnocení</w:t>
      </w:r>
      <w:bookmarkEnd w:id="10"/>
    </w:p>
    <w:p w14:paraId="6C4013A4" w14:textId="77777777" w:rsidR="00A51846" w:rsidRPr="005420AB" w:rsidRDefault="00A51846" w:rsidP="00A51846">
      <w:pPr>
        <w:pStyle w:val="Tloslovan"/>
        <w:numPr>
          <w:ilvl w:val="1"/>
          <w:numId w:val="32"/>
        </w:numPr>
      </w:pPr>
      <w:bookmarkStart w:id="11" w:name="_Toc56196930"/>
      <w:r w:rsidRPr="005420AB">
        <w:t>Účastník čestně prohlašuje, že nabízí tuto hodnotu kritéria hodnocení č. 1:</w:t>
      </w:r>
    </w:p>
    <w:p w14:paraId="713E5D1B" w14:textId="77777777" w:rsidR="00A51846" w:rsidRPr="005420AB" w:rsidRDefault="00A51846" w:rsidP="00A51846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5420AB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A51846" w:rsidRPr="0073460A" w14:paraId="43671AF9" w14:textId="77777777" w:rsidTr="000050D6">
        <w:trPr>
          <w:trHeight w:val="454"/>
        </w:trPr>
        <w:tc>
          <w:tcPr>
            <w:tcW w:w="3685" w:type="dxa"/>
          </w:tcPr>
          <w:p w14:paraId="0086CF9F" w14:textId="77777777" w:rsidR="00A51846" w:rsidRPr="005420AB" w:rsidRDefault="00A51846" w:rsidP="000050D6">
            <w:pPr>
              <w:spacing w:before="60" w:after="60"/>
            </w:pPr>
            <w:r w:rsidRPr="005420AB">
              <w:t>Nabídková cena v Kč bez DPH:</w:t>
            </w:r>
          </w:p>
        </w:tc>
        <w:tc>
          <w:tcPr>
            <w:tcW w:w="4506" w:type="dxa"/>
            <w:vAlign w:val="center"/>
          </w:tcPr>
          <w:p w14:paraId="4ED7AF26" w14:textId="77777777" w:rsidR="00A51846" w:rsidRPr="0073460A" w:rsidRDefault="00A51846" w:rsidP="000050D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A51846" w:rsidRPr="0073460A" w14:paraId="7B9AAC28" w14:textId="77777777" w:rsidTr="000050D6">
        <w:trPr>
          <w:trHeight w:val="454"/>
        </w:trPr>
        <w:tc>
          <w:tcPr>
            <w:tcW w:w="3685" w:type="dxa"/>
          </w:tcPr>
          <w:p w14:paraId="6582A36A" w14:textId="77777777" w:rsidR="00A51846" w:rsidRPr="005420AB" w:rsidRDefault="00A51846" w:rsidP="000050D6">
            <w:pPr>
              <w:spacing w:before="60" w:after="60"/>
            </w:pPr>
            <w:r w:rsidRPr="005420AB">
              <w:t>Sazba DPH v %:</w:t>
            </w:r>
          </w:p>
        </w:tc>
        <w:tc>
          <w:tcPr>
            <w:tcW w:w="4506" w:type="dxa"/>
            <w:vAlign w:val="center"/>
          </w:tcPr>
          <w:p w14:paraId="5FC3F4FE" w14:textId="77777777" w:rsidR="00A51846" w:rsidRPr="0073460A" w:rsidRDefault="00A51846" w:rsidP="000050D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A51846" w:rsidRPr="0073460A" w14:paraId="27AC2B6C" w14:textId="77777777" w:rsidTr="000050D6">
        <w:trPr>
          <w:trHeight w:val="454"/>
        </w:trPr>
        <w:tc>
          <w:tcPr>
            <w:tcW w:w="3685" w:type="dxa"/>
            <w:vAlign w:val="center"/>
          </w:tcPr>
          <w:p w14:paraId="77CB6C58" w14:textId="77777777" w:rsidR="00A51846" w:rsidRPr="005420AB" w:rsidRDefault="00A51846" w:rsidP="000050D6">
            <w:pPr>
              <w:spacing w:before="60" w:after="60"/>
            </w:pPr>
            <w:r w:rsidRPr="005420AB">
              <w:t>DPH v Kč:</w:t>
            </w:r>
          </w:p>
        </w:tc>
        <w:tc>
          <w:tcPr>
            <w:tcW w:w="4506" w:type="dxa"/>
            <w:vAlign w:val="center"/>
          </w:tcPr>
          <w:p w14:paraId="520868E0" w14:textId="77777777" w:rsidR="00A51846" w:rsidRPr="0073460A" w:rsidRDefault="00A51846" w:rsidP="000050D6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A51846" w:rsidRPr="0073460A" w14:paraId="17E19E97" w14:textId="77777777" w:rsidTr="000050D6">
        <w:trPr>
          <w:trHeight w:val="454"/>
        </w:trPr>
        <w:tc>
          <w:tcPr>
            <w:tcW w:w="3685" w:type="dxa"/>
            <w:vAlign w:val="center"/>
          </w:tcPr>
          <w:p w14:paraId="130AA41B" w14:textId="77777777" w:rsidR="00A51846" w:rsidRPr="005420AB" w:rsidRDefault="00A51846" w:rsidP="000050D6">
            <w:pPr>
              <w:spacing w:before="60" w:after="60"/>
            </w:pPr>
            <w:r w:rsidRPr="005420AB"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1A46596E" w14:textId="77777777" w:rsidR="00A51846" w:rsidRPr="0073460A" w:rsidRDefault="00A51846" w:rsidP="000050D6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</w:tbl>
    <w:p w14:paraId="6465A88D" w14:textId="2136A5C7" w:rsidR="00B34AFF" w:rsidRPr="005420AB" w:rsidRDefault="00B34AFF" w:rsidP="00B34AFF">
      <w:pPr>
        <w:pStyle w:val="Tloslovan"/>
      </w:pPr>
      <w:r>
        <w:t xml:space="preserve">Účastník čestně prohlašuje, že nabízí tuto hodnotu kritéria </w:t>
      </w:r>
      <w:r w:rsidRPr="005420AB">
        <w:t xml:space="preserve">hodnocení č. </w:t>
      </w:r>
      <w:sdt>
        <w:sdtPr>
          <w:id w:val="-1763529123"/>
          <w:placeholder>
            <w:docPart w:val="FF6168D13CB54FDA958C631A9BFD6976"/>
          </w:placeholder>
          <w:text/>
        </w:sdtPr>
        <w:sdtEndPr/>
        <w:sdtContent>
          <w:r w:rsidR="005420AB" w:rsidRPr="005420AB">
            <w:t>2</w:t>
          </w:r>
        </w:sdtContent>
      </w:sdt>
      <w:r w:rsidRPr="005420AB">
        <w:t>:</w:t>
      </w:r>
    </w:p>
    <w:p w14:paraId="2B0019EB" w14:textId="064176FF" w:rsidR="00B34AFF" w:rsidRPr="001A433A" w:rsidRDefault="0094237D" w:rsidP="00B34AFF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479740528"/>
          <w:placeholder>
            <w:docPart w:val="868D162BA42D400B8D74A473D4082F83"/>
          </w:placeholder>
          <w:text/>
        </w:sdtPr>
        <w:sdtEndPr/>
        <w:sdtContent>
          <w:r w:rsidR="005420AB">
            <w:rPr>
              <w:b/>
              <w:bCs/>
              <w:i/>
              <w:iCs/>
            </w:rPr>
            <w:t>Snížení energetické náročnosti ČOV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B34AFF" w14:paraId="63AD58C1" w14:textId="77777777" w:rsidTr="00431E6F">
        <w:trPr>
          <w:trHeight w:val="454"/>
        </w:trPr>
        <w:tc>
          <w:tcPr>
            <w:tcW w:w="3685" w:type="dxa"/>
          </w:tcPr>
          <w:p w14:paraId="3DEF070A" w14:textId="67E165BF" w:rsidR="00B34AFF" w:rsidRPr="00CE431E" w:rsidRDefault="0094237D" w:rsidP="00431E6F">
            <w:pPr>
              <w:spacing w:before="60" w:after="60"/>
            </w:pPr>
            <w:sdt>
              <w:sdtPr>
                <w:id w:val="-1705396490"/>
                <w:placeholder>
                  <w:docPart w:val="F0E91B189F194F1089B7AAFE6527A94E"/>
                </w:placeholder>
                <w:text/>
              </w:sdtPr>
              <w:sdtEndPr/>
              <w:sdtContent>
                <w:r w:rsidR="005420AB">
                  <w:t>Spotřeba elektrické energie v </w:t>
                </w:r>
                <w:proofErr w:type="spellStart"/>
                <w:r w:rsidR="005420AB">
                  <w:t>kWhe</w:t>
                </w:r>
                <w:proofErr w:type="spellEnd"/>
                <w:r w:rsidR="005420AB">
                  <w:t>/kg BSK5</w:t>
                </w:r>
              </w:sdtContent>
            </w:sdt>
            <w:r w:rsidR="00B34AFF">
              <w:t>:</w:t>
            </w:r>
          </w:p>
        </w:tc>
        <w:tc>
          <w:tcPr>
            <w:tcW w:w="4506" w:type="dxa"/>
            <w:vAlign w:val="center"/>
          </w:tcPr>
          <w:p w14:paraId="15EDED17" w14:textId="77777777" w:rsidR="00B34AFF" w:rsidRPr="00BD62C1" w:rsidRDefault="00B34AFF" w:rsidP="00431E6F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0C32D64F" w14:textId="5800BECF" w:rsidR="00B34AFF" w:rsidRPr="005420AB" w:rsidRDefault="00B34AFF" w:rsidP="00B34AFF">
      <w:pPr>
        <w:pStyle w:val="Tloslovan"/>
      </w:pPr>
      <w:r>
        <w:t xml:space="preserve">Účastník čestně prohlašuje, že nabízí tuto hodnotu kritéria </w:t>
      </w:r>
      <w:r w:rsidRPr="005420AB">
        <w:t xml:space="preserve">hodnocení č. </w:t>
      </w:r>
      <w:sdt>
        <w:sdtPr>
          <w:id w:val="437492673"/>
          <w:placeholder>
            <w:docPart w:val="51865B2422ED4EF8A46E89FEB89C77F1"/>
          </w:placeholder>
          <w:text/>
        </w:sdtPr>
        <w:sdtEndPr/>
        <w:sdtContent>
          <w:r w:rsidR="005420AB" w:rsidRPr="005420AB">
            <w:t>3</w:t>
          </w:r>
        </w:sdtContent>
      </w:sdt>
      <w:r w:rsidRPr="005420AB">
        <w:t>:</w:t>
      </w:r>
    </w:p>
    <w:p w14:paraId="15544149" w14:textId="243B5741" w:rsidR="00B34AFF" w:rsidRPr="001A433A" w:rsidRDefault="0094237D" w:rsidP="00B34AFF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-1271085311"/>
          <w:placeholder>
            <w:docPart w:val="9D1BDCAFA03C448DB5BB040C14F0E236"/>
          </w:placeholder>
          <w:text/>
        </w:sdtPr>
        <w:sdtEndPr/>
        <w:sdtContent>
          <w:r w:rsidR="005420AB">
            <w:rPr>
              <w:b/>
              <w:bCs/>
              <w:i/>
              <w:iCs/>
            </w:rPr>
            <w:t>Odstranění balastních vod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B34AFF" w14:paraId="02DFF9D4" w14:textId="77777777" w:rsidTr="00431E6F">
        <w:trPr>
          <w:trHeight w:val="454"/>
        </w:trPr>
        <w:tc>
          <w:tcPr>
            <w:tcW w:w="3685" w:type="dxa"/>
          </w:tcPr>
          <w:p w14:paraId="5C5943EB" w14:textId="2F3E1327" w:rsidR="00B34AFF" w:rsidRPr="00CE431E" w:rsidRDefault="0094237D" w:rsidP="00431E6F">
            <w:pPr>
              <w:spacing w:before="60" w:after="60"/>
            </w:pPr>
            <w:sdt>
              <w:sdtPr>
                <w:id w:val="-349947495"/>
                <w:placeholder>
                  <w:docPart w:val="43BA58F6732146779BB45E46A75808E9"/>
                </w:placeholder>
                <w:text/>
              </w:sdtPr>
              <w:sdtEndPr/>
              <w:sdtContent>
                <w:r w:rsidR="005420AB">
                  <w:t>Poměr splaškových a balastních vod</w:t>
                </w:r>
              </w:sdtContent>
            </w:sdt>
            <w:r w:rsidR="005420AB">
              <w:t xml:space="preserve"> při uvažování 30 min. deště objemovou rezervou 30 %</w:t>
            </w:r>
            <w:r w:rsidR="00B34AFF">
              <w:t>:</w:t>
            </w:r>
          </w:p>
        </w:tc>
        <w:tc>
          <w:tcPr>
            <w:tcW w:w="4506" w:type="dxa"/>
            <w:vAlign w:val="center"/>
          </w:tcPr>
          <w:p w14:paraId="678F6343" w14:textId="77777777" w:rsidR="00B34AFF" w:rsidRPr="00BD62C1" w:rsidRDefault="00B34AFF" w:rsidP="00431E6F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657FF07D" w14:textId="79019487" w:rsidR="00B34AFF" w:rsidRPr="005420AB" w:rsidRDefault="00B34AFF" w:rsidP="00B34AFF">
      <w:pPr>
        <w:pStyle w:val="Tloslovan"/>
      </w:pPr>
      <w:r>
        <w:t xml:space="preserve">Účastník čestně prohlašuje, že nabízí tuto hodnotu kritéria </w:t>
      </w:r>
      <w:r w:rsidRPr="005420AB">
        <w:t xml:space="preserve">hodnocení č. </w:t>
      </w:r>
      <w:sdt>
        <w:sdtPr>
          <w:id w:val="-1788341119"/>
          <w:placeholder>
            <w:docPart w:val="4BEC3915C3A045C8BF29899375FA1A04"/>
          </w:placeholder>
          <w:text/>
        </w:sdtPr>
        <w:sdtEndPr/>
        <w:sdtContent>
          <w:r w:rsidR="005420AB" w:rsidRPr="005420AB">
            <w:t>4</w:t>
          </w:r>
        </w:sdtContent>
      </w:sdt>
      <w:r w:rsidRPr="005420AB">
        <w:t>:</w:t>
      </w:r>
    </w:p>
    <w:p w14:paraId="7839C745" w14:textId="45194E04" w:rsidR="00B34AFF" w:rsidRPr="001A433A" w:rsidRDefault="0094237D" w:rsidP="00B34AFF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1002014956"/>
          <w:placeholder>
            <w:docPart w:val="373EDCFFB6554CFF8EB066B720FA5E4D"/>
          </w:placeholder>
          <w:text/>
        </w:sdtPr>
        <w:sdtEndPr/>
        <w:sdtContent>
          <w:r w:rsidR="005420AB">
            <w:rPr>
              <w:b/>
              <w:bCs/>
              <w:i/>
              <w:iCs/>
            </w:rPr>
            <w:t>Požadavek na autonomní technologii na bázi AI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B34AFF" w14:paraId="7CA587C1" w14:textId="77777777" w:rsidTr="00431E6F">
        <w:trPr>
          <w:trHeight w:val="454"/>
        </w:trPr>
        <w:tc>
          <w:tcPr>
            <w:tcW w:w="3685" w:type="dxa"/>
          </w:tcPr>
          <w:p w14:paraId="5B9EAD6F" w14:textId="6A4A8930" w:rsidR="00B34AFF" w:rsidRPr="00CE431E" w:rsidRDefault="0094237D" w:rsidP="00431E6F">
            <w:pPr>
              <w:spacing w:before="60" w:after="60"/>
            </w:pPr>
            <w:sdt>
              <w:sdtPr>
                <w:id w:val="743223071"/>
                <w:placeholder>
                  <w:docPart w:val="884E76622BF14B75A3A385094BE163B2"/>
                </w:placeholder>
                <w:text/>
              </w:sdtPr>
              <w:sdtEndPr/>
              <w:sdtContent>
                <w:r w:rsidR="00B20210">
                  <w:t>Popis použití autonomního systému monitorování ČOV vystrojením autonomní technologií na bázi softwarového a hardwarového vybavení</w:t>
                </w:r>
              </w:sdtContent>
            </w:sdt>
            <w:r w:rsidR="00B34AFF">
              <w:t>:</w:t>
            </w:r>
          </w:p>
        </w:tc>
        <w:tc>
          <w:tcPr>
            <w:tcW w:w="4506" w:type="dxa"/>
            <w:vAlign w:val="center"/>
          </w:tcPr>
          <w:p w14:paraId="71704F77" w14:textId="77777777" w:rsidR="00B34AFF" w:rsidRPr="00BD62C1" w:rsidRDefault="00B34AFF" w:rsidP="00431E6F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61CAC0D7" w14:textId="77777777" w:rsidR="00E12D7E" w:rsidRPr="003D5C26" w:rsidRDefault="00885F81" w:rsidP="00007F4B">
      <w:pPr>
        <w:pStyle w:val="Nadpis1"/>
        <w:keepLines w:val="0"/>
        <w:pageBreakBefore/>
      </w:pPr>
      <w:r>
        <w:lastRenderedPageBreak/>
        <w:t>Poddodavatelé</w:t>
      </w:r>
      <w:bookmarkEnd w:id="11"/>
    </w:p>
    <w:p w14:paraId="3A54DFE2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651DAA88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18288DE7" w14:textId="77777777" w:rsidTr="0096548E">
        <w:trPr>
          <w:trHeight w:val="454"/>
        </w:trPr>
        <w:tc>
          <w:tcPr>
            <w:tcW w:w="3544" w:type="dxa"/>
          </w:tcPr>
          <w:p w14:paraId="3E23FD8C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05C2AB0C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412B7F5" w14:textId="77777777" w:rsidTr="0096548E">
        <w:trPr>
          <w:trHeight w:val="454"/>
        </w:trPr>
        <w:tc>
          <w:tcPr>
            <w:tcW w:w="3544" w:type="dxa"/>
          </w:tcPr>
          <w:p w14:paraId="66D8A6A4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600768">
              <w:t xml:space="preserve"> v </w:t>
            </w:r>
            <w:r>
              <w:t>% (v Kč)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207DC59C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DB4C83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D27F404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0C91843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833B97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B72966A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6013AA7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FF4FDC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35FB950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A55283A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CB748F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4B8AACA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B7CC5A6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450857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E773FDC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FD9DF19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BA6AA6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01C2534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2CC1DFA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BACD3F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3E32BAD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D0F368F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004C26D7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600768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047AA880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709EF849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DA8032A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518E3281" w14:textId="77777777" w:rsidR="00E12D7E" w:rsidRPr="003D5C26" w:rsidRDefault="00885F81" w:rsidP="005C172F">
      <w:pPr>
        <w:pStyle w:val="Nadpis1"/>
        <w:keepLines w:val="0"/>
        <w:pageBreakBefore/>
      </w:pPr>
      <w:bookmarkStart w:id="12" w:name="_Toc56196931"/>
      <w:r>
        <w:lastRenderedPageBreak/>
        <w:t>P</w:t>
      </w:r>
      <w:r w:rsidR="006A0B54">
        <w:t>rohlášení účastníka, p</w:t>
      </w:r>
      <w:r>
        <w:t>odpis</w:t>
      </w:r>
      <w:bookmarkEnd w:id="12"/>
    </w:p>
    <w:p w14:paraId="57346D4E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11523F80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B5AD623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 xml:space="preserve">informace, které uvedl ve formuláři </w:t>
      </w:r>
      <w:r w:rsidR="0088694D">
        <w:t xml:space="preserve">předběžné </w:t>
      </w:r>
      <w:r>
        <w:t>nabídky</w:t>
      </w:r>
      <w:r w:rsidR="00600768">
        <w:t xml:space="preserve"> a v</w:t>
      </w:r>
      <w:r w:rsidR="0088694D">
        <w:t xml:space="preserve"> předběžné 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 xml:space="preserve">informací obsažených ve formuláři </w:t>
      </w:r>
      <w:r w:rsidR="0088694D">
        <w:t xml:space="preserve">předběžné </w:t>
      </w:r>
      <w:r>
        <w:t>nabídky</w:t>
      </w:r>
      <w:r w:rsidR="00600768">
        <w:t xml:space="preserve"> a v </w:t>
      </w:r>
      <w:r w:rsidR="0088694D">
        <w:t xml:space="preserve">předběžné </w:t>
      </w:r>
      <w:r>
        <w:t>nabídce</w:t>
      </w:r>
      <w:r w:rsidR="00600768">
        <w:t xml:space="preserve"> u </w:t>
      </w:r>
      <w:r>
        <w:t>třetích osob.</w:t>
      </w:r>
    </w:p>
    <w:p w14:paraId="06D5BEE1" w14:textId="77777777" w:rsidR="004B34C1" w:rsidRDefault="004B34C1" w:rsidP="004B34C1">
      <w:pPr>
        <w:pStyle w:val="Tloslovan"/>
      </w:pPr>
      <w:bookmarkStart w:id="13" w:name="_Hlk145268412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51088020" w14:textId="77777777" w:rsidR="004B34C1" w:rsidRDefault="004B34C1" w:rsidP="004B34C1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 předložení výpisu ze zahraniční evidence obdobné evidenci skutečných majitelů nebo, není-li takové evidence,</w:t>
      </w:r>
    </w:p>
    <w:p w14:paraId="4E2822EA" w14:textId="77777777" w:rsidR="004B34C1" w:rsidRDefault="004B34C1" w:rsidP="004B34C1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74D05C4C" w14:textId="77777777" w:rsidR="004B34C1" w:rsidRDefault="004B34C1" w:rsidP="004B34C1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7871C206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3F2D481B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47340B40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32A06F1E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4FD395B5" w14:textId="77777777" w:rsidR="004B34C1" w:rsidRDefault="004B34C1" w:rsidP="004B34C1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bookmarkStart w:id="14" w:name="_Hlk145266320"/>
      <w:r>
        <w:t>údaje nebo doklady podle tohoto odstavce</w:t>
      </w:r>
      <w:bookmarkEnd w:id="14"/>
      <w:r>
        <w:t>.</w:t>
      </w:r>
    </w:p>
    <w:bookmarkEnd w:id="13"/>
    <w:p w14:paraId="0323295C" w14:textId="77777777" w:rsidR="004B34C1" w:rsidRDefault="004B34C1" w:rsidP="004B34C1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76F65169" w14:textId="77777777" w:rsidR="004B34C1" w:rsidRPr="00FC343B" w:rsidRDefault="004B34C1" w:rsidP="004B34C1">
      <w:pPr>
        <w:pStyle w:val="Tloslovan"/>
      </w:pPr>
      <w:bookmarkStart w:id="15" w:name="_Hlk57962842"/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 xml:space="preserve">poddodavatelů, </w:t>
      </w:r>
      <w:r w:rsidRPr="00FC343B">
        <w:lastRenderedPageBreak/>
        <w:t>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</w:t>
      </w:r>
      <w:bookmarkEnd w:id="15"/>
      <w:r w:rsidRPr="00FC343B">
        <w:t>.</w:t>
      </w:r>
    </w:p>
    <w:p w14:paraId="629E22AE" w14:textId="77777777" w:rsidR="004B34C1" w:rsidRDefault="004B34C1" w:rsidP="004B34C1">
      <w:pPr>
        <w:pStyle w:val="Tloslovan"/>
        <w:numPr>
          <w:ilvl w:val="1"/>
          <w:numId w:val="32"/>
        </w:numPr>
      </w:pPr>
      <w:bookmarkStart w:id="16" w:name="_Hlk130390302"/>
      <w:r>
        <w:t xml:space="preserve">Účastník prohlašuje, že nenaplňuje podmínky zákazu zadání veřejné zakázky ve smyslu § 48a ZZVZ, tj. že se na účastníka, jakož i jeho poddodavatele, 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>
        <w:t>.</w:t>
      </w:r>
    </w:p>
    <w:p w14:paraId="67A54F97" w14:textId="77777777" w:rsidR="004B34C1" w:rsidRDefault="004B34C1" w:rsidP="004B34C1">
      <w:pPr>
        <w:pStyle w:val="Tloslovan"/>
        <w:numPr>
          <w:ilvl w:val="1"/>
          <w:numId w:val="32"/>
        </w:numPr>
      </w:pPr>
      <w:bookmarkStart w:id="17" w:name="_Hlk145268451"/>
      <w:r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účastníka či poddodavatele účastníka.</w:t>
      </w:r>
    </w:p>
    <w:p w14:paraId="4BEB40A7" w14:textId="77777777" w:rsidR="004B34C1" w:rsidRDefault="004B34C1" w:rsidP="004B34C1">
      <w:pPr>
        <w:pStyle w:val="Tloslovan"/>
        <w:numPr>
          <w:ilvl w:val="1"/>
          <w:numId w:val="32"/>
        </w:numPr>
      </w:pPr>
      <w:r>
        <w:t>Účastník prohlašuje, že nejsou naplněny podmínky uvedené v Nařízení Rady (EU) č. 833/2014 ze dne 31. července 2014 o omezujících opatřeních vzhledem k činnostem Ruska destabilizujícím situaci na Ukrajině a Nařízení Rady (EU) č. 2022/576 ze dne 8. dubna 2022, kterým se mění nařízení (EU) č. 833/2014 o omezujících opatřeních vzhledem k činnostem Ruska destabilizujícím situaci na Ukrajině, tedy zejména, že se nejedná o dodavatele:</w:t>
      </w:r>
    </w:p>
    <w:p w14:paraId="1B1C169E" w14:textId="77777777" w:rsidR="004B34C1" w:rsidRDefault="004B34C1" w:rsidP="004B34C1">
      <w:pPr>
        <w:pStyle w:val="Tloslovan"/>
        <w:numPr>
          <w:ilvl w:val="1"/>
          <w:numId w:val="37"/>
        </w:numPr>
        <w:ind w:left="1134" w:hanging="283"/>
      </w:pPr>
      <w:r>
        <w:t>ruského státního příslušníka, fyzickou nebo právnickou osobu se sídlem v Rusku,</w:t>
      </w:r>
    </w:p>
    <w:p w14:paraId="1F9C7DF9" w14:textId="77777777" w:rsidR="004B34C1" w:rsidRDefault="004B34C1" w:rsidP="004B34C1">
      <w:pPr>
        <w:pStyle w:val="Tloslovan"/>
        <w:numPr>
          <w:ilvl w:val="1"/>
          <w:numId w:val="37"/>
        </w:numPr>
        <w:ind w:left="1134" w:hanging="283"/>
      </w:pPr>
      <w:r>
        <w:t>právnickou osobu, která je z více než 50 % přímo či nepřímo vlastněna některou z osob podle písm. a) tohoto odstavce, nebo</w:t>
      </w:r>
    </w:p>
    <w:p w14:paraId="51997360" w14:textId="77777777" w:rsidR="004B34C1" w:rsidRDefault="004B34C1" w:rsidP="004B34C1">
      <w:pPr>
        <w:pStyle w:val="Tloslovan"/>
        <w:numPr>
          <w:ilvl w:val="1"/>
          <w:numId w:val="37"/>
        </w:numPr>
        <w:ind w:left="1134" w:hanging="283"/>
      </w:pPr>
      <w:r>
        <w:t>fyzickou nebo právnickou osobu, která jedná jménem nebo na pokyn některé z osob uvedených v písm. a) nebo b) tohoto odstavce.</w:t>
      </w:r>
    </w:p>
    <w:p w14:paraId="06EC1361" w14:textId="77777777" w:rsidR="004B34C1" w:rsidRDefault="004B34C1" w:rsidP="004B34C1">
      <w:pPr>
        <w:pStyle w:val="Tloslovan"/>
        <w:numPr>
          <w:ilvl w:val="0"/>
          <w:numId w:val="0"/>
        </w:numPr>
        <w:ind w:left="851"/>
      </w:pPr>
      <w: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16"/>
    <w:bookmarkEnd w:id="17"/>
    <w:p w14:paraId="29B01A20" w14:textId="77777777" w:rsidR="003D5A76" w:rsidRDefault="003D5A76" w:rsidP="003D5A76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63E705B4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18" w:name="_Hlk195173816"/>
      <w:r>
        <w:t>V případě, že výše uvedené neplatí, účastník předloží v předběžné 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</w:t>
      </w:r>
      <w:r w:rsidRPr="002C4782">
        <w:lastRenderedPageBreak/>
        <w:t>přímo použitelného předpisu Evropské unie</w:t>
      </w:r>
      <w:r>
        <w:t>, včetně popisu všech souvisejících relevantních okolností</w:t>
      </w:r>
      <w:bookmarkEnd w:id="18"/>
      <w:r>
        <w:t>.</w:t>
      </w:r>
    </w:p>
    <w:p w14:paraId="30D2C08E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19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19"/>
      <w:r>
        <w:t>.</w:t>
      </w:r>
    </w:p>
    <w:p w14:paraId="2031CC39" w14:textId="77777777" w:rsidR="003D5A76" w:rsidRPr="00EF4CE2" w:rsidRDefault="003D5A76" w:rsidP="003D5A76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317468DF" w14:textId="77777777" w:rsidR="003D5A76" w:rsidRPr="00EF4CE2" w:rsidRDefault="003D5A76" w:rsidP="003D5A76">
      <w:pPr>
        <w:pStyle w:val="Tloslovan"/>
        <w:numPr>
          <w:ilvl w:val="0"/>
          <w:numId w:val="40"/>
        </w:numPr>
        <w:ind w:left="1134" w:hanging="283"/>
      </w:pPr>
      <w:r w:rsidRPr="00EF4CE2">
        <w:t xml:space="preserve">nepodílela na přípravě nebo zadání veřejné zakázky, </w:t>
      </w:r>
    </w:p>
    <w:p w14:paraId="59E7F566" w14:textId="77777777" w:rsidR="003D5A76" w:rsidRPr="00EF4CE2" w:rsidRDefault="003D5A76" w:rsidP="003D5A76">
      <w:pPr>
        <w:pStyle w:val="Tloslovan"/>
        <w:numPr>
          <w:ilvl w:val="0"/>
          <w:numId w:val="40"/>
        </w:numPr>
        <w:ind w:left="1134" w:hanging="283"/>
      </w:pPr>
      <w:r w:rsidRPr="00EF4CE2">
        <w:t>neměla nebo nemohla mít vliv na výsledek zadávacího řízení,</w:t>
      </w:r>
    </w:p>
    <w:p w14:paraId="32BE2159" w14:textId="77777777" w:rsidR="003D5A76" w:rsidRPr="00EF4CE2" w:rsidRDefault="003D5A76" w:rsidP="003D5A76">
      <w:pPr>
        <w:pStyle w:val="Tloslovan"/>
        <w:keepNext/>
        <w:numPr>
          <w:ilvl w:val="0"/>
          <w:numId w:val="40"/>
        </w:numPr>
        <w:ind w:left="1134" w:hanging="283"/>
      </w:pPr>
      <w:r w:rsidRPr="00EF4CE2">
        <w:t>není v pracovněprávním nebo obdobném poměru ve vztahu k zadavateli veřejné zakázky,</w:t>
      </w:r>
    </w:p>
    <w:p w14:paraId="43121E43" w14:textId="77777777" w:rsidR="003D5A76" w:rsidRDefault="003D5A76" w:rsidP="003D5A76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91FBC65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20" w:name="_Hlk195173831"/>
      <w:bookmarkStart w:id="21" w:name="_Hlk145248638"/>
      <w:r>
        <w:t>V případě, že výše uvedené neplatí, účastník předloží v předběžné nabídce seznam osob, které naplňují některou z výše uvedených podmínek, včetně popisu všech souvisejících relevantních okolností</w:t>
      </w:r>
      <w:bookmarkEnd w:id="20"/>
      <w:r>
        <w:t>.</w:t>
      </w:r>
    </w:p>
    <w:p w14:paraId="418B302E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22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2"/>
      <w:r>
        <w:t>.</w:t>
      </w:r>
    </w:p>
    <w:bookmarkEnd w:id="21"/>
    <w:p w14:paraId="13C4251D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</w:t>
      </w:r>
      <w:r w:rsidR="00506A2B">
        <w:t xml:space="preserve">předběžné </w:t>
      </w:r>
      <w:r w:rsidR="009F5D76">
        <w:t xml:space="preserve">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66C6145B" w14:textId="77777777" w:rsidTr="000D2D3E">
        <w:trPr>
          <w:trHeight w:val="567"/>
        </w:trPr>
        <w:tc>
          <w:tcPr>
            <w:tcW w:w="5000" w:type="pct"/>
            <w:hideMark/>
          </w:tcPr>
          <w:p w14:paraId="66D07930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0AABAB55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5807D2CE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F2F0A51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76D8908D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D13D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0AFA7" w14:textId="77777777" w:rsidR="005420AB" w:rsidRDefault="005420AB" w:rsidP="005066D2">
      <w:r>
        <w:separator/>
      </w:r>
    </w:p>
  </w:endnote>
  <w:endnote w:type="continuationSeparator" w:id="0">
    <w:p w14:paraId="7F927025" w14:textId="77777777" w:rsidR="005420AB" w:rsidRDefault="005420AB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8DC8F" w14:textId="77777777" w:rsidR="0094237D" w:rsidRDefault="009423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9540" w14:textId="77777777" w:rsidR="00D962D6" w:rsidRPr="00933444" w:rsidRDefault="0094237D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2D97" w14:textId="77777777" w:rsidR="00D962D6" w:rsidRPr="00515259" w:rsidRDefault="0094237D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D1D2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89C9" w14:textId="77777777" w:rsidR="00D962D6" w:rsidRPr="00515259" w:rsidRDefault="0094237D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04C1" w14:textId="77777777" w:rsidR="005420AB" w:rsidRDefault="005420AB" w:rsidP="005066D2">
      <w:r>
        <w:separator/>
      </w:r>
    </w:p>
  </w:footnote>
  <w:footnote w:type="continuationSeparator" w:id="0">
    <w:p w14:paraId="73E5A01B" w14:textId="77777777" w:rsidR="005420AB" w:rsidRDefault="005420AB" w:rsidP="005066D2">
      <w:r>
        <w:continuationSeparator/>
      </w:r>
    </w:p>
  </w:footnote>
  <w:footnote w:id="1">
    <w:p w14:paraId="62D4EA72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600768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600768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600768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1D32F3E1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46C2B7C2" w14:textId="77777777" w:rsidR="003D5A76" w:rsidRDefault="003D5A76" w:rsidP="003D5A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B609" w14:textId="77777777" w:rsidR="0094237D" w:rsidRDefault="009423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C46D" w14:textId="0351FF5F" w:rsidR="00D962D6" w:rsidRPr="00515259" w:rsidRDefault="0094237D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BBE96BB" wp14:editId="1C2D720C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759450" cy="771100"/>
          <wp:effectExtent l="0" t="0" r="0" b="0"/>
          <wp:wrapNone/>
          <wp:docPr id="242556725" name="Obrázek 1" descr="Obsah obrázku text, Písmo, snímek obrazovky, Elektricky modr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556725" name="Obrázek 1" descr="Obsah obrázku text, Písmo, snímek obrazovky, Elektricky modr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4CF0" w14:textId="77777777" w:rsidR="00D962D6" w:rsidRPr="00BA50CE" w:rsidRDefault="0094237D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FF6168D13CB54FDA958C631A9BFD6976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BA1A8" w14:textId="5158A106" w:rsidR="00D962D6" w:rsidRPr="008030A6" w:rsidRDefault="0094237D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 xml:space="preserve">Formulář </w:t>
        </w:r>
        <w:r w:rsidR="0088694D">
          <w:rPr>
            <w:sz w:val="20"/>
            <w:szCs w:val="20"/>
          </w:rPr>
          <w:t xml:space="preserve">předběžné </w:t>
        </w:r>
        <w:r w:rsidR="002B63EA">
          <w:rPr>
            <w:sz w:val="20"/>
            <w:szCs w:val="20"/>
          </w:rPr>
          <w:t>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9B83F0FD7DF74647AA07DF2AB4975DEB"/>
        </w:placeholder>
        <w:text/>
      </w:sdtPr>
      <w:sdtEndPr/>
      <w:sdtContent>
        <w:r w:rsidR="005420AB" w:rsidRPr="005420AB">
          <w:rPr>
            <w:sz w:val="20"/>
            <w:szCs w:val="20"/>
          </w:rPr>
          <w:t>ČOV Dobruška – Intenzifikace</w:t>
        </w:r>
      </w:sdtContent>
    </w:sdt>
    <w:r w:rsidR="00D962D6" w:rsidRPr="008030A6">
      <w:rPr>
        <w:sz w:val="20"/>
        <w:szCs w:val="20"/>
      </w:rPr>
      <w:t>“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1FF0" w14:textId="77777777" w:rsidR="00D962D6" w:rsidRPr="00BA50CE" w:rsidRDefault="0094237D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62B68C3D5E4E46A18A0317D601AF2CB5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0147535">
    <w:abstractNumId w:val="8"/>
  </w:num>
  <w:num w:numId="2" w16cid:durableId="946160423">
    <w:abstractNumId w:val="17"/>
  </w:num>
  <w:num w:numId="3" w16cid:durableId="1769156895">
    <w:abstractNumId w:val="4"/>
  </w:num>
  <w:num w:numId="4" w16cid:durableId="2126382913">
    <w:abstractNumId w:val="11"/>
  </w:num>
  <w:num w:numId="5" w16cid:durableId="698551878">
    <w:abstractNumId w:val="7"/>
  </w:num>
  <w:num w:numId="6" w16cid:durableId="1808469909">
    <w:abstractNumId w:val="10"/>
  </w:num>
  <w:num w:numId="7" w16cid:durableId="1491097767">
    <w:abstractNumId w:val="0"/>
  </w:num>
  <w:num w:numId="8" w16cid:durableId="701318514">
    <w:abstractNumId w:val="5"/>
  </w:num>
  <w:num w:numId="9" w16cid:durableId="97513768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41702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37241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632252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93747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7806446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3143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435613">
    <w:abstractNumId w:val="15"/>
  </w:num>
  <w:num w:numId="17" w16cid:durableId="1498425667">
    <w:abstractNumId w:val="9"/>
  </w:num>
  <w:num w:numId="18" w16cid:durableId="1903326946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207095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6775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001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7497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5974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286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016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7704663">
    <w:abstractNumId w:val="1"/>
  </w:num>
  <w:num w:numId="27" w16cid:durableId="1545290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4443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6398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9512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78036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8054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48203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647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1719129">
    <w:abstractNumId w:val="6"/>
  </w:num>
  <w:num w:numId="36" w16cid:durableId="800264981">
    <w:abstractNumId w:val="3"/>
  </w:num>
  <w:num w:numId="37" w16cid:durableId="539703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94415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2706370">
    <w:abstractNumId w:val="14"/>
  </w:num>
  <w:num w:numId="40" w16cid:durableId="98061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AB"/>
    <w:rsid w:val="00006266"/>
    <w:rsid w:val="00007F4B"/>
    <w:rsid w:val="00013A7F"/>
    <w:rsid w:val="000176D7"/>
    <w:rsid w:val="0002165A"/>
    <w:rsid w:val="00024F36"/>
    <w:rsid w:val="000262A7"/>
    <w:rsid w:val="00035C1B"/>
    <w:rsid w:val="00037A3B"/>
    <w:rsid w:val="00046F11"/>
    <w:rsid w:val="000531DC"/>
    <w:rsid w:val="00067828"/>
    <w:rsid w:val="00070DF7"/>
    <w:rsid w:val="0007295B"/>
    <w:rsid w:val="00074933"/>
    <w:rsid w:val="00084321"/>
    <w:rsid w:val="00090FC1"/>
    <w:rsid w:val="00091F3F"/>
    <w:rsid w:val="0009732E"/>
    <w:rsid w:val="00097BC6"/>
    <w:rsid w:val="000A4276"/>
    <w:rsid w:val="000B0C97"/>
    <w:rsid w:val="000C3224"/>
    <w:rsid w:val="000D07E7"/>
    <w:rsid w:val="000D13D3"/>
    <w:rsid w:val="000D2D3E"/>
    <w:rsid w:val="000E6D6E"/>
    <w:rsid w:val="00104227"/>
    <w:rsid w:val="00110CA5"/>
    <w:rsid w:val="001361BA"/>
    <w:rsid w:val="0014017E"/>
    <w:rsid w:val="00147C12"/>
    <w:rsid w:val="001579D4"/>
    <w:rsid w:val="00165C44"/>
    <w:rsid w:val="001742E3"/>
    <w:rsid w:val="00191EB0"/>
    <w:rsid w:val="001964F7"/>
    <w:rsid w:val="001A433A"/>
    <w:rsid w:val="001C2121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81562"/>
    <w:rsid w:val="002905A3"/>
    <w:rsid w:val="00292527"/>
    <w:rsid w:val="00297665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3012B7"/>
    <w:rsid w:val="00303D43"/>
    <w:rsid w:val="0030491F"/>
    <w:rsid w:val="00313F62"/>
    <w:rsid w:val="00317CA2"/>
    <w:rsid w:val="00325CED"/>
    <w:rsid w:val="00334798"/>
    <w:rsid w:val="00334CC2"/>
    <w:rsid w:val="00352E80"/>
    <w:rsid w:val="00357B7E"/>
    <w:rsid w:val="00357F72"/>
    <w:rsid w:val="00370681"/>
    <w:rsid w:val="00381DEE"/>
    <w:rsid w:val="00393585"/>
    <w:rsid w:val="003A6773"/>
    <w:rsid w:val="003B0D07"/>
    <w:rsid w:val="003B1ACB"/>
    <w:rsid w:val="003B34AC"/>
    <w:rsid w:val="003B766D"/>
    <w:rsid w:val="003C44C9"/>
    <w:rsid w:val="003D0676"/>
    <w:rsid w:val="003D480F"/>
    <w:rsid w:val="003D5A76"/>
    <w:rsid w:val="003E4608"/>
    <w:rsid w:val="003E658D"/>
    <w:rsid w:val="003F2EA2"/>
    <w:rsid w:val="0040092C"/>
    <w:rsid w:val="004337CB"/>
    <w:rsid w:val="00437142"/>
    <w:rsid w:val="00446483"/>
    <w:rsid w:val="0047394E"/>
    <w:rsid w:val="004806F6"/>
    <w:rsid w:val="00493A1A"/>
    <w:rsid w:val="00496FC9"/>
    <w:rsid w:val="004A6A9A"/>
    <w:rsid w:val="004B34C1"/>
    <w:rsid w:val="004B6CC6"/>
    <w:rsid w:val="004D1E5C"/>
    <w:rsid w:val="004E274D"/>
    <w:rsid w:val="00504371"/>
    <w:rsid w:val="005066D2"/>
    <w:rsid w:val="00506A2B"/>
    <w:rsid w:val="00506E80"/>
    <w:rsid w:val="00515259"/>
    <w:rsid w:val="00515522"/>
    <w:rsid w:val="00521FC9"/>
    <w:rsid w:val="005227BD"/>
    <w:rsid w:val="00525895"/>
    <w:rsid w:val="00536151"/>
    <w:rsid w:val="005369D8"/>
    <w:rsid w:val="005420AB"/>
    <w:rsid w:val="0056241F"/>
    <w:rsid w:val="00566DB5"/>
    <w:rsid w:val="00571D80"/>
    <w:rsid w:val="005816E4"/>
    <w:rsid w:val="0058227A"/>
    <w:rsid w:val="005958EF"/>
    <w:rsid w:val="005A00F6"/>
    <w:rsid w:val="005A0EC7"/>
    <w:rsid w:val="005A5802"/>
    <w:rsid w:val="005B5F8B"/>
    <w:rsid w:val="005C0F6D"/>
    <w:rsid w:val="005C172F"/>
    <w:rsid w:val="005C3F2B"/>
    <w:rsid w:val="00600768"/>
    <w:rsid w:val="006256BA"/>
    <w:rsid w:val="006331DC"/>
    <w:rsid w:val="006536AF"/>
    <w:rsid w:val="006704DC"/>
    <w:rsid w:val="00672AAE"/>
    <w:rsid w:val="006941C1"/>
    <w:rsid w:val="006942DF"/>
    <w:rsid w:val="00695C78"/>
    <w:rsid w:val="006A0B54"/>
    <w:rsid w:val="006D03E5"/>
    <w:rsid w:val="006D46E3"/>
    <w:rsid w:val="006E660C"/>
    <w:rsid w:val="006F0773"/>
    <w:rsid w:val="006F599E"/>
    <w:rsid w:val="006F676B"/>
    <w:rsid w:val="00701A0E"/>
    <w:rsid w:val="00713986"/>
    <w:rsid w:val="00733F74"/>
    <w:rsid w:val="00761177"/>
    <w:rsid w:val="00762919"/>
    <w:rsid w:val="00780C8A"/>
    <w:rsid w:val="0078499B"/>
    <w:rsid w:val="00793B6C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30A6"/>
    <w:rsid w:val="00806110"/>
    <w:rsid w:val="00811E38"/>
    <w:rsid w:val="00813D66"/>
    <w:rsid w:val="0081752B"/>
    <w:rsid w:val="0083551A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8694D"/>
    <w:rsid w:val="008A72AF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3444"/>
    <w:rsid w:val="00940795"/>
    <w:rsid w:val="0094237D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730D"/>
    <w:rsid w:val="00A41623"/>
    <w:rsid w:val="00A51846"/>
    <w:rsid w:val="00A56805"/>
    <w:rsid w:val="00A57C4D"/>
    <w:rsid w:val="00A61E27"/>
    <w:rsid w:val="00A73113"/>
    <w:rsid w:val="00A76359"/>
    <w:rsid w:val="00A83716"/>
    <w:rsid w:val="00A92BFB"/>
    <w:rsid w:val="00A96912"/>
    <w:rsid w:val="00AC5DC2"/>
    <w:rsid w:val="00AE5F7A"/>
    <w:rsid w:val="00AF2F6F"/>
    <w:rsid w:val="00AF7411"/>
    <w:rsid w:val="00B20210"/>
    <w:rsid w:val="00B34AF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50793"/>
    <w:rsid w:val="00C76D5E"/>
    <w:rsid w:val="00C96C2E"/>
    <w:rsid w:val="00CA4A7B"/>
    <w:rsid w:val="00CA5290"/>
    <w:rsid w:val="00CD23A3"/>
    <w:rsid w:val="00CD67A5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77882"/>
    <w:rsid w:val="00D80BDC"/>
    <w:rsid w:val="00D96164"/>
    <w:rsid w:val="00D962D6"/>
    <w:rsid w:val="00DA6DD1"/>
    <w:rsid w:val="00DB0ECC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36D57"/>
    <w:rsid w:val="00E460EF"/>
    <w:rsid w:val="00E506CC"/>
    <w:rsid w:val="00E50BC5"/>
    <w:rsid w:val="00E54DCB"/>
    <w:rsid w:val="00E61748"/>
    <w:rsid w:val="00E65CDC"/>
    <w:rsid w:val="00E91EC0"/>
    <w:rsid w:val="00E9457E"/>
    <w:rsid w:val="00E94914"/>
    <w:rsid w:val="00EA6E1A"/>
    <w:rsid w:val="00EB3A44"/>
    <w:rsid w:val="00EB7CBD"/>
    <w:rsid w:val="00EC2D40"/>
    <w:rsid w:val="00ED60DA"/>
    <w:rsid w:val="00ED6E7B"/>
    <w:rsid w:val="00ED7F2D"/>
    <w:rsid w:val="00EE6A4F"/>
    <w:rsid w:val="00EE7543"/>
    <w:rsid w:val="00EF419D"/>
    <w:rsid w:val="00F14730"/>
    <w:rsid w:val="00F31C3E"/>
    <w:rsid w:val="00F46FAE"/>
    <w:rsid w:val="00F51423"/>
    <w:rsid w:val="00F54E71"/>
    <w:rsid w:val="00F736ED"/>
    <w:rsid w:val="00F74014"/>
    <w:rsid w:val="00F753AE"/>
    <w:rsid w:val="00F92449"/>
    <w:rsid w:val="00FA2B16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9DDAE"/>
  <w15:chartTrackingRefBased/>
  <w15:docId w15:val="{A3859A83-8F84-42A3-B40F-F1CFC44A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13_JRSU_nadlimit_stavba\03.2_Formular_predbezne_nabidky_JRSU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6B60A4922A4AF08D8342001D6E3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8FD65-5844-4396-8DE4-0C34B8839D57}"/>
      </w:docPartPr>
      <w:docPartBody>
        <w:p w:rsidR="007E737D" w:rsidRDefault="007E737D">
          <w:pPr>
            <w:pStyle w:val="926B60A4922A4AF08D8342001D6E3060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FF6168D13CB54FDA958C631A9BFD6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09C61-2283-4D4C-807A-13A52834E9B4}"/>
      </w:docPartPr>
      <w:docPartBody>
        <w:p w:rsidR="007E737D" w:rsidRDefault="007E737D">
          <w:pPr>
            <w:pStyle w:val="FF6168D13CB54FDA958C631A9BFD6976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68D162BA42D400B8D74A473D4082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1E0F1-D95C-42A4-8506-09ACC90C09B4}"/>
      </w:docPartPr>
      <w:docPartBody>
        <w:p w:rsidR="007E737D" w:rsidRDefault="007E737D">
          <w:pPr>
            <w:pStyle w:val="868D162BA42D400B8D74A473D4082F83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0E91B189F194F1089B7AAFE6527A9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BB9A1-117E-4108-AEF3-4F309E8F0956}"/>
      </w:docPartPr>
      <w:docPartBody>
        <w:p w:rsidR="007E737D" w:rsidRDefault="007E737D">
          <w:pPr>
            <w:pStyle w:val="F0E91B189F194F1089B7AAFE6527A94E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1865B2422ED4EF8A46E89FEB89C7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2459E-4B7B-4BA7-9322-0DF0370AD538}"/>
      </w:docPartPr>
      <w:docPartBody>
        <w:p w:rsidR="007E737D" w:rsidRDefault="007E737D">
          <w:pPr>
            <w:pStyle w:val="51865B2422ED4EF8A46E89FEB89C77F1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9D1BDCAFA03C448DB5BB040C14F0E2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09427-FC20-442A-A947-F5B8EDD23322}"/>
      </w:docPartPr>
      <w:docPartBody>
        <w:p w:rsidR="007E737D" w:rsidRDefault="007E737D">
          <w:pPr>
            <w:pStyle w:val="9D1BDCAFA03C448DB5BB040C14F0E236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3BA58F6732146779BB45E46A7580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E267-C056-4020-AF48-B1A074FE563E}"/>
      </w:docPartPr>
      <w:docPartBody>
        <w:p w:rsidR="007E737D" w:rsidRDefault="007E737D">
          <w:pPr>
            <w:pStyle w:val="43BA58F6732146779BB45E46A75808E9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BEC3915C3A045C8BF29899375FA1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85D2D-EE80-497A-B534-93C9349D9225}"/>
      </w:docPartPr>
      <w:docPartBody>
        <w:p w:rsidR="007E737D" w:rsidRDefault="007E737D">
          <w:pPr>
            <w:pStyle w:val="4BEC3915C3A045C8BF29899375FA1A04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373EDCFFB6554CFF8EB066B720FA5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905F5-1717-45E9-9363-2B254440E26F}"/>
      </w:docPartPr>
      <w:docPartBody>
        <w:p w:rsidR="007E737D" w:rsidRDefault="007E737D">
          <w:pPr>
            <w:pStyle w:val="373EDCFFB6554CFF8EB066B720FA5E4D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84E76622BF14B75A3A385094BE16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4A8C5B-1004-42A9-A984-96E7F8F65BC6}"/>
      </w:docPartPr>
      <w:docPartBody>
        <w:p w:rsidR="007E737D" w:rsidRDefault="007E737D">
          <w:pPr>
            <w:pStyle w:val="884E76622BF14B75A3A385094BE163B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62B68C3D5E4E46A18A0317D601AF2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25D01-A6FE-4C88-9077-193DCFD59B65}"/>
      </w:docPartPr>
      <w:docPartBody>
        <w:p w:rsidR="007E737D" w:rsidRDefault="007E737D">
          <w:pPr>
            <w:pStyle w:val="62B68C3D5E4E46A18A0317D601AF2CB5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9B83F0FD7DF74647AA07DF2AB4975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3EBD6-B94E-43AC-91B3-A4C287EFD55B}"/>
      </w:docPartPr>
      <w:docPartBody>
        <w:p w:rsidR="007E737D" w:rsidRDefault="007E737D">
          <w:pPr>
            <w:pStyle w:val="9B83F0FD7DF74647AA07DF2AB4975DE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7D"/>
    <w:rsid w:val="000176D7"/>
    <w:rsid w:val="001C2121"/>
    <w:rsid w:val="007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926B60A4922A4AF08D8342001D6E3060">
    <w:name w:val="926B60A4922A4AF08D8342001D6E3060"/>
  </w:style>
  <w:style w:type="paragraph" w:customStyle="1" w:styleId="FF6168D13CB54FDA958C631A9BFD6976">
    <w:name w:val="FF6168D13CB54FDA958C631A9BFD6976"/>
  </w:style>
  <w:style w:type="paragraph" w:customStyle="1" w:styleId="868D162BA42D400B8D74A473D4082F83">
    <w:name w:val="868D162BA42D400B8D74A473D4082F83"/>
  </w:style>
  <w:style w:type="paragraph" w:customStyle="1" w:styleId="F0E91B189F194F1089B7AAFE6527A94E">
    <w:name w:val="F0E91B189F194F1089B7AAFE6527A94E"/>
  </w:style>
  <w:style w:type="paragraph" w:customStyle="1" w:styleId="51865B2422ED4EF8A46E89FEB89C77F1">
    <w:name w:val="51865B2422ED4EF8A46E89FEB89C77F1"/>
  </w:style>
  <w:style w:type="paragraph" w:customStyle="1" w:styleId="9D1BDCAFA03C448DB5BB040C14F0E236">
    <w:name w:val="9D1BDCAFA03C448DB5BB040C14F0E236"/>
  </w:style>
  <w:style w:type="paragraph" w:customStyle="1" w:styleId="43BA58F6732146779BB45E46A75808E9">
    <w:name w:val="43BA58F6732146779BB45E46A75808E9"/>
  </w:style>
  <w:style w:type="paragraph" w:customStyle="1" w:styleId="4BEC3915C3A045C8BF29899375FA1A04">
    <w:name w:val="4BEC3915C3A045C8BF29899375FA1A04"/>
  </w:style>
  <w:style w:type="paragraph" w:customStyle="1" w:styleId="373EDCFFB6554CFF8EB066B720FA5E4D">
    <w:name w:val="373EDCFFB6554CFF8EB066B720FA5E4D"/>
  </w:style>
  <w:style w:type="paragraph" w:customStyle="1" w:styleId="884E76622BF14B75A3A385094BE163B2">
    <w:name w:val="884E76622BF14B75A3A385094BE163B2"/>
  </w:style>
  <w:style w:type="paragraph" w:customStyle="1" w:styleId="62B68C3D5E4E46A18A0317D601AF2CB5">
    <w:name w:val="62B68C3D5E4E46A18A0317D601AF2CB5"/>
  </w:style>
  <w:style w:type="paragraph" w:customStyle="1" w:styleId="9B83F0FD7DF74647AA07DF2AB4975DEB">
    <w:name w:val="9B83F0FD7DF74647AA07DF2AB4975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61884-35E5-499B-9B5D-18D4637EE3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FEF701-7C38-481B-8B42-EF06EE6F4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E9FA1F-2CC5-429E-B0F4-A6730399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03.2_Formular_predbezne_nabidky_JRSU_VZOR_po_novele</Template>
  <TotalTime>10</TotalTime>
  <Pages>9</Pages>
  <Words>1804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Mgr. Lukáš Pruška</cp:lastModifiedBy>
  <cp:revision>2</cp:revision>
  <dcterms:created xsi:type="dcterms:W3CDTF">2025-09-05T10:17:00Z</dcterms:created>
  <dcterms:modified xsi:type="dcterms:W3CDTF">2025-09-23T11:31:00Z</dcterms:modified>
</cp:coreProperties>
</file>