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EAC8" w14:textId="656E7082" w:rsidR="00251874" w:rsidRDefault="00251874" w:rsidP="00251874">
      <w:pPr>
        <w:autoSpaceDE w:val="0"/>
        <w:autoSpaceDN w:val="0"/>
        <w:adjustRightInd w:val="0"/>
        <w:jc w:val="center"/>
        <w:rPr>
          <w:b/>
          <w:bCs/>
          <w:szCs w:val="22"/>
          <w:lang w:eastAsia="cs-CZ"/>
        </w:rPr>
      </w:pPr>
      <w:r>
        <w:rPr>
          <w:b/>
          <w:bCs/>
          <w:szCs w:val="22"/>
          <w:lang w:eastAsia="cs-CZ"/>
        </w:rPr>
        <w:t xml:space="preserve">Příloha č. </w:t>
      </w:r>
      <w:r w:rsidR="003D209E">
        <w:rPr>
          <w:b/>
          <w:bCs/>
          <w:szCs w:val="22"/>
          <w:lang w:eastAsia="cs-CZ"/>
        </w:rPr>
        <w:t>4</w:t>
      </w:r>
    </w:p>
    <w:p w14:paraId="285DE79B" w14:textId="77777777" w:rsidR="00251874" w:rsidRDefault="00251874" w:rsidP="00251874">
      <w:pPr>
        <w:autoSpaceDE w:val="0"/>
        <w:autoSpaceDN w:val="0"/>
        <w:adjustRightInd w:val="0"/>
        <w:spacing w:line="320" w:lineRule="atLeast"/>
        <w:jc w:val="center"/>
        <w:rPr>
          <w:b/>
          <w:bCs/>
          <w:caps/>
          <w:color w:val="000000"/>
          <w:szCs w:val="22"/>
        </w:rPr>
      </w:pPr>
      <w:r>
        <w:rPr>
          <w:b/>
          <w:bCs/>
          <w:caps/>
          <w:color w:val="000000"/>
          <w:szCs w:val="22"/>
        </w:rPr>
        <w:t>Čestné prohlášení k MEZINÁRODNÍM SANKCÍM</w:t>
      </w:r>
    </w:p>
    <w:p w14:paraId="358ADCFB" w14:textId="77777777" w:rsidR="00251874" w:rsidRDefault="00251874" w:rsidP="00251874">
      <w:pPr>
        <w:autoSpaceDE w:val="0"/>
        <w:autoSpaceDN w:val="0"/>
        <w:adjustRightInd w:val="0"/>
        <w:spacing w:line="320" w:lineRule="atLeast"/>
        <w:jc w:val="center"/>
        <w:rPr>
          <w:color w:val="000000"/>
          <w:szCs w:val="22"/>
        </w:rPr>
      </w:pPr>
      <w:r>
        <w:rPr>
          <w:color w:val="000000"/>
          <w:szCs w:val="22"/>
        </w:rPr>
        <w:t xml:space="preserve">pro veřejnou zakázku: </w:t>
      </w:r>
    </w:p>
    <w:p w14:paraId="2B4C6173" w14:textId="7CF1D228" w:rsidR="00251874" w:rsidRDefault="0046187E" w:rsidP="00251874">
      <w:pPr>
        <w:autoSpaceDE w:val="0"/>
        <w:autoSpaceDN w:val="0"/>
        <w:adjustRightInd w:val="0"/>
        <w:spacing w:line="320" w:lineRule="atLeast"/>
        <w:jc w:val="center"/>
        <w:rPr>
          <w:color w:val="000000"/>
          <w:szCs w:val="22"/>
        </w:rPr>
      </w:pPr>
      <w:r w:rsidRPr="0046187E">
        <w:rPr>
          <w:color w:val="000000"/>
          <w:szCs w:val="22"/>
        </w:rPr>
        <w:t>Dodání bateriových železničních jednotek BEMU pro účely plnění závazku Olomouckého kraje</w:t>
      </w:r>
      <w:r w:rsidR="00397771" w:rsidRPr="00397771">
        <w:rPr>
          <w:color w:val="000000"/>
          <w:szCs w:val="22"/>
        </w:rPr>
        <w:t xml:space="preserve"> </w:t>
      </w:r>
      <w:r w:rsidR="00E70C2F" w:rsidRPr="00E70C2F">
        <w:rPr>
          <w:color w:val="000000"/>
          <w:szCs w:val="22"/>
        </w:rPr>
        <w:t xml:space="preserve">                                                                                              </w:t>
      </w:r>
    </w:p>
    <w:p w14:paraId="171239F1" w14:textId="77777777" w:rsidR="00251874" w:rsidRDefault="00251874" w:rsidP="00251874">
      <w:pPr>
        <w:autoSpaceDE w:val="0"/>
        <w:autoSpaceDN w:val="0"/>
        <w:adjustRightInd w:val="0"/>
        <w:spacing w:line="320" w:lineRule="atLeast"/>
        <w:rPr>
          <w:color w:val="000000"/>
          <w:szCs w:val="22"/>
        </w:rPr>
      </w:pPr>
    </w:p>
    <w:p w14:paraId="42FA10EB" w14:textId="1E35F55A" w:rsidR="00251874" w:rsidRDefault="00251874" w:rsidP="00251874">
      <w:pPr>
        <w:autoSpaceDE w:val="0"/>
        <w:autoSpaceDN w:val="0"/>
        <w:adjustRightInd w:val="0"/>
        <w:spacing w:line="320" w:lineRule="atLeast"/>
        <w:rPr>
          <w:i/>
          <w:iCs/>
          <w:color w:val="000000"/>
          <w:szCs w:val="22"/>
        </w:rPr>
      </w:pPr>
      <w:r>
        <w:rPr>
          <w:color w:val="000000"/>
          <w:szCs w:val="22"/>
        </w:rPr>
        <w:t>Dodavatel:</w:t>
      </w:r>
      <w:r>
        <w:rPr>
          <w:i/>
          <w:iCs/>
          <w:color w:val="000000"/>
          <w:szCs w:val="22"/>
        </w:rPr>
        <w:t xml:space="preserve"> </w:t>
      </w:r>
      <w:r>
        <w:rPr>
          <w:szCs w:val="22"/>
          <w:highlight w:val="yellow"/>
        </w:rPr>
        <w:t>[DOPLNÍ DODAVATEL]</w:t>
      </w:r>
    </w:p>
    <w:p w14:paraId="0E67CF4E" w14:textId="77777777" w:rsidR="00251874" w:rsidRDefault="00251874" w:rsidP="00251874">
      <w:pPr>
        <w:autoSpaceDE w:val="0"/>
        <w:autoSpaceDN w:val="0"/>
        <w:adjustRightInd w:val="0"/>
        <w:spacing w:line="320" w:lineRule="atLeast"/>
        <w:rPr>
          <w:color w:val="000000"/>
          <w:szCs w:val="22"/>
        </w:rPr>
      </w:pPr>
      <w:r>
        <w:rPr>
          <w:color w:val="000000"/>
          <w:szCs w:val="22"/>
        </w:rPr>
        <w:t xml:space="preserve">se sídlem </w:t>
      </w:r>
      <w:r>
        <w:rPr>
          <w:szCs w:val="22"/>
          <w:highlight w:val="yellow"/>
        </w:rPr>
        <w:t>[DOPLNÍ DODAVATEL]</w:t>
      </w:r>
    </w:p>
    <w:p w14:paraId="3F88A533" w14:textId="77777777" w:rsidR="00251874" w:rsidRDefault="00251874" w:rsidP="00251874">
      <w:pPr>
        <w:autoSpaceDE w:val="0"/>
        <w:autoSpaceDN w:val="0"/>
        <w:adjustRightInd w:val="0"/>
        <w:spacing w:line="320" w:lineRule="atLeast"/>
        <w:rPr>
          <w:color w:val="000000"/>
          <w:szCs w:val="22"/>
        </w:rPr>
      </w:pPr>
      <w:r>
        <w:rPr>
          <w:szCs w:val="22"/>
        </w:rPr>
        <w:t>IČO</w:t>
      </w:r>
      <w:r>
        <w:rPr>
          <w:color w:val="000000"/>
          <w:szCs w:val="22"/>
        </w:rPr>
        <w:t xml:space="preserve">: </w:t>
      </w:r>
      <w:r>
        <w:rPr>
          <w:szCs w:val="22"/>
          <w:highlight w:val="yellow"/>
        </w:rPr>
        <w:t>[DOPLNÍ DODAVATEL]</w:t>
      </w:r>
    </w:p>
    <w:p w14:paraId="78366267" w14:textId="77777777" w:rsidR="00251874" w:rsidRDefault="00251874" w:rsidP="00251874">
      <w:pPr>
        <w:autoSpaceDE w:val="0"/>
        <w:autoSpaceDN w:val="0"/>
        <w:adjustRightInd w:val="0"/>
        <w:spacing w:line="320" w:lineRule="atLeast"/>
        <w:rPr>
          <w:szCs w:val="22"/>
        </w:rPr>
      </w:pPr>
      <w:r>
        <w:rPr>
          <w:color w:val="000000"/>
          <w:szCs w:val="22"/>
        </w:rPr>
        <w:t xml:space="preserve">společnost zapsaná v obchodním rejstříku vedeném </w:t>
      </w:r>
      <w:r>
        <w:rPr>
          <w:szCs w:val="22"/>
          <w:highlight w:val="yellow"/>
        </w:rPr>
        <w:t>[DOPLNÍ DODAVATEL]</w:t>
      </w:r>
      <w:r>
        <w:rPr>
          <w:color w:val="000000"/>
          <w:szCs w:val="22"/>
        </w:rPr>
        <w:t xml:space="preserve">, </w:t>
      </w:r>
      <w:r>
        <w:rPr>
          <w:szCs w:val="22"/>
        </w:rPr>
        <w:t>spisová značka</w:t>
      </w:r>
      <w:r>
        <w:rPr>
          <w:color w:val="000000"/>
          <w:szCs w:val="22"/>
        </w:rPr>
        <w:t xml:space="preserve"> </w:t>
      </w:r>
      <w:r>
        <w:rPr>
          <w:szCs w:val="22"/>
          <w:highlight w:val="yellow"/>
        </w:rPr>
        <w:t>[DOPLNÍ DODAVATEL]</w:t>
      </w:r>
      <w:r>
        <w:rPr>
          <w:szCs w:val="22"/>
        </w:rPr>
        <w:t>, zastoupená</w:t>
      </w:r>
      <w:r>
        <w:rPr>
          <w:color w:val="000000"/>
          <w:szCs w:val="22"/>
        </w:rPr>
        <w:t xml:space="preserve"> </w:t>
      </w:r>
      <w:r>
        <w:rPr>
          <w:szCs w:val="22"/>
          <w:highlight w:val="yellow"/>
        </w:rPr>
        <w:t>[DOPLNÍ DODAVATEL]</w:t>
      </w:r>
      <w:r>
        <w:rPr>
          <w:szCs w:val="22"/>
        </w:rPr>
        <w:t xml:space="preserve"> („</w:t>
      </w:r>
      <w:r>
        <w:rPr>
          <w:b/>
          <w:bCs/>
          <w:szCs w:val="22"/>
        </w:rPr>
        <w:t>Dodavatel</w:t>
      </w:r>
      <w:r>
        <w:rPr>
          <w:szCs w:val="22"/>
        </w:rPr>
        <w:t>“)</w:t>
      </w:r>
    </w:p>
    <w:p w14:paraId="5969F131" w14:textId="77777777" w:rsidR="00251874" w:rsidRDefault="00251874" w:rsidP="00251874">
      <w:pPr>
        <w:autoSpaceDE w:val="0"/>
        <w:autoSpaceDN w:val="0"/>
        <w:adjustRightInd w:val="0"/>
        <w:spacing w:before="240" w:line="320" w:lineRule="atLeast"/>
        <w:jc w:val="center"/>
        <w:rPr>
          <w:color w:val="000000"/>
          <w:szCs w:val="22"/>
        </w:rPr>
      </w:pPr>
      <w:r>
        <w:rPr>
          <w:b/>
          <w:color w:val="000000"/>
          <w:szCs w:val="22"/>
        </w:rPr>
        <w:t>čestně prohlašuje</w:t>
      </w:r>
      <w:r>
        <w:rPr>
          <w:color w:val="000000"/>
          <w:szCs w:val="22"/>
        </w:rPr>
        <w:t>, že:</w:t>
      </w:r>
    </w:p>
    <w:p w14:paraId="5056D4AB" w14:textId="77777777" w:rsidR="00251874" w:rsidRDefault="00251874" w:rsidP="00251874">
      <w:pPr>
        <w:spacing w:before="240" w:after="240"/>
        <w:rPr>
          <w:rFonts w:eastAsia="Calibri"/>
          <w:bCs/>
          <w:iCs/>
        </w:rPr>
      </w:pPr>
      <w:r>
        <w:rPr>
          <w:rFonts w:eastAsia="Calibri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2E29853B" w14:textId="77777777" w:rsidR="00251874" w:rsidRDefault="00251874" w:rsidP="00251874">
      <w:pPr>
        <w:spacing w:before="240" w:after="240"/>
        <w:rPr>
          <w:rFonts w:eastAsia="Calibri"/>
          <w:bCs/>
        </w:rPr>
      </w:pPr>
      <w:r>
        <w:rPr>
          <w:rFonts w:eastAsia="Calibri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09E8EB7F" w14:textId="77777777" w:rsidR="00251874" w:rsidRDefault="00251874" w:rsidP="00251874">
      <w:pPr>
        <w:spacing w:before="240" w:after="240"/>
        <w:rPr>
          <w:rFonts w:eastAsia="Calibri"/>
        </w:rPr>
      </w:pPr>
      <w:r>
        <w:rPr>
          <w:rFonts w:eastAsia="Calibri"/>
        </w:rPr>
        <w:t>Toto čestné prohlášení činí Dodavatel na základě své vážné a svobodné vůle a je si vědom všech následků plynoucích z uvedení nepravdivých údajů.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920"/>
      </w:tblGrid>
      <w:tr w:rsidR="00251874" w14:paraId="41114513" w14:textId="77777777" w:rsidTr="00251874">
        <w:tc>
          <w:tcPr>
            <w:tcW w:w="5920" w:type="dxa"/>
            <w:hideMark/>
          </w:tcPr>
          <w:p w14:paraId="479F306B" w14:textId="77777777" w:rsidR="00251874" w:rsidRDefault="00251874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6"/>
              <w:rPr>
                <w:rFonts w:eastAsia="Times New Roman"/>
                <w:lang w:eastAsia="cs-CZ"/>
              </w:rPr>
            </w:pPr>
            <w:r>
              <w:rPr>
                <w:rFonts w:eastAsia="Calibri"/>
              </w:rPr>
              <w:t>V [</w:t>
            </w:r>
            <w:r>
              <w:rPr>
                <w:rFonts w:eastAsia="Calibri"/>
                <w:highlight w:val="yellow"/>
              </w:rPr>
              <w:t>DOPLNÍ DODAVATEL</w:t>
            </w:r>
            <w:r>
              <w:rPr>
                <w:rFonts w:eastAsia="Calibri"/>
              </w:rPr>
              <w:t>] dne [</w:t>
            </w:r>
            <w:r>
              <w:rPr>
                <w:rFonts w:eastAsia="Calibri"/>
                <w:highlight w:val="yellow"/>
              </w:rPr>
              <w:t>DOPLNÍ DODAVATEL</w:t>
            </w:r>
            <w:r>
              <w:rPr>
                <w:rFonts w:eastAsia="Calibri"/>
              </w:rPr>
              <w:t>]</w:t>
            </w:r>
          </w:p>
        </w:tc>
      </w:tr>
      <w:tr w:rsidR="00251874" w14:paraId="7FE3043F" w14:textId="77777777" w:rsidTr="00251874">
        <w:trPr>
          <w:trHeight w:val="275"/>
        </w:trPr>
        <w:tc>
          <w:tcPr>
            <w:tcW w:w="5920" w:type="dxa"/>
          </w:tcPr>
          <w:p w14:paraId="4E93B953" w14:textId="77777777" w:rsidR="00251874" w:rsidRDefault="00251874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rPr>
                <w:rFonts w:eastAsia="Calibri"/>
              </w:rPr>
            </w:pPr>
          </w:p>
          <w:p w14:paraId="143993AD" w14:textId="77777777" w:rsidR="00251874" w:rsidRDefault="00251874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rPr>
                <w:rFonts w:eastAsia="Times New Roman"/>
                <w:lang w:eastAsia="cs-CZ"/>
              </w:rPr>
            </w:pPr>
            <w:r>
              <w:rPr>
                <w:rFonts w:eastAsia="Calibri"/>
              </w:rPr>
              <w:t>Podpis: _____________________</w:t>
            </w:r>
          </w:p>
        </w:tc>
      </w:tr>
      <w:tr w:rsidR="00251874" w14:paraId="19883FC8" w14:textId="77777777" w:rsidTr="00251874">
        <w:tc>
          <w:tcPr>
            <w:tcW w:w="5920" w:type="dxa"/>
            <w:hideMark/>
          </w:tcPr>
          <w:p w14:paraId="4326F220" w14:textId="77777777" w:rsidR="00251874" w:rsidRDefault="00251874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Jméno: [</w:t>
            </w:r>
            <w:r>
              <w:rPr>
                <w:rFonts w:eastAsia="Calibri"/>
                <w:highlight w:val="yellow"/>
              </w:rPr>
              <w:t>DOPLNÍ DODAVATEL</w:t>
            </w:r>
            <w:r>
              <w:rPr>
                <w:rFonts w:eastAsia="Calibri"/>
              </w:rPr>
              <w:t>]</w:t>
            </w:r>
          </w:p>
          <w:p w14:paraId="48239E99" w14:textId="77777777" w:rsidR="00251874" w:rsidRDefault="00251874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jc w:val="lef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</w:rPr>
              <w:t xml:space="preserve">Funkce: </w:t>
            </w:r>
            <w:r>
              <w:rPr>
                <w:rFonts w:eastAsia="Calibri"/>
              </w:rPr>
              <w:t>[</w:t>
            </w:r>
            <w:r>
              <w:rPr>
                <w:rFonts w:eastAsia="Calibri"/>
                <w:highlight w:val="yellow"/>
              </w:rPr>
              <w:t>DOPLNÍ DODAVATEL</w:t>
            </w:r>
            <w:r>
              <w:rPr>
                <w:rFonts w:eastAsia="Calibri"/>
              </w:rPr>
              <w:t>]</w:t>
            </w:r>
          </w:p>
        </w:tc>
      </w:tr>
    </w:tbl>
    <w:p w14:paraId="359FB633" w14:textId="77777777" w:rsidR="00594BEE" w:rsidRDefault="00594BEE"/>
    <w:sectPr w:rsidR="00594BE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5D732" w14:textId="77777777" w:rsidR="00FC5316" w:rsidRDefault="00FC5316" w:rsidP="00760C3D">
      <w:pPr>
        <w:spacing w:before="0" w:after="0"/>
      </w:pPr>
      <w:r>
        <w:separator/>
      </w:r>
    </w:p>
  </w:endnote>
  <w:endnote w:type="continuationSeparator" w:id="0">
    <w:p w14:paraId="363FF735" w14:textId="77777777" w:rsidR="00FC5316" w:rsidRDefault="00FC5316" w:rsidP="00760C3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262C" w14:textId="3CAA12CF" w:rsidR="00760C3D" w:rsidRDefault="00760C3D">
    <w:pPr>
      <w:pStyle w:val="Zpat"/>
    </w:pPr>
    <w:r>
      <w:t xml:space="preserve">Příloha č. 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C0EDA" w14:textId="77777777" w:rsidR="00FC5316" w:rsidRDefault="00FC5316" w:rsidP="00760C3D">
      <w:pPr>
        <w:spacing w:before="0" w:after="0"/>
      </w:pPr>
      <w:r>
        <w:separator/>
      </w:r>
    </w:p>
  </w:footnote>
  <w:footnote w:type="continuationSeparator" w:id="0">
    <w:p w14:paraId="5DD19C23" w14:textId="77777777" w:rsidR="00FC5316" w:rsidRDefault="00FC5316" w:rsidP="00760C3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9339" w14:textId="77777777" w:rsidR="0046187E" w:rsidRPr="00FD358A" w:rsidRDefault="0046187E" w:rsidP="0046187E">
    <w:pPr>
      <w:pBdr>
        <w:bottom w:val="single" w:sz="4" w:space="1" w:color="auto"/>
      </w:pBdr>
      <w:tabs>
        <w:tab w:val="center" w:pos="4153"/>
        <w:tab w:val="left" w:pos="6710"/>
      </w:tabs>
      <w:spacing w:before="0" w:after="0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Dodání bateriových železničních jednotek BEMU pro účely plnění závazku Olomouckého kraje</w:t>
    </w:r>
  </w:p>
  <w:p w14:paraId="2174AB86" w14:textId="77777777" w:rsidR="0046187E" w:rsidRDefault="0046187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CD"/>
    <w:rsid w:val="001209F8"/>
    <w:rsid w:val="001D4ACD"/>
    <w:rsid w:val="00251874"/>
    <w:rsid w:val="00397771"/>
    <w:rsid w:val="003D209E"/>
    <w:rsid w:val="00423D96"/>
    <w:rsid w:val="0046187E"/>
    <w:rsid w:val="00580A7A"/>
    <w:rsid w:val="00594BEE"/>
    <w:rsid w:val="00760C3D"/>
    <w:rsid w:val="00901356"/>
    <w:rsid w:val="009C621D"/>
    <w:rsid w:val="00B73C7A"/>
    <w:rsid w:val="00D8360B"/>
    <w:rsid w:val="00D86606"/>
    <w:rsid w:val="00E70C2F"/>
    <w:rsid w:val="00FC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4063"/>
  <w15:chartTrackingRefBased/>
  <w15:docId w15:val="{0C9080A4-539C-443F-BEDE-A8FDB44E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874"/>
    <w:pPr>
      <w:suppressAutoHyphens/>
      <w:spacing w:before="120" w:after="120" w:line="240" w:lineRule="auto"/>
      <w:jc w:val="both"/>
    </w:pPr>
    <w:rPr>
      <w:rFonts w:ascii="Times New Roman" w:eastAsia="SimSun" w:hAnsi="Times New Roman" w:cs="Times New Roman"/>
      <w:kern w:val="0"/>
      <w:szCs w:val="2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0C3D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760C3D"/>
    <w:rPr>
      <w:rFonts w:ascii="Times New Roman" w:eastAsia="SimSun" w:hAnsi="Times New Roman" w:cs="Times New Roman"/>
      <w:kern w:val="0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60C3D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760C3D"/>
    <w:rPr>
      <w:rFonts w:ascii="Times New Roman" w:eastAsia="SimSun" w:hAnsi="Times New Roman" w:cs="Times New Roman"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1132</Characters>
  <Application>Microsoft Office Word</Application>
  <DocSecurity>0</DocSecurity>
  <Lines>9</Lines>
  <Paragraphs>2</Paragraphs>
  <ScaleCrop>false</ScaleCrop>
  <Company>HAVEL &amp; PARTNERS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</dc:creator>
  <cp:keywords/>
  <dc:description/>
  <cp:lastModifiedBy>H&amp;P</cp:lastModifiedBy>
  <cp:revision>8</cp:revision>
  <dcterms:created xsi:type="dcterms:W3CDTF">2023-08-02T12:51:00Z</dcterms:created>
  <dcterms:modified xsi:type="dcterms:W3CDTF">2026-01-19T13:30:00Z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2025-10-13T07:55:51Z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6272d44c-4e83-4323-9a0f-f56e0487b57e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