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 w:displacedByCustomXml="next"/>
    <w:bookmarkEnd w:id="0" w:displacedByCustomXml="next"/>
    <w:sdt>
      <w:sdtPr>
        <w:id w:val="-1610342388"/>
        <w:docPartObj>
          <w:docPartGallery w:val="Cover Pages"/>
          <w:docPartUnique/>
        </w:docPartObj>
      </w:sdtPr>
      <w:sdtEndPr/>
      <w:sdtContent>
        <w:p w14:paraId="78F5E829" w14:textId="77777777" w:rsidR="005C2417" w:rsidRDefault="00356823">
          <w:pPr>
            <w:spacing w:after="200" w:line="276" w:lineRule="auto"/>
          </w:pPr>
          <w:r w:rsidRPr="00D12447">
            <w:rPr>
              <w:b/>
              <w:noProof/>
              <w:color w:val="FF0000"/>
              <w:sz w:val="24"/>
            </w:rPr>
            <mc:AlternateContent>
              <mc:Choice Requires="wps">
                <w:drawing>
                  <wp:anchor distT="0" distB="0" distL="114300" distR="114300" simplePos="0" relativeHeight="251660288" behindDoc="1" locked="0" layoutInCell="1" allowOverlap="1" wp14:anchorId="3884F33C" wp14:editId="5F740BFA">
                    <wp:simplePos x="0" y="0"/>
                    <wp:positionH relativeFrom="column">
                      <wp:posOffset>4696672</wp:posOffset>
                    </wp:positionH>
                    <wp:positionV relativeFrom="paragraph">
                      <wp:posOffset>423</wp:posOffset>
                    </wp:positionV>
                    <wp:extent cx="1478915" cy="10671599"/>
                    <wp:effectExtent l="0" t="0" r="6985" b="0"/>
                    <wp:wrapTight wrapText="bothSides">
                      <wp:wrapPolygon edited="0">
                        <wp:start x="0" y="0"/>
                        <wp:lineTo x="0" y="21555"/>
                        <wp:lineTo x="21424" y="21555"/>
                        <wp:lineTo x="21424" y="0"/>
                        <wp:lineTo x="0" y="0"/>
                      </wp:wrapPolygon>
                    </wp:wrapTight>
                    <wp:docPr id="2" name="Textové pol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478915" cy="106715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38100">
                                  <a:solidFill>
                                    <a:srgbClr val="C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5C9388A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  <w:r w:rsidRPr="00356823"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5D428EF0" wp14:editId="5D7270C4">
                                      <wp:extent cx="1244600" cy="533400"/>
                                      <wp:effectExtent l="0" t="0" r="0" b="0"/>
                                      <wp:docPr id="21" name="Obrázek 2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8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44600" cy="5334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p w14:paraId="238ADF00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2199C6D0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236CDBCD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 xml:space="preserve">Ing. Arch. </w:t>
                                </w:r>
                                <w:smartTag w:uri="urn:schemas-microsoft-com:office:smarttags" w:element="PersonName">
                                  <w:smartTagPr>
                                    <w:attr w:name="ProductID" w:val="Luboš Kotiš"/>
                                  </w:smartTagPr>
                                  <w:r w:rsidRPr="00456243">
                                    <w:rPr>
                                      <w:sz w:val="20"/>
                                      <w:szCs w:val="14"/>
                                    </w:rPr>
                                    <w:t>Luboš Kotiš</w:t>
                                  </w:r>
                                </w:smartTag>
                              </w:p>
                              <w:p w14:paraId="223910D4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ČKA 00</w:t>
                                </w:r>
                                <w:r>
                                  <w:rPr>
                                    <w:sz w:val="20"/>
                                    <w:szCs w:val="14"/>
                                  </w:rPr>
                                  <w:t> 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759</w:t>
                                </w:r>
                              </w:p>
                              <w:p w14:paraId="02476831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</w:p>
                              <w:p w14:paraId="0874C4BF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Oty Pavla 3372/3</w:t>
                                </w:r>
                              </w:p>
                              <w:p w14:paraId="02AC758F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Severní terasa</w:t>
                                </w:r>
                              </w:p>
                              <w:p w14:paraId="2D26B2D4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400 11</w:t>
                                </w:r>
                              </w:p>
                              <w:p w14:paraId="40A728F7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Ústí nad Labem</w:t>
                                </w:r>
                              </w:p>
                              <w:p w14:paraId="67DB6D49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</w:p>
                              <w:p w14:paraId="67FC7663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ATELIER</w:t>
                                </w:r>
                              </w:p>
                              <w:p w14:paraId="5B56B13E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Hradiště 96/8</w:t>
                                </w:r>
                              </w:p>
                              <w:p w14:paraId="27DA8C57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400 01</w:t>
                                </w:r>
                              </w:p>
                              <w:p w14:paraId="06469FE7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Ústí nad Labem</w:t>
                                </w: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  CZ</w:t>
                                </w:r>
                              </w:p>
                              <w:p w14:paraId="5E712088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</w:p>
                              <w:p w14:paraId="34F9E36A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I</w:t>
                                </w: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 xml:space="preserve">Č: </w:t>
                                </w:r>
                                <w:smartTag w:uri="urn:schemas-microsoft-com:office:smarttags" w:element="phone">
                                  <w:smartTagPr>
                                    <w:attr w:uri="urn:schemas-microsoft-com:office:office" w:name="ls" w:val="trans"/>
                                  </w:smartTagPr>
                                  <w:r w:rsidRPr="00456243">
                                    <w:rPr>
                                      <w:sz w:val="20"/>
                                      <w:szCs w:val="14"/>
                                    </w:rPr>
                                    <w:t>40225313</w:t>
                                  </w:r>
                                </w:smartTag>
                              </w:p>
                              <w:p w14:paraId="71962376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DIČ: CZ</w:t>
                                </w: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smartTag w:uri="urn:schemas-microsoft-com:office:smarttags" w:element="phone">
                                  <w:smartTagPr>
                                    <w:attr w:uri="urn:schemas-microsoft-com:office:office" w:name="ls" w:val="trans"/>
                                  </w:smartTagPr>
                                  <w:r w:rsidRPr="00456243">
                                    <w:rPr>
                                      <w:sz w:val="20"/>
                                      <w:szCs w:val="14"/>
                                    </w:rPr>
                                    <w:t>5809090573</w:t>
                                  </w:r>
                                </w:smartTag>
                              </w:p>
                              <w:p w14:paraId="27DB4A6C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</w:p>
                              <w:p w14:paraId="22C2E216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 xml:space="preserve">Tel.: </w:t>
                                </w:r>
                                <w:smartTag w:uri="urn:schemas-microsoft-com:office:smarttags" w:element="phone">
                                  <w:smartTagPr>
                                    <w:attr w:uri="urn:schemas-microsoft-com:office:office" w:name="ls" w:val="trans"/>
                                  </w:smartTagPr>
                                  <w:r w:rsidRPr="00456243">
                                    <w:rPr>
                                      <w:sz w:val="20"/>
                                      <w:szCs w:val="14"/>
                                    </w:rPr>
                                    <w:t>+420603192260</w:t>
                                  </w:r>
                                </w:smartTag>
                              </w:p>
                              <w:p w14:paraId="29681918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</w:p>
                              <w:p w14:paraId="199782EA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color w:val="000000"/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hyperlink r:id="rId9" w:history="1">
                                  <w:r w:rsidRPr="00456243">
                                    <w:rPr>
                                      <w:rStyle w:val="Hypertextovodkaz"/>
                                      <w:sz w:val="20"/>
                                      <w:szCs w:val="14"/>
                                    </w:rPr>
                                    <w:t>atelier@arch-kotis.cz</w:t>
                                  </w:r>
                                </w:hyperlink>
                              </w:p>
                              <w:p w14:paraId="648612A3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hyperlink r:id="rId10" w:history="1">
                                  <w:r w:rsidRPr="00866A23">
                                    <w:rPr>
                                      <w:rStyle w:val="Hypertextovodkaz"/>
                                      <w:sz w:val="20"/>
                                      <w:szCs w:val="14"/>
                                    </w:rPr>
                                    <w:t>www.arch-kotis.cz</w:t>
                                  </w:r>
                                </w:hyperlink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</w:p>
                              <w:p w14:paraId="0685E9EF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A6C2CD2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3005A92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3F9F4431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C07EBA3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36E7A2E8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6F617E30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A32E476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D73416E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29A20C81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48C667C9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7E886953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23D9727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1FDC92B4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6BF4CD91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297F2D23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EF35C21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29220B3F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1A163EA4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626DC961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  <w:r>
                                  <w:rPr>
                                    <w:rFonts w:asciiTheme="minorHAnsi" w:eastAsiaTheme="minorEastAsia" w:hAnsiTheme="minorHAnsi"/>
                                    <w:noProof/>
                                    <w:sz w:val="3276"/>
                                    <w:szCs w:val="3276"/>
                                  </w:rPr>
                                  <w:drawing>
                                    <wp:inline distT="0" distB="0" distL="0" distR="0" wp14:anchorId="0A5CF868" wp14:editId="2BB26228">
                                      <wp:extent cx="1246414" cy="539229"/>
                                      <wp:effectExtent l="0" t="0" r="0" b="0"/>
                                      <wp:docPr id="22" name="Obrázek 22" descr="Picture 1 (2)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obrázek 3" descr="Picture 1 (2)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1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54059" cy="5425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p w14:paraId="28D38A19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6659E39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1373D2F1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 xml:space="preserve">Ing. Arch. </w:t>
                                </w:r>
                                <w:smartTag w:uri="urn:schemas-microsoft-com:office:smarttags" w:element="PersonName">
                                  <w:smartTagPr>
                                    <w:attr w:name="ProductID" w:val="Luboš Kotiš"/>
                                  </w:smartTagPr>
                                  <w:r w:rsidRPr="00456243">
                                    <w:rPr>
                                      <w:sz w:val="20"/>
                                      <w:szCs w:val="14"/>
                                    </w:rPr>
                                    <w:t>Luboš Kotiš</w:t>
                                  </w:r>
                                </w:smartTag>
                              </w:p>
                              <w:p w14:paraId="5D70200C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ČKA 00</w:t>
                                </w:r>
                                <w:r>
                                  <w:rPr>
                                    <w:sz w:val="20"/>
                                    <w:szCs w:val="14"/>
                                  </w:rPr>
                                  <w:t> 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759</w:t>
                                </w:r>
                              </w:p>
                              <w:p w14:paraId="318A448D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</w:p>
                              <w:p w14:paraId="2074A70C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Oty Pavla 3372/3</w:t>
                                </w:r>
                              </w:p>
                              <w:p w14:paraId="36393853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Severní terasa</w:t>
                                </w:r>
                              </w:p>
                              <w:p w14:paraId="4C328E23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400 11</w:t>
                                </w:r>
                              </w:p>
                              <w:p w14:paraId="4A83A137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Ústí nad Labem</w:t>
                                </w:r>
                              </w:p>
                              <w:p w14:paraId="36CCA647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</w:p>
                              <w:p w14:paraId="6413CFD3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ATELIER</w:t>
                                </w:r>
                              </w:p>
                              <w:p w14:paraId="6718D047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Hradiště 96/8</w:t>
                                </w:r>
                              </w:p>
                              <w:p w14:paraId="3DFB32F2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400 01</w:t>
                                </w:r>
                              </w:p>
                              <w:p w14:paraId="68DE511E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Ústí nad Labem</w:t>
                                </w: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  CZ</w:t>
                                </w:r>
                              </w:p>
                              <w:p w14:paraId="33DAD89F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</w:p>
                              <w:p w14:paraId="6DB514BD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I</w:t>
                                </w: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 xml:space="preserve">Č: </w:t>
                                </w:r>
                                <w:smartTag w:uri="urn:schemas-microsoft-com:office:smarttags" w:element="phone">
                                  <w:smartTagPr>
                                    <w:attr w:uri="urn:schemas-microsoft-com:office:office" w:name="ls" w:val="trans"/>
                                  </w:smartTagPr>
                                  <w:r w:rsidRPr="00456243">
                                    <w:rPr>
                                      <w:sz w:val="20"/>
                                      <w:szCs w:val="14"/>
                                    </w:rPr>
                                    <w:t>40225313</w:t>
                                  </w:r>
                                </w:smartTag>
                              </w:p>
                              <w:p w14:paraId="56E993B7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>DIČ: CZ</w:t>
                                </w: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smartTag w:uri="urn:schemas-microsoft-com:office:smarttags" w:element="phone">
                                  <w:smartTagPr>
                                    <w:attr w:uri="urn:schemas-microsoft-com:office:office" w:name="ls" w:val="trans"/>
                                  </w:smartTagPr>
                                  <w:r w:rsidRPr="00456243">
                                    <w:rPr>
                                      <w:sz w:val="20"/>
                                      <w:szCs w:val="14"/>
                                    </w:rPr>
                                    <w:t>5809090573</w:t>
                                  </w:r>
                                </w:smartTag>
                              </w:p>
                              <w:p w14:paraId="59D4B376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</w:p>
                              <w:p w14:paraId="4FF5A9DB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r w:rsidRPr="00456243">
                                  <w:rPr>
                                    <w:sz w:val="20"/>
                                    <w:szCs w:val="14"/>
                                  </w:rPr>
                                  <w:t xml:space="preserve">Tel.: </w:t>
                                </w:r>
                                <w:smartTag w:uri="urn:schemas-microsoft-com:office:smarttags" w:element="phone">
                                  <w:smartTagPr>
                                    <w:attr w:uri="urn:schemas-microsoft-com:office:office" w:name="ls" w:val="trans"/>
                                  </w:smartTagPr>
                                  <w:r w:rsidRPr="00456243">
                                    <w:rPr>
                                      <w:sz w:val="20"/>
                                      <w:szCs w:val="14"/>
                                    </w:rPr>
                                    <w:t>+420603192260</w:t>
                                  </w:r>
                                </w:smartTag>
                              </w:p>
                              <w:p w14:paraId="1E82174B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</w:p>
                              <w:p w14:paraId="7FC45ED3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color w:val="000000"/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hyperlink r:id="rId12" w:history="1">
                                  <w:r w:rsidRPr="00456243">
                                    <w:rPr>
                                      <w:rStyle w:val="Hypertextovodkaz"/>
                                      <w:sz w:val="20"/>
                                      <w:szCs w:val="14"/>
                                    </w:rPr>
                                    <w:t>atelier@arch-kotis.cz</w:t>
                                  </w:r>
                                </w:hyperlink>
                              </w:p>
                              <w:p w14:paraId="2B76C8E7" w14:textId="77777777" w:rsidR="00052F35" w:rsidRPr="00456243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hyperlink r:id="rId13" w:history="1">
                                  <w:r w:rsidRPr="00866A23">
                                    <w:rPr>
                                      <w:rStyle w:val="Hypertextovodkaz"/>
                                      <w:sz w:val="20"/>
                                      <w:szCs w:val="14"/>
                                    </w:rPr>
                                    <w:t>www.arch-kotis.cz</w:t>
                                  </w:r>
                                </w:hyperlink>
                                <w:r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</w:p>
                              <w:p w14:paraId="07061053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EAD01CB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1E2A80B8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F98E09E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6EDFC12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72EBFCE0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6251225F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DA0803C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716462F3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3334E65C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F76286C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42F97846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7787E261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330491FC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1613601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1961ACD1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32F8958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61B4D061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70AB0A27" w14:textId="77777777" w:rsidR="00052F35" w:rsidRDefault="00052F35" w:rsidP="00356823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6CB1701A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  <w:r w:rsidRPr="00D12447">
                                  <w:rPr>
                                    <w:rFonts w:eastAsiaTheme="minorEastAsia"/>
                                    <w:noProof/>
                                    <w:sz w:val="3276"/>
                                    <w:szCs w:val="3276"/>
                                  </w:rPr>
                                  <w:drawing>
                                    <wp:inline distT="0" distB="0" distL="0" distR="0" wp14:anchorId="756C7118" wp14:editId="5C3B9A61">
                                      <wp:extent cx="1246414" cy="539229"/>
                                      <wp:effectExtent l="0" t="0" r="0" b="0"/>
                                      <wp:docPr id="23" name="Obrázek 23" descr="Picture 1 (2)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obrázek 3" descr="Picture 1 (2)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1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254059" cy="54253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p w14:paraId="6E26920C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8BDD942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6449F68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Ing. Arch. </w:t>
                                </w:r>
                                <w:smartTag w:uri="urn:schemas-microsoft-com:office:smarttags" w:element="PersonName">
                                  <w:smartTagPr>
                                    <w:attr w:name="ProductID" w:val="Luboš Kotiš"/>
                                  </w:smartTagPr>
                                  <w:r w:rsidRPr="00D12447">
                                    <w:rPr>
                                      <w:sz w:val="20"/>
                                      <w:szCs w:val="14"/>
                                    </w:rPr>
                                    <w:t>Luboš Kotiš</w:t>
                                  </w:r>
                                </w:smartTag>
                              </w:p>
                              <w:p w14:paraId="11A417E0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ČKA 00 759</w:t>
                                </w:r>
                              </w:p>
                              <w:p w14:paraId="5F349D9A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</w:p>
                              <w:p w14:paraId="008F03C0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Oty Pavla 3372/3</w:t>
                                </w:r>
                              </w:p>
                              <w:p w14:paraId="098F9852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Severní terasa</w:t>
                                </w:r>
                              </w:p>
                              <w:p w14:paraId="64D344C6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400 11</w:t>
                                </w:r>
                              </w:p>
                              <w:p w14:paraId="1802541C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Ústí nad Labem</w:t>
                                </w:r>
                              </w:p>
                              <w:p w14:paraId="2C616ED2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</w:p>
                              <w:p w14:paraId="30E52E0E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ATELIER</w:t>
                                </w:r>
                              </w:p>
                              <w:p w14:paraId="632498AA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Hradiště 96/8</w:t>
                                </w:r>
                              </w:p>
                              <w:p w14:paraId="0E0199D6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400 01</w:t>
                                </w:r>
                              </w:p>
                              <w:p w14:paraId="6E7765AE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Ústí nad Labem   CZ</w:t>
                                </w:r>
                              </w:p>
                              <w:p w14:paraId="7584B43A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</w:p>
                              <w:p w14:paraId="7F03042F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I Č: </w:t>
                                </w:r>
                                <w:smartTag w:uri="urn:schemas-microsoft-com:office:smarttags" w:element="phone">
                                  <w:smartTagPr>
                                    <w:attr w:uri="urn:schemas-microsoft-com:office:office" w:name="ls" w:val="trans"/>
                                  </w:smartTagPr>
                                  <w:r w:rsidRPr="00D12447">
                                    <w:rPr>
                                      <w:sz w:val="20"/>
                                      <w:szCs w:val="14"/>
                                    </w:rPr>
                                    <w:t>40225313</w:t>
                                  </w:r>
                                </w:smartTag>
                              </w:p>
                              <w:p w14:paraId="31C48DAA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DIČ: CZ </w:t>
                                </w:r>
                                <w:smartTag w:uri="urn:schemas-microsoft-com:office:smarttags" w:element="phone">
                                  <w:smartTagPr>
                                    <w:attr w:uri="urn:schemas-microsoft-com:office:office" w:name="ls" w:val="trans"/>
                                  </w:smartTagPr>
                                  <w:r w:rsidRPr="00D12447">
                                    <w:rPr>
                                      <w:sz w:val="20"/>
                                      <w:szCs w:val="14"/>
                                    </w:rPr>
                                    <w:t>5809090573</w:t>
                                  </w:r>
                                </w:smartTag>
                              </w:p>
                              <w:p w14:paraId="5C7B7FB5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</w:p>
                              <w:p w14:paraId="08DF3180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Tel.: </w:t>
                                </w:r>
                                <w:smartTag w:uri="urn:schemas-microsoft-com:office:smarttags" w:element="phone">
                                  <w:smartTagPr>
                                    <w:attr w:uri="urn:schemas-microsoft-com:office:office" w:name="ls" w:val="trans"/>
                                  </w:smartTagPr>
                                  <w:r w:rsidRPr="00D12447">
                                    <w:rPr>
                                      <w:sz w:val="20"/>
                                      <w:szCs w:val="14"/>
                                    </w:rPr>
                                    <w:t>+420603192260</w:t>
                                  </w:r>
                                </w:smartTag>
                              </w:p>
                              <w:p w14:paraId="757AC0CE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</w:p>
                              <w:p w14:paraId="01439FB7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color w:val="000000"/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hyperlink r:id="rId14" w:history="1">
                                  <w:r w:rsidRPr="00D12447">
                                    <w:rPr>
                                      <w:rStyle w:val="Hypertextovodkaz"/>
                                      <w:sz w:val="20"/>
                                      <w:szCs w:val="14"/>
                                    </w:rPr>
                                    <w:t>atelier@arch-kotis.cz</w:t>
                                  </w:r>
                                </w:hyperlink>
                              </w:p>
                              <w:p w14:paraId="1A52F325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  <w:rPr>
                                    <w:sz w:val="20"/>
                                    <w:szCs w:val="14"/>
                                  </w:rPr>
                                </w:pPr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  <w:hyperlink r:id="rId15" w:history="1">
                                  <w:r w:rsidRPr="00D12447">
                                    <w:rPr>
                                      <w:rStyle w:val="Hypertextovodkaz"/>
                                      <w:sz w:val="20"/>
                                      <w:szCs w:val="14"/>
                                    </w:rPr>
                                    <w:t>www.arch-kotis.cz</w:t>
                                  </w:r>
                                </w:hyperlink>
                                <w:r w:rsidRPr="00D12447">
                                  <w:rPr>
                                    <w:sz w:val="20"/>
                                    <w:szCs w:val="14"/>
                                  </w:rPr>
                                  <w:t xml:space="preserve"> </w:t>
                                </w:r>
                              </w:p>
                              <w:p w14:paraId="7B4686BD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BAC041F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7126FA71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7F62B171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83E2794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380FF0E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16C58EF6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340A22CC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3E5C521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20C82E60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3AA7D2DF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3517F1D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78866E06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837CAFF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6F738B59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3EB5D90E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6154D483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E698B0C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207FC97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771ED4C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38A9382E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4EDD16B1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12BC54A1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E074D2C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59288306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237688E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22B2CE3A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409E5B38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161E3D27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211CB16D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64CF552C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01036A21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7B0B321A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778DFF89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  <w:p w14:paraId="1D912C53" w14:textId="77777777" w:rsidR="00052F35" w:rsidRPr="00D12447" w:rsidRDefault="00052F35" w:rsidP="00BF3B54">
                                <w:pPr>
                                  <w:pBdr>
                                    <w:left w:val="single" w:sz="24" w:space="4" w:color="C00000"/>
                                  </w:pBd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884F33C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2" o:spid="_x0000_s1026" type="#_x0000_t202" style="position:absolute;margin-left:369.8pt;margin-top:.05pt;width:116.45pt;height:840.3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" stroked="f" strokecolor="#c00000" strokeweight="3pt">
                    <v:textbox>
                      <w:txbxContent>
                        <w:p w14:paraId="55C9388A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  <w:r w:rsidRPr="00356823">
                            <w:rPr>
                              <w:noProof/>
                            </w:rPr>
                            <w:drawing>
                              <wp:inline distT="0" distB="0" distL="0" distR="0" wp14:anchorId="5D428EF0" wp14:editId="5D7270C4">
                                <wp:extent cx="1244600" cy="533400"/>
                                <wp:effectExtent l="0" t="0" r="0" b="0"/>
                                <wp:docPr id="21" name="Obrázek 2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6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44600" cy="5334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14:paraId="238ADF00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2199C6D0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236CDBCD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 xml:space="preserve">Ing. Arch. </w:t>
                          </w:r>
                          <w:smartTag w:uri="urn:schemas-microsoft-com:office:smarttags" w:element="PersonName">
                            <w:smartTagPr>
                              <w:attr w:name="ProductID" w:val="Luboš Kotiš"/>
                            </w:smartTagPr>
                            <w:r w:rsidRPr="00456243">
                              <w:rPr>
                                <w:sz w:val="20"/>
                                <w:szCs w:val="14"/>
                              </w:rPr>
                              <w:t>Luboš Kotiš</w:t>
                            </w:r>
                          </w:smartTag>
                        </w:p>
                        <w:p w14:paraId="223910D4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ČKA 00</w:t>
                          </w:r>
                          <w:r>
                            <w:rPr>
                              <w:sz w:val="20"/>
                              <w:szCs w:val="14"/>
                            </w:rPr>
                            <w:t> 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759</w:t>
                          </w:r>
                        </w:p>
                        <w:p w14:paraId="02476831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</w:p>
                        <w:p w14:paraId="0874C4BF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Oty Pavla 3372/3</w:t>
                          </w:r>
                        </w:p>
                        <w:p w14:paraId="02AC758F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Severní terasa</w:t>
                          </w:r>
                        </w:p>
                        <w:p w14:paraId="2D26B2D4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400 11</w:t>
                          </w:r>
                        </w:p>
                        <w:p w14:paraId="40A728F7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Ústí nad Labem</w:t>
                          </w:r>
                        </w:p>
                        <w:p w14:paraId="67DB6D49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</w:p>
                        <w:p w14:paraId="67FC7663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ATELIER</w:t>
                          </w:r>
                        </w:p>
                        <w:p w14:paraId="5B56B13E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Hradiště 96/8</w:t>
                          </w:r>
                        </w:p>
                        <w:p w14:paraId="27DA8C57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400 01</w:t>
                          </w:r>
                        </w:p>
                        <w:p w14:paraId="06469FE7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Ústí nad Labem</w:t>
                          </w:r>
                          <w:r>
                            <w:rPr>
                              <w:sz w:val="20"/>
                              <w:szCs w:val="14"/>
                            </w:rPr>
                            <w:t xml:space="preserve">   CZ</w:t>
                          </w:r>
                        </w:p>
                        <w:p w14:paraId="5E712088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</w:p>
                        <w:p w14:paraId="34F9E36A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I</w:t>
                          </w: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 xml:space="preserve">Č: </w:t>
                          </w:r>
                          <w:smartTag w:uri="urn:schemas-microsoft-com:office:smarttags" w:element="phone">
                            <w:smartTagPr>
                              <w:attr w:uri="urn:schemas-microsoft-com:office:office" w:name="ls" w:val="trans"/>
                            </w:smartTagPr>
                            <w:r w:rsidRPr="00456243">
                              <w:rPr>
                                <w:sz w:val="20"/>
                                <w:szCs w:val="14"/>
                              </w:rPr>
                              <w:t>40225313</w:t>
                            </w:r>
                          </w:smartTag>
                        </w:p>
                        <w:p w14:paraId="71962376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DIČ: CZ</w:t>
                          </w: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smartTag w:uri="urn:schemas-microsoft-com:office:smarttags" w:element="phone">
                            <w:smartTagPr>
                              <w:attr w:uri="urn:schemas-microsoft-com:office:office" w:name="ls" w:val="trans"/>
                            </w:smartTagPr>
                            <w:r w:rsidRPr="00456243">
                              <w:rPr>
                                <w:sz w:val="20"/>
                                <w:szCs w:val="14"/>
                              </w:rPr>
                              <w:t>5809090573</w:t>
                            </w:r>
                          </w:smartTag>
                        </w:p>
                        <w:p w14:paraId="27DB4A6C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</w:p>
                        <w:p w14:paraId="22C2E216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 xml:space="preserve">Tel.: </w:t>
                          </w:r>
                          <w:smartTag w:uri="urn:schemas-microsoft-com:office:smarttags" w:element="phone">
                            <w:smartTagPr>
                              <w:attr w:uri="urn:schemas-microsoft-com:office:office" w:name="ls" w:val="trans"/>
                            </w:smartTagPr>
                            <w:r w:rsidRPr="00456243">
                              <w:rPr>
                                <w:sz w:val="20"/>
                                <w:szCs w:val="14"/>
                              </w:rPr>
                              <w:t>+420603192260</w:t>
                            </w:r>
                          </w:smartTag>
                        </w:p>
                        <w:p w14:paraId="29681918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</w:p>
                        <w:p w14:paraId="199782EA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szCs w:val="14"/>
                            </w:rPr>
                            <w:t xml:space="preserve"> </w:t>
                          </w:r>
                          <w:hyperlink r:id="rId17" w:history="1">
                            <w:r w:rsidRPr="00456243">
                              <w:rPr>
                                <w:rStyle w:val="Hypertextovodkaz"/>
                                <w:sz w:val="20"/>
                                <w:szCs w:val="14"/>
                              </w:rPr>
                              <w:t>atelier@arch-kotis.cz</w:t>
                            </w:r>
                          </w:hyperlink>
                        </w:p>
                        <w:p w14:paraId="648612A3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hyperlink r:id="rId18" w:history="1">
                            <w:r w:rsidRPr="00866A23">
                              <w:rPr>
                                <w:rStyle w:val="Hypertextovodkaz"/>
                                <w:sz w:val="20"/>
                                <w:szCs w:val="14"/>
                              </w:rPr>
                              <w:t>www.arch-kotis.cz</w:t>
                            </w:r>
                          </w:hyperlink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</w:p>
                        <w:p w14:paraId="0685E9EF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A6C2CD2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3005A92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3F9F4431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C07EBA3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36E7A2E8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6F617E30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A32E476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D73416E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29A20C81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48C667C9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7E886953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23D9727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1FDC92B4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6BF4CD91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297F2D23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EF35C21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29220B3F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1A163EA4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626DC961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  <w:r>
                            <w:rPr>
                              <w:rFonts w:asciiTheme="minorHAnsi" w:eastAsiaTheme="minorEastAsia" w:hAnsiTheme="minorHAnsi"/>
                              <w:noProof/>
                              <w:sz w:val="3276"/>
                              <w:szCs w:val="3276"/>
                            </w:rPr>
                            <w:drawing>
                              <wp:inline distT="0" distB="0" distL="0" distR="0" wp14:anchorId="0A5CF868" wp14:editId="2BB26228">
                                <wp:extent cx="1246414" cy="539229"/>
                                <wp:effectExtent l="0" t="0" r="0" b="0"/>
                                <wp:docPr id="22" name="Obrázek 22" descr="Picture 1 (2)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obrázek 3" descr="Picture 1 (2)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54059" cy="542537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14:paraId="28D38A19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6659E39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1373D2F1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 xml:space="preserve">Ing. Arch. </w:t>
                          </w:r>
                          <w:smartTag w:uri="urn:schemas-microsoft-com:office:smarttags" w:element="PersonName">
                            <w:smartTagPr>
                              <w:attr w:name="ProductID" w:val="Luboš Kotiš"/>
                            </w:smartTagPr>
                            <w:r w:rsidRPr="00456243">
                              <w:rPr>
                                <w:sz w:val="20"/>
                                <w:szCs w:val="14"/>
                              </w:rPr>
                              <w:t>Luboš Kotiš</w:t>
                            </w:r>
                          </w:smartTag>
                        </w:p>
                        <w:p w14:paraId="5D70200C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ČKA 00</w:t>
                          </w:r>
                          <w:r>
                            <w:rPr>
                              <w:sz w:val="20"/>
                              <w:szCs w:val="14"/>
                            </w:rPr>
                            <w:t> 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759</w:t>
                          </w:r>
                        </w:p>
                        <w:p w14:paraId="318A448D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</w:p>
                        <w:p w14:paraId="2074A70C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Oty Pavla 3372/3</w:t>
                          </w:r>
                        </w:p>
                        <w:p w14:paraId="36393853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Severní terasa</w:t>
                          </w:r>
                        </w:p>
                        <w:p w14:paraId="4C328E23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400 11</w:t>
                          </w:r>
                        </w:p>
                        <w:p w14:paraId="4A83A137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Ústí nad Labem</w:t>
                          </w:r>
                        </w:p>
                        <w:p w14:paraId="36CCA647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</w:p>
                        <w:p w14:paraId="6413CFD3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ATELIER</w:t>
                          </w:r>
                        </w:p>
                        <w:p w14:paraId="6718D047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Hradiště 96/8</w:t>
                          </w:r>
                        </w:p>
                        <w:p w14:paraId="3DFB32F2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400 01</w:t>
                          </w:r>
                        </w:p>
                        <w:p w14:paraId="68DE511E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Ústí nad Labem</w:t>
                          </w:r>
                          <w:r>
                            <w:rPr>
                              <w:sz w:val="20"/>
                              <w:szCs w:val="14"/>
                            </w:rPr>
                            <w:t xml:space="preserve">   CZ</w:t>
                          </w:r>
                        </w:p>
                        <w:p w14:paraId="33DAD89F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</w:p>
                        <w:p w14:paraId="6DB514BD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I</w:t>
                          </w: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 xml:space="preserve">Č: </w:t>
                          </w:r>
                          <w:smartTag w:uri="urn:schemas-microsoft-com:office:smarttags" w:element="phone">
                            <w:smartTagPr>
                              <w:attr w:uri="urn:schemas-microsoft-com:office:office" w:name="ls" w:val="trans"/>
                            </w:smartTagPr>
                            <w:r w:rsidRPr="00456243">
                              <w:rPr>
                                <w:sz w:val="20"/>
                                <w:szCs w:val="14"/>
                              </w:rPr>
                              <w:t>40225313</w:t>
                            </w:r>
                          </w:smartTag>
                        </w:p>
                        <w:p w14:paraId="56E993B7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>DIČ: CZ</w:t>
                          </w: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smartTag w:uri="urn:schemas-microsoft-com:office:smarttags" w:element="phone">
                            <w:smartTagPr>
                              <w:attr w:uri="urn:schemas-microsoft-com:office:office" w:name="ls" w:val="trans"/>
                            </w:smartTagPr>
                            <w:r w:rsidRPr="00456243">
                              <w:rPr>
                                <w:sz w:val="20"/>
                                <w:szCs w:val="14"/>
                              </w:rPr>
                              <w:t>5809090573</w:t>
                            </w:r>
                          </w:smartTag>
                        </w:p>
                        <w:p w14:paraId="59D4B376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</w:p>
                        <w:p w14:paraId="4FF5A9DB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r w:rsidRPr="00456243">
                            <w:rPr>
                              <w:sz w:val="20"/>
                              <w:szCs w:val="14"/>
                            </w:rPr>
                            <w:t xml:space="preserve">Tel.: </w:t>
                          </w:r>
                          <w:smartTag w:uri="urn:schemas-microsoft-com:office:smarttags" w:element="phone">
                            <w:smartTagPr>
                              <w:attr w:uri="urn:schemas-microsoft-com:office:office" w:name="ls" w:val="trans"/>
                            </w:smartTagPr>
                            <w:r w:rsidRPr="00456243">
                              <w:rPr>
                                <w:sz w:val="20"/>
                                <w:szCs w:val="14"/>
                              </w:rPr>
                              <w:t>+420603192260</w:t>
                            </w:r>
                          </w:smartTag>
                        </w:p>
                        <w:p w14:paraId="1E82174B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</w:p>
                        <w:p w14:paraId="7FC45ED3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szCs w:val="14"/>
                            </w:rPr>
                            <w:t xml:space="preserve"> </w:t>
                          </w:r>
                          <w:hyperlink r:id="rId20" w:history="1">
                            <w:r w:rsidRPr="00456243">
                              <w:rPr>
                                <w:rStyle w:val="Hypertextovodkaz"/>
                                <w:sz w:val="20"/>
                                <w:szCs w:val="14"/>
                              </w:rPr>
                              <w:t>atelier@arch-kotis.cz</w:t>
                            </w:r>
                          </w:hyperlink>
                        </w:p>
                        <w:p w14:paraId="2B76C8E7" w14:textId="77777777" w:rsidR="00052F35" w:rsidRPr="00456243" w:rsidRDefault="00052F35" w:rsidP="00356823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hyperlink r:id="rId21" w:history="1">
                            <w:r w:rsidRPr="00866A23">
                              <w:rPr>
                                <w:rStyle w:val="Hypertextovodkaz"/>
                                <w:sz w:val="20"/>
                                <w:szCs w:val="14"/>
                              </w:rPr>
                              <w:t>www.arch-kotis.cz</w:t>
                            </w:r>
                          </w:hyperlink>
                          <w:r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</w:p>
                        <w:p w14:paraId="07061053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EAD01CB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1E2A80B8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F98E09E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6EDFC12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72EBFCE0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6251225F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DA0803C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716462F3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3334E65C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F76286C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42F97846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7787E261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330491FC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1613601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1961ACD1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32F8958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61B4D061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70AB0A27" w14:textId="77777777" w:rsidR="00052F35" w:rsidRDefault="00052F35" w:rsidP="00356823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6CB1701A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  <w:r w:rsidRPr="00D12447">
                            <w:rPr>
                              <w:rFonts w:eastAsiaTheme="minorEastAsia"/>
                              <w:noProof/>
                              <w:sz w:val="3276"/>
                              <w:szCs w:val="3276"/>
                            </w:rPr>
                            <w:drawing>
                              <wp:inline distT="0" distB="0" distL="0" distR="0" wp14:anchorId="756C7118" wp14:editId="5C3B9A61">
                                <wp:extent cx="1246414" cy="539229"/>
                                <wp:effectExtent l="0" t="0" r="0" b="0"/>
                                <wp:docPr id="23" name="Obrázek 23" descr="Picture 1 (2)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obrázek 3" descr="Picture 1 (2)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54059" cy="542537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14:paraId="6E26920C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8BDD942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6449F68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Ing. Arch. </w:t>
                          </w:r>
                          <w:smartTag w:uri="urn:schemas-microsoft-com:office:smarttags" w:element="PersonName">
                            <w:smartTagPr>
                              <w:attr w:name="ProductID" w:val="Luboš Kotiš"/>
                            </w:smartTagPr>
                            <w:r w:rsidRPr="00D12447">
                              <w:rPr>
                                <w:sz w:val="20"/>
                                <w:szCs w:val="14"/>
                              </w:rPr>
                              <w:t>Luboš Kotiš</w:t>
                            </w:r>
                          </w:smartTag>
                        </w:p>
                        <w:p w14:paraId="11A417E0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ČKA 00 759</w:t>
                          </w:r>
                        </w:p>
                        <w:p w14:paraId="5F349D9A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</w:p>
                        <w:p w14:paraId="008F03C0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Oty Pavla 3372/3</w:t>
                          </w:r>
                        </w:p>
                        <w:p w14:paraId="098F9852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Severní terasa</w:t>
                          </w:r>
                        </w:p>
                        <w:p w14:paraId="64D344C6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400 11</w:t>
                          </w:r>
                        </w:p>
                        <w:p w14:paraId="1802541C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Ústí nad Labem</w:t>
                          </w:r>
                        </w:p>
                        <w:p w14:paraId="2C616ED2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</w:p>
                        <w:p w14:paraId="30E52E0E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ATELIER</w:t>
                          </w:r>
                        </w:p>
                        <w:p w14:paraId="632498AA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Hradiště 96/8</w:t>
                          </w:r>
                        </w:p>
                        <w:p w14:paraId="0E0199D6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400 01</w:t>
                          </w:r>
                        </w:p>
                        <w:p w14:paraId="6E7765AE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Ústí nad Labem   CZ</w:t>
                          </w:r>
                        </w:p>
                        <w:p w14:paraId="7584B43A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</w:p>
                        <w:p w14:paraId="7F03042F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I Č: </w:t>
                          </w:r>
                          <w:smartTag w:uri="urn:schemas-microsoft-com:office:smarttags" w:element="phone">
                            <w:smartTagPr>
                              <w:attr w:uri="urn:schemas-microsoft-com:office:office" w:name="ls" w:val="trans"/>
                            </w:smartTagPr>
                            <w:r w:rsidRPr="00D12447">
                              <w:rPr>
                                <w:sz w:val="20"/>
                                <w:szCs w:val="14"/>
                              </w:rPr>
                              <w:t>40225313</w:t>
                            </w:r>
                          </w:smartTag>
                        </w:p>
                        <w:p w14:paraId="31C48DAA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DIČ: CZ </w:t>
                          </w:r>
                          <w:smartTag w:uri="urn:schemas-microsoft-com:office:smarttags" w:element="phone">
                            <w:smartTagPr>
                              <w:attr w:uri="urn:schemas-microsoft-com:office:office" w:name="ls" w:val="trans"/>
                            </w:smartTagPr>
                            <w:r w:rsidRPr="00D12447">
                              <w:rPr>
                                <w:sz w:val="20"/>
                                <w:szCs w:val="14"/>
                              </w:rPr>
                              <w:t>5809090573</w:t>
                            </w:r>
                          </w:smartTag>
                        </w:p>
                        <w:p w14:paraId="5C7B7FB5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</w:p>
                        <w:p w14:paraId="08DF3180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Tel.: </w:t>
                          </w:r>
                          <w:smartTag w:uri="urn:schemas-microsoft-com:office:smarttags" w:element="phone">
                            <w:smartTagPr>
                              <w:attr w:uri="urn:schemas-microsoft-com:office:office" w:name="ls" w:val="trans"/>
                            </w:smartTagPr>
                            <w:r w:rsidRPr="00D12447">
                              <w:rPr>
                                <w:sz w:val="20"/>
                                <w:szCs w:val="14"/>
                              </w:rPr>
                              <w:t>+420603192260</w:t>
                            </w:r>
                          </w:smartTag>
                        </w:p>
                        <w:p w14:paraId="757AC0CE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</w:p>
                        <w:p w14:paraId="01439FB7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color w:val="000000"/>
                              <w:sz w:val="20"/>
                              <w:szCs w:val="14"/>
                            </w:rPr>
                            <w:t xml:space="preserve"> </w:t>
                          </w:r>
                          <w:hyperlink r:id="rId22" w:history="1">
                            <w:r w:rsidRPr="00D12447">
                              <w:rPr>
                                <w:rStyle w:val="Hypertextovodkaz"/>
                                <w:sz w:val="20"/>
                                <w:szCs w:val="14"/>
                              </w:rPr>
                              <w:t>atelier@arch-kotis.cz</w:t>
                            </w:r>
                          </w:hyperlink>
                        </w:p>
                        <w:p w14:paraId="1A52F325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  <w:rPr>
                              <w:sz w:val="20"/>
                              <w:szCs w:val="14"/>
                            </w:rPr>
                          </w:pPr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  <w:hyperlink r:id="rId23" w:history="1">
                            <w:r w:rsidRPr="00D12447">
                              <w:rPr>
                                <w:rStyle w:val="Hypertextovodkaz"/>
                                <w:sz w:val="20"/>
                                <w:szCs w:val="14"/>
                              </w:rPr>
                              <w:t>www.arch-kotis.cz</w:t>
                            </w:r>
                          </w:hyperlink>
                          <w:r w:rsidRPr="00D12447">
                            <w:rPr>
                              <w:sz w:val="20"/>
                              <w:szCs w:val="14"/>
                            </w:rPr>
                            <w:t xml:space="preserve"> </w:t>
                          </w:r>
                        </w:p>
                        <w:p w14:paraId="7B4686BD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BAC041F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7126FA71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7F62B171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83E2794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380FF0E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16C58EF6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340A22CC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3E5C521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20C82E60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3AA7D2DF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3517F1D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78866E06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837CAFF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6F738B59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3EB5D90E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6154D483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E698B0C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207FC97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771ED4C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38A9382E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4EDD16B1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12BC54A1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E074D2C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59288306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237688E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22B2CE3A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409E5B38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161E3D27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211CB16D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64CF552C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01036A21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7B0B321A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778DFF89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  <w:p w14:paraId="1D912C53" w14:textId="77777777" w:rsidR="00052F35" w:rsidRPr="00D12447" w:rsidRDefault="00052F35" w:rsidP="00BF3B54">
                          <w:pPr>
                            <w:pBdr>
                              <w:left w:val="single" w:sz="24" w:space="4" w:color="C00000"/>
                            </w:pBdr>
                          </w:pPr>
                        </w:p>
                      </w:txbxContent>
                    </v:textbox>
                    <w10:wrap type="tight"/>
                  </v:shape>
                </w:pict>
              </mc:Fallback>
            </mc:AlternateContent>
          </w:r>
          <w:r w:rsidR="005C2417" w:rsidRPr="00D12447">
            <w:rPr>
              <w:b/>
              <w:noProof/>
              <w:color w:val="FF0000"/>
              <w:sz w:val="24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1FC6518" wp14:editId="4ABEF314">
                    <wp:simplePos x="0" y="0"/>
                    <wp:positionH relativeFrom="column">
                      <wp:posOffset>-120862</wp:posOffset>
                    </wp:positionH>
                    <wp:positionV relativeFrom="paragraph">
                      <wp:posOffset>-233045</wp:posOffset>
                    </wp:positionV>
                    <wp:extent cx="4746625" cy="9664277"/>
                    <wp:effectExtent l="0" t="0" r="0" b="0"/>
                    <wp:wrapNone/>
                    <wp:docPr id="4" name="Textové pole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746625" cy="966427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38100">
                                  <a:solidFill>
                                    <a:srgbClr val="C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7467147" w14:textId="77777777" w:rsidR="00052F35" w:rsidRPr="00D12447" w:rsidRDefault="00052F35" w:rsidP="00B80CBB">
                                <w:r w:rsidRPr="00D12447"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759E7465" wp14:editId="5AE43BE1">
                                      <wp:extent cx="626110" cy="718185"/>
                                      <wp:effectExtent l="0" t="0" r="2540" b="5715"/>
                                      <wp:docPr id="25" name="Obrázek 25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24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626110" cy="718185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p w14:paraId="1474A802" w14:textId="77777777" w:rsidR="00052F35" w:rsidRPr="00D12447" w:rsidRDefault="00052F35" w:rsidP="00B80CBB"/>
                              <w:p w14:paraId="5A5E07D4" w14:textId="77777777" w:rsidR="00052F35" w:rsidRPr="00D12447" w:rsidRDefault="00052F35" w:rsidP="008859CA"/>
                              <w:p w14:paraId="645F2535" w14:textId="77777777" w:rsidR="00052F35" w:rsidRPr="00D12447" w:rsidRDefault="00052F35" w:rsidP="009E201C">
                                <w:pPr>
                                  <w:shd w:val="clear" w:color="auto" w:fill="D9D9D9"/>
                                  <w:jc w:val="center"/>
                                </w:pPr>
                              </w:p>
                              <w:p w14:paraId="31235040" w14:textId="77777777" w:rsidR="00052F35" w:rsidRPr="00D12447" w:rsidRDefault="00052F35" w:rsidP="00356823">
                                <w:pPr>
                                  <w:shd w:val="clear" w:color="auto" w:fill="D9D9D9"/>
                                  <w:jc w:val="center"/>
                                </w:pPr>
                              </w:p>
                              <w:p w14:paraId="1EA82E97" w14:textId="77777777" w:rsidR="00052F35" w:rsidRDefault="00052F35" w:rsidP="00356823">
                                <w:pPr>
                                  <w:shd w:val="clear" w:color="auto" w:fill="D9D9D9"/>
                                  <w:jc w:val="center"/>
                                  <w:outlineLvl w:val="0"/>
                                  <w:rPr>
                                    <w:b/>
                                    <w:spacing w:val="40"/>
                                    <w:sz w:val="28"/>
                                  </w:rPr>
                                </w:pPr>
                                <w:r w:rsidRPr="00D12447"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 xml:space="preserve">PROJEKTOVÁ DOKUMENTACE OBJEKTU </w:t>
                                </w:r>
                              </w:p>
                              <w:p w14:paraId="32CA739A" w14:textId="2452FC5D" w:rsidR="00052F35" w:rsidRPr="00D12447" w:rsidRDefault="00052F35" w:rsidP="00356823">
                                <w:pPr>
                                  <w:shd w:val="clear" w:color="auto" w:fill="D9D9D9"/>
                                  <w:jc w:val="center"/>
                                  <w:outlineLvl w:val="0"/>
                                  <w:rPr>
                                    <w:b/>
                                    <w:spacing w:val="40"/>
                                    <w:sz w:val="28"/>
                                  </w:rPr>
                                </w:pPr>
                                <w:r w:rsidRPr="00D12447"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>HUSOVO NÁMĚSTÍ 2</w:t>
                                </w:r>
                              </w:p>
                              <w:p w14:paraId="1BC1B84F" w14:textId="77777777" w:rsidR="00052F35" w:rsidRPr="00D12447" w:rsidRDefault="00052F35" w:rsidP="00356823">
                                <w:pPr>
                                  <w:shd w:val="clear" w:color="auto" w:fill="D9D9D9"/>
                                  <w:jc w:val="center"/>
                                  <w:outlineLvl w:val="0"/>
                                  <w:rPr>
                                    <w:b/>
                                    <w:spacing w:val="40"/>
                                    <w:sz w:val="28"/>
                                  </w:rPr>
                                </w:pPr>
                                <w:r w:rsidRPr="00D12447"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>(p.p.č. 89, 88/2, 88/3, 88/6, 88/7)</w:t>
                                </w:r>
                              </w:p>
                              <w:p w14:paraId="71C86E9C" w14:textId="77777777" w:rsidR="00052F35" w:rsidRPr="00D12447" w:rsidRDefault="00052F35" w:rsidP="009E201C">
                                <w:pPr>
                                  <w:pStyle w:val="Zkladntext"/>
                                  <w:shd w:val="clear" w:color="auto" w:fill="D9D9D9"/>
                                  <w:ind w:left="720" w:hanging="720"/>
                                  <w:jc w:val="center"/>
                                  <w:rPr>
                                    <w:bCs/>
                                    <w:i w:val="0"/>
                                    <w:szCs w:val="22"/>
                                  </w:rPr>
                                </w:pPr>
                              </w:p>
                              <w:p w14:paraId="3148548D" w14:textId="77777777" w:rsidR="00052F35" w:rsidRPr="00D12447" w:rsidRDefault="00052F35" w:rsidP="00B80CBB">
                                <w:pPr>
                                  <w:jc w:val="center"/>
                                  <w:outlineLvl w:val="0"/>
                                  <w:rPr>
                                    <w:bCs/>
                                    <w:caps/>
                                    <w:szCs w:val="22"/>
                                  </w:rPr>
                                </w:pPr>
                              </w:p>
                              <w:p w14:paraId="3EE0850E" w14:textId="77777777" w:rsidR="00052F35" w:rsidRPr="00596963" w:rsidRDefault="00052F35" w:rsidP="00356823">
                                <w:pPr>
                                  <w:jc w:val="center"/>
                                  <w:outlineLvl w:val="0"/>
                                  <w:rPr>
                                    <w:bCs/>
                                    <w:caps/>
                                    <w:szCs w:val="22"/>
                                  </w:rPr>
                                </w:pPr>
                              </w:p>
                              <w:p w14:paraId="465D5023" w14:textId="77777777" w:rsidR="00052F35" w:rsidRPr="00596963" w:rsidRDefault="00052F35" w:rsidP="00356823">
                                <w:pPr>
                                  <w:jc w:val="center"/>
                                  <w:outlineLvl w:val="0"/>
                                  <w:rPr>
                                    <w:b/>
                                    <w:bCs/>
                                  </w:rPr>
                                </w:pPr>
                                <w:r w:rsidRPr="00596963">
                                  <w:rPr>
                                    <w:b/>
                                    <w:bCs/>
                                  </w:rPr>
                                  <w:t>Město Chabařovice</w:t>
                                </w:r>
                              </w:p>
                              <w:p w14:paraId="04D837B1" w14:textId="77777777" w:rsidR="00052F35" w:rsidRPr="00596963" w:rsidRDefault="00052F35" w:rsidP="00356823">
                                <w:pPr>
                                  <w:pBdr>
                                    <w:bottom w:val="single" w:sz="4" w:space="1" w:color="auto"/>
                                  </w:pBdr>
                                  <w:jc w:val="center"/>
                                  <w:outlineLvl w:val="0"/>
                                  <w:rPr>
                                    <w:b/>
                                    <w:bCs/>
                                  </w:rPr>
                                </w:pPr>
                                <w:r w:rsidRPr="00596963">
                                  <w:rPr>
                                    <w:b/>
                                    <w:bCs/>
                                  </w:rPr>
                                  <w:t>Husovo náměstí 183, 403 17 Chabařovice</w:t>
                                </w:r>
                              </w:p>
                              <w:p w14:paraId="75DD4722" w14:textId="77777777" w:rsidR="00052F35" w:rsidRPr="00596963" w:rsidRDefault="00052F35" w:rsidP="00356823">
                                <w:pPr>
                                  <w:jc w:val="center"/>
                                  <w:outlineLvl w:val="0"/>
                                  <w:rPr>
                                    <w:bCs/>
                                  </w:rPr>
                                </w:pPr>
                                <w:r w:rsidRPr="00596963">
                                  <w:rPr>
                                    <w:bCs/>
                                  </w:rPr>
                                  <w:t>zastoupené na základě pověření dle Směrnice č.19/2015</w:t>
                                </w:r>
                              </w:p>
                              <w:p w14:paraId="44FEC848" w14:textId="77777777" w:rsidR="00052F35" w:rsidRPr="00596963" w:rsidRDefault="00052F35" w:rsidP="00356823">
                                <w:pPr>
                                  <w:jc w:val="center"/>
                                  <w:outlineLvl w:val="0"/>
                                  <w:rPr>
                                    <w:bCs/>
                                  </w:rPr>
                                </w:pPr>
                                <w:r w:rsidRPr="00596963">
                                  <w:rPr>
                                    <w:bCs/>
                                  </w:rPr>
                                  <w:t>starostou Mgr. Josefem Kusebauchem</w:t>
                                </w:r>
                              </w:p>
                              <w:p w14:paraId="7D563F67" w14:textId="77777777" w:rsidR="00052F35" w:rsidRDefault="00052F35" w:rsidP="00C962EE">
                                <w:pPr>
                                  <w:jc w:val="center"/>
                                  <w:outlineLvl w:val="0"/>
                                  <w:rPr>
                                    <w:bCs/>
                                    <w:caps/>
                                    <w:szCs w:val="22"/>
                                  </w:rPr>
                                </w:pPr>
                              </w:p>
                              <w:p w14:paraId="70CB5D08" w14:textId="77777777" w:rsidR="00052F35" w:rsidRPr="00D12447" w:rsidRDefault="00052F35" w:rsidP="00C962EE">
                                <w:pPr>
                                  <w:jc w:val="center"/>
                                  <w:outlineLvl w:val="0"/>
                                  <w:rPr>
                                    <w:bCs/>
                                    <w:caps/>
                                    <w:szCs w:val="22"/>
                                  </w:rPr>
                                </w:pPr>
                              </w:p>
                              <w:p w14:paraId="44BCFD9B" w14:textId="7D44A697" w:rsidR="00052F35" w:rsidRDefault="00052F35" w:rsidP="00B80CBB">
                                <w:pPr>
                                  <w:shd w:val="clear" w:color="auto" w:fill="D9D9D9"/>
                                  <w:jc w:val="center"/>
                                  <w:outlineLvl w:val="0"/>
                                </w:pPr>
                                <w:r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>SO.01</w:t>
                                </w:r>
                                <w:r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ab/>
                                </w:r>
                                <w:r w:rsidRPr="00D12447"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>D.1. TECHNICKÁ ZPRÁVA</w:t>
                                </w:r>
                                <w:r w:rsidRPr="005C2417">
                                  <w:t xml:space="preserve"> </w:t>
                                </w:r>
                              </w:p>
                              <w:p w14:paraId="215A0D56" w14:textId="77777777" w:rsidR="00052F35" w:rsidRDefault="00052F35" w:rsidP="0024756B">
                                <w:pPr>
                                  <w:jc w:val="center"/>
                                  <w:outlineLvl w:val="0"/>
                                  <w:rPr>
                                    <w:b/>
                                    <w:spacing w:val="40"/>
                                    <w:sz w:val="28"/>
                                  </w:rPr>
                                </w:pPr>
                              </w:p>
                              <w:p w14:paraId="16BE508C" w14:textId="77777777" w:rsidR="00052F35" w:rsidRDefault="00052F35" w:rsidP="0024756B">
                                <w:pPr>
                                  <w:shd w:val="clear" w:color="auto" w:fill="DBE5F1" w:themeFill="accent1" w:themeFillTint="33"/>
                                  <w:jc w:val="center"/>
                                  <w:outlineLvl w:val="0"/>
                                </w:pPr>
                                <w:r w:rsidRPr="005C2417"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>SKLADBY SVISLÝCH KONSTRUKCÍ</w:t>
                                </w:r>
                              </w:p>
                              <w:p w14:paraId="1E24B618" w14:textId="77777777" w:rsidR="00052F35" w:rsidRDefault="00052F35" w:rsidP="0024756B">
                                <w:pPr>
                                  <w:shd w:val="clear" w:color="auto" w:fill="DBE5F1" w:themeFill="accent1" w:themeFillTint="33"/>
                                  <w:jc w:val="center"/>
                                  <w:outlineLvl w:val="0"/>
                                  <w:rPr>
                                    <w:b/>
                                    <w:spacing w:val="40"/>
                                    <w:sz w:val="28"/>
                                  </w:rPr>
                                </w:pPr>
                                <w:r w:rsidRPr="0024756B"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 xml:space="preserve">SKLADBY </w:t>
                                </w:r>
                                <w:r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>VODOROVNÝCH</w:t>
                                </w:r>
                                <w:r w:rsidRPr="0024756B"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 xml:space="preserve"> KONSTRUKCÍ</w:t>
                                </w:r>
                              </w:p>
                              <w:p w14:paraId="016A8925" w14:textId="77777777" w:rsidR="00052F35" w:rsidRDefault="00052F35" w:rsidP="0024756B">
                                <w:pPr>
                                  <w:shd w:val="clear" w:color="auto" w:fill="DBE5F1" w:themeFill="accent1" w:themeFillTint="33"/>
                                  <w:jc w:val="center"/>
                                  <w:outlineLvl w:val="0"/>
                                  <w:rPr>
                                    <w:b/>
                                    <w:spacing w:val="40"/>
                                    <w:sz w:val="28"/>
                                  </w:rPr>
                                </w:pPr>
                                <w:r w:rsidRPr="0024756B"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 xml:space="preserve">SKLADBY </w:t>
                                </w:r>
                                <w:r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>ŠIKMÝCH</w:t>
                                </w:r>
                                <w:r w:rsidRPr="0024756B"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 xml:space="preserve"> KONSTRUKCÍ</w:t>
                                </w:r>
                              </w:p>
                              <w:p w14:paraId="6F1BFC6C" w14:textId="77777777" w:rsidR="00052F35" w:rsidRPr="00D12447" w:rsidRDefault="00052F35" w:rsidP="0024756B">
                                <w:pPr>
                                  <w:shd w:val="clear" w:color="auto" w:fill="DBE5F1" w:themeFill="accent1" w:themeFillTint="33"/>
                                  <w:jc w:val="center"/>
                                  <w:outlineLvl w:val="0"/>
                                  <w:rPr>
                                    <w:b/>
                                    <w:spacing w:val="40"/>
                                    <w:sz w:val="28"/>
                                  </w:rPr>
                                </w:pPr>
                                <w:r>
                                  <w:rPr>
                                    <w:b/>
                                    <w:spacing w:val="40"/>
                                    <w:sz w:val="28"/>
                                  </w:rPr>
                                  <w:t>SKLADBY PODLAH</w:t>
                                </w:r>
                              </w:p>
                              <w:p w14:paraId="1FAFACFB" w14:textId="77777777" w:rsidR="00052F35" w:rsidRPr="00D12447" w:rsidRDefault="00052F35" w:rsidP="00592EA3">
                                <w:pPr>
                                  <w:jc w:val="center"/>
                                  <w:outlineLvl w:val="0"/>
                                  <w:rPr>
                                    <w:bCs/>
                                    <w:i/>
                                    <w:caps/>
                                    <w:szCs w:val="22"/>
                                  </w:rPr>
                                </w:pPr>
                              </w:p>
                              <w:p w14:paraId="318BCDDC" w14:textId="44502B50" w:rsidR="00052F35" w:rsidRPr="00D12447" w:rsidRDefault="00052F35" w:rsidP="00592EA3">
                                <w:pPr>
                                  <w:jc w:val="center"/>
                                  <w:outlineLvl w:val="0"/>
                                  <w:rPr>
                                    <w:bCs/>
                                    <w:i/>
                                    <w:szCs w:val="22"/>
                                  </w:rPr>
                                </w:pPr>
                                <w:r w:rsidRPr="00D12447">
                                  <w:rPr>
                                    <w:bCs/>
                                    <w:i/>
                                    <w:szCs w:val="22"/>
                                  </w:rPr>
                                  <w:t xml:space="preserve">Příloha č. </w:t>
                                </w:r>
                                <w:r>
                                  <w:rPr>
                                    <w:bCs/>
                                    <w:i/>
                                    <w:szCs w:val="22"/>
                                  </w:rPr>
                                  <w:t>13</w:t>
                                </w:r>
                                <w:r w:rsidRPr="00D12447">
                                  <w:rPr>
                                    <w:bCs/>
                                    <w:i/>
                                    <w:szCs w:val="22"/>
                                  </w:rPr>
                                  <w:t xml:space="preserve"> k vyhlášce č. 499/2006 Sb.</w:t>
                                </w:r>
                              </w:p>
                              <w:p w14:paraId="5B653EFF" w14:textId="036704E7" w:rsidR="00052F35" w:rsidRPr="00D12447" w:rsidRDefault="00052F35" w:rsidP="00375A0F">
                                <w:pPr>
                                  <w:widowControl w:val="0"/>
                                  <w:autoSpaceDE w:val="0"/>
                                  <w:autoSpaceDN w:val="0"/>
                                  <w:adjustRightInd w:val="0"/>
                                  <w:jc w:val="center"/>
                                  <w:rPr>
                                    <w:rFonts w:cstheme="minorHAnsi"/>
                                    <w:b/>
                                    <w:bCs/>
                                    <w:szCs w:val="22"/>
                                    <w:lang w:eastAsia="en-US"/>
                                  </w:rPr>
                                </w:pPr>
                                <w:r w:rsidRPr="00D12447">
                                  <w:rPr>
                                    <w:rFonts w:cstheme="minorHAnsi"/>
                                    <w:b/>
                                    <w:bCs/>
                                    <w:szCs w:val="22"/>
                                    <w:lang w:eastAsia="en-US"/>
                                  </w:rPr>
                                  <w:t xml:space="preserve">Rozsah a obsah dokumentace pro </w:t>
                                </w:r>
                                <w:r w:rsidRPr="000A2899">
                                  <w:rPr>
                                    <w:rFonts w:cstheme="minorHAnsi"/>
                                    <w:b/>
                                    <w:bCs/>
                                    <w:szCs w:val="22"/>
                                    <w:lang w:eastAsia="en-US"/>
                                  </w:rPr>
                                  <w:t>provádění stavby</w:t>
                                </w:r>
                              </w:p>
                              <w:p w14:paraId="562EA0D1" w14:textId="77777777" w:rsidR="00052F35" w:rsidRPr="00D12447" w:rsidRDefault="00052F35" w:rsidP="002F4459">
                                <w:pPr>
                                  <w:outlineLvl w:val="0"/>
                                </w:pPr>
                              </w:p>
                              <w:p w14:paraId="55DC4625" w14:textId="7F436ED3" w:rsidR="00052F35" w:rsidRDefault="00052F35" w:rsidP="002F4459">
                                <w:pPr>
                                  <w:outlineLvl w:val="0"/>
                                </w:pPr>
                                <w:r w:rsidRPr="002F4459"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485D56E9" wp14:editId="27A4C1F4">
                                      <wp:extent cx="3041562" cy="1208133"/>
                                      <wp:effectExtent l="0" t="0" r="6985" b="0"/>
                                      <wp:docPr id="1" name="Obrázek 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1" name=""/>
                                              <pic:cNvPicPr/>
                                            </pic:nvPicPr>
                                            <pic:blipFill>
                                              <a:blip r:embed="rId25"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3047979" cy="1210682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  <w:r>
                                  <w:t xml:space="preserve">      </w:t>
                                </w:r>
                                <w:r w:rsidRPr="002F4459"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7B133FBD" wp14:editId="7435288D">
                                      <wp:extent cx="1229995" cy="2372833"/>
                                      <wp:effectExtent l="0" t="0" r="8255" b="8890"/>
                                      <wp:docPr id="5" name="Obrázek 5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1" name=""/>
                                              <pic:cNvPicPr/>
                                            </pic:nvPicPr>
                                            <pic:blipFill>
                                              <a:blip r:embed="rId26"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1252872" cy="241696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p w14:paraId="6A533354" w14:textId="77777777" w:rsidR="00052F35" w:rsidRDefault="00052F35" w:rsidP="002F4459">
                                <w:pPr>
                                  <w:outlineLvl w:val="0"/>
                                </w:pPr>
                              </w:p>
                              <w:p w14:paraId="7E7BD992" w14:textId="6A994627" w:rsidR="00052F35" w:rsidRDefault="00052F35" w:rsidP="002F4459">
                                <w:pPr>
                                  <w:outlineLvl w:val="0"/>
                                </w:pPr>
                                <w:r w:rsidRPr="00370F70"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152547F2" wp14:editId="61B2DAC4">
                                      <wp:extent cx="4563745" cy="652145"/>
                                      <wp:effectExtent l="0" t="0" r="8255" b="0"/>
                                      <wp:docPr id="10" name="Obrázek 10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1" name=""/>
                                              <pic:cNvPicPr/>
                                            </pic:nvPicPr>
                                            <pic:blipFill>
                                              <a:blip r:embed="rId27"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4563745" cy="652145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p w14:paraId="7056B7F6" w14:textId="42F79F2B" w:rsidR="00052F35" w:rsidRDefault="00052F35" w:rsidP="002F4459">
                                <w:pPr>
                                  <w:outlineLvl w:val="0"/>
                                </w:pPr>
                              </w:p>
                              <w:p w14:paraId="14952AC6" w14:textId="76B17425" w:rsidR="00052F35" w:rsidRDefault="00052F35" w:rsidP="002F4459">
                                <w:pPr>
                                  <w:outlineLvl w:val="0"/>
                                </w:pPr>
                              </w:p>
                              <w:p w14:paraId="10C1ACBA" w14:textId="77777777" w:rsidR="00052F35" w:rsidRDefault="00052F35" w:rsidP="002F4459">
                                <w:pPr>
                                  <w:outlineLvl w:val="0"/>
                                </w:pPr>
                              </w:p>
                              <w:p w14:paraId="640B3552" w14:textId="77777777" w:rsidR="00052F35" w:rsidRPr="00D12447" w:rsidRDefault="00052F35" w:rsidP="002F4459">
                                <w:pPr>
                                  <w:outlineLvl w:val="0"/>
                                </w:pPr>
                              </w:p>
                              <w:p w14:paraId="49DC575F" w14:textId="42CE7E44" w:rsidR="00052F35" w:rsidRPr="00D12447" w:rsidRDefault="00052F35" w:rsidP="00592EA3">
                                <w:pPr>
                                  <w:shd w:val="clear" w:color="auto" w:fill="D9D9D9"/>
                                  <w:outlineLvl w:val="0"/>
                                </w:pPr>
                                <w:r>
                                  <w:t>SRPEN</w:t>
                                </w:r>
                                <w:r w:rsidRPr="00D12447">
                                  <w:t xml:space="preserve"> 201</w:t>
                                </w:r>
                                <w:r>
                                  <w:t>9</w:t>
                                </w:r>
                              </w:p>
                              <w:p w14:paraId="2510ACDB" w14:textId="77777777" w:rsidR="00052F35" w:rsidRPr="00D12447" w:rsidRDefault="00052F35" w:rsidP="00592EA3">
                                <w:pPr>
                                  <w:shd w:val="clear" w:color="auto" w:fill="D9D9D9"/>
                                  <w:outlineLvl w:val="0"/>
                                </w:pPr>
                                <w:r w:rsidRPr="00D12447">
                                  <w:t>ÚSTÍ NAD LABEM</w:t>
                                </w:r>
                              </w:p>
                              <w:p w14:paraId="7E846D18" w14:textId="77777777" w:rsidR="00052F35" w:rsidRDefault="00052F35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1FC6518" id="Textové pole 4" o:spid="_x0000_s1027" type="#_x0000_t202" style="position:absolute;margin-left:-9.5pt;margin-top:-18.35pt;width:373.75pt;height:760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" stroked="f" strokecolor="#c00000" strokeweight="3pt">
                    <v:textbox>
                      <w:txbxContent>
                        <w:p w14:paraId="67467147" w14:textId="77777777" w:rsidR="00052F35" w:rsidRPr="00D12447" w:rsidRDefault="00052F35" w:rsidP="00B80CBB">
                          <w:r w:rsidRPr="00D12447">
                            <w:rPr>
                              <w:noProof/>
                            </w:rPr>
                            <w:drawing>
                              <wp:inline distT="0" distB="0" distL="0" distR="0" wp14:anchorId="759E7465" wp14:editId="5AE43BE1">
                                <wp:extent cx="626110" cy="718185"/>
                                <wp:effectExtent l="0" t="0" r="2540" b="5715"/>
                                <wp:docPr id="25" name="Obrázek 2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8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26110" cy="71818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14:paraId="1474A802" w14:textId="77777777" w:rsidR="00052F35" w:rsidRPr="00D12447" w:rsidRDefault="00052F35" w:rsidP="00B80CBB"/>
                        <w:p w14:paraId="5A5E07D4" w14:textId="77777777" w:rsidR="00052F35" w:rsidRPr="00D12447" w:rsidRDefault="00052F35" w:rsidP="008859CA"/>
                        <w:p w14:paraId="645F2535" w14:textId="77777777" w:rsidR="00052F35" w:rsidRPr="00D12447" w:rsidRDefault="00052F35" w:rsidP="009E201C">
                          <w:pPr>
                            <w:shd w:val="clear" w:color="auto" w:fill="D9D9D9"/>
                            <w:jc w:val="center"/>
                          </w:pPr>
                        </w:p>
                        <w:p w14:paraId="31235040" w14:textId="77777777" w:rsidR="00052F35" w:rsidRPr="00D12447" w:rsidRDefault="00052F35" w:rsidP="00356823">
                          <w:pPr>
                            <w:shd w:val="clear" w:color="auto" w:fill="D9D9D9"/>
                            <w:jc w:val="center"/>
                          </w:pPr>
                        </w:p>
                        <w:p w14:paraId="1EA82E97" w14:textId="77777777" w:rsidR="00052F35" w:rsidRDefault="00052F35" w:rsidP="00356823">
                          <w:pPr>
                            <w:shd w:val="clear" w:color="auto" w:fill="D9D9D9"/>
                            <w:jc w:val="center"/>
                            <w:outlineLvl w:val="0"/>
                            <w:rPr>
                              <w:b/>
                              <w:spacing w:val="40"/>
                              <w:sz w:val="28"/>
                            </w:rPr>
                          </w:pPr>
                          <w:r w:rsidRPr="00D12447">
                            <w:rPr>
                              <w:b/>
                              <w:spacing w:val="40"/>
                              <w:sz w:val="28"/>
                            </w:rPr>
                            <w:t xml:space="preserve">PROJEKTOVÁ DOKUMENTACE OBJEKTU </w:t>
                          </w:r>
                        </w:p>
                        <w:p w14:paraId="32CA739A" w14:textId="2452FC5D" w:rsidR="00052F35" w:rsidRPr="00D12447" w:rsidRDefault="00052F35" w:rsidP="00356823">
                          <w:pPr>
                            <w:shd w:val="clear" w:color="auto" w:fill="D9D9D9"/>
                            <w:jc w:val="center"/>
                            <w:outlineLvl w:val="0"/>
                            <w:rPr>
                              <w:b/>
                              <w:spacing w:val="40"/>
                              <w:sz w:val="28"/>
                            </w:rPr>
                          </w:pPr>
                          <w:r w:rsidRPr="00D12447">
                            <w:rPr>
                              <w:b/>
                              <w:spacing w:val="40"/>
                              <w:sz w:val="28"/>
                            </w:rPr>
                            <w:t>HUSOVO NÁMĚSTÍ 2</w:t>
                          </w:r>
                        </w:p>
                        <w:p w14:paraId="1BC1B84F" w14:textId="77777777" w:rsidR="00052F35" w:rsidRPr="00D12447" w:rsidRDefault="00052F35" w:rsidP="00356823">
                          <w:pPr>
                            <w:shd w:val="clear" w:color="auto" w:fill="D9D9D9"/>
                            <w:jc w:val="center"/>
                            <w:outlineLvl w:val="0"/>
                            <w:rPr>
                              <w:b/>
                              <w:spacing w:val="40"/>
                              <w:sz w:val="28"/>
                            </w:rPr>
                          </w:pPr>
                          <w:r w:rsidRPr="00D12447">
                            <w:rPr>
                              <w:b/>
                              <w:spacing w:val="40"/>
                              <w:sz w:val="28"/>
                            </w:rPr>
                            <w:t>(</w:t>
                          </w:r>
                          <w:proofErr w:type="spellStart"/>
                          <w:r w:rsidRPr="00D12447">
                            <w:rPr>
                              <w:b/>
                              <w:spacing w:val="40"/>
                              <w:sz w:val="28"/>
                            </w:rPr>
                            <w:t>p.p.č</w:t>
                          </w:r>
                          <w:proofErr w:type="spellEnd"/>
                          <w:r w:rsidRPr="00D12447">
                            <w:rPr>
                              <w:b/>
                              <w:spacing w:val="40"/>
                              <w:sz w:val="28"/>
                            </w:rPr>
                            <w:t>. 89, 88/2, 88/3, 88/6, 88/7)</w:t>
                          </w:r>
                        </w:p>
                        <w:p w14:paraId="71C86E9C" w14:textId="77777777" w:rsidR="00052F35" w:rsidRPr="00D12447" w:rsidRDefault="00052F35" w:rsidP="009E201C">
                          <w:pPr>
                            <w:pStyle w:val="Zkladntext"/>
                            <w:shd w:val="clear" w:color="auto" w:fill="D9D9D9"/>
                            <w:ind w:left="720" w:hanging="720"/>
                            <w:jc w:val="center"/>
                            <w:rPr>
                              <w:bCs/>
                              <w:i w:val="0"/>
                              <w:szCs w:val="22"/>
                            </w:rPr>
                          </w:pPr>
                        </w:p>
                        <w:p w14:paraId="3148548D" w14:textId="77777777" w:rsidR="00052F35" w:rsidRPr="00D12447" w:rsidRDefault="00052F35" w:rsidP="00B80CBB">
                          <w:pPr>
                            <w:jc w:val="center"/>
                            <w:outlineLvl w:val="0"/>
                            <w:rPr>
                              <w:bCs/>
                              <w:caps/>
                              <w:szCs w:val="22"/>
                            </w:rPr>
                          </w:pPr>
                        </w:p>
                        <w:p w14:paraId="3EE0850E" w14:textId="77777777" w:rsidR="00052F35" w:rsidRPr="00596963" w:rsidRDefault="00052F35" w:rsidP="00356823">
                          <w:pPr>
                            <w:jc w:val="center"/>
                            <w:outlineLvl w:val="0"/>
                            <w:rPr>
                              <w:bCs/>
                              <w:caps/>
                              <w:szCs w:val="22"/>
                            </w:rPr>
                          </w:pPr>
                        </w:p>
                        <w:p w14:paraId="465D5023" w14:textId="77777777" w:rsidR="00052F35" w:rsidRPr="00596963" w:rsidRDefault="00052F35" w:rsidP="00356823">
                          <w:pPr>
                            <w:jc w:val="center"/>
                            <w:outlineLvl w:val="0"/>
                            <w:rPr>
                              <w:b/>
                              <w:bCs/>
                            </w:rPr>
                          </w:pPr>
                          <w:r w:rsidRPr="00596963">
                            <w:rPr>
                              <w:b/>
                              <w:bCs/>
                            </w:rPr>
                            <w:t>Město Chabařovice</w:t>
                          </w:r>
                        </w:p>
                        <w:p w14:paraId="04D837B1" w14:textId="77777777" w:rsidR="00052F35" w:rsidRPr="00596963" w:rsidRDefault="00052F35" w:rsidP="00356823">
                          <w:pPr>
                            <w:pBdr>
                              <w:bottom w:val="single" w:sz="4" w:space="1" w:color="auto"/>
                            </w:pBdr>
                            <w:jc w:val="center"/>
                            <w:outlineLvl w:val="0"/>
                            <w:rPr>
                              <w:b/>
                              <w:bCs/>
                            </w:rPr>
                          </w:pPr>
                          <w:r w:rsidRPr="00596963">
                            <w:rPr>
                              <w:b/>
                              <w:bCs/>
                            </w:rPr>
                            <w:t>Husovo náměstí 183, 403 17 Chabařovice</w:t>
                          </w:r>
                        </w:p>
                        <w:p w14:paraId="75DD4722" w14:textId="77777777" w:rsidR="00052F35" w:rsidRPr="00596963" w:rsidRDefault="00052F35" w:rsidP="00356823">
                          <w:pPr>
                            <w:jc w:val="center"/>
                            <w:outlineLvl w:val="0"/>
                            <w:rPr>
                              <w:bCs/>
                            </w:rPr>
                          </w:pPr>
                          <w:r w:rsidRPr="00596963">
                            <w:rPr>
                              <w:bCs/>
                            </w:rPr>
                            <w:t>zastoupené na základě pověření dle Směrnice č.19/2015</w:t>
                          </w:r>
                        </w:p>
                        <w:p w14:paraId="44FEC848" w14:textId="77777777" w:rsidR="00052F35" w:rsidRPr="00596963" w:rsidRDefault="00052F35" w:rsidP="00356823">
                          <w:pPr>
                            <w:jc w:val="center"/>
                            <w:outlineLvl w:val="0"/>
                            <w:rPr>
                              <w:bCs/>
                            </w:rPr>
                          </w:pPr>
                          <w:r w:rsidRPr="00596963">
                            <w:rPr>
                              <w:bCs/>
                            </w:rPr>
                            <w:t xml:space="preserve">starostou Mgr. Josefem </w:t>
                          </w:r>
                          <w:proofErr w:type="spellStart"/>
                          <w:r w:rsidRPr="00596963">
                            <w:rPr>
                              <w:bCs/>
                            </w:rPr>
                            <w:t>Kusebauchem</w:t>
                          </w:r>
                          <w:proofErr w:type="spellEnd"/>
                        </w:p>
                        <w:p w14:paraId="7D563F67" w14:textId="77777777" w:rsidR="00052F35" w:rsidRDefault="00052F35" w:rsidP="00C962EE">
                          <w:pPr>
                            <w:jc w:val="center"/>
                            <w:outlineLvl w:val="0"/>
                            <w:rPr>
                              <w:bCs/>
                              <w:caps/>
                              <w:szCs w:val="22"/>
                            </w:rPr>
                          </w:pPr>
                        </w:p>
                        <w:p w14:paraId="70CB5D08" w14:textId="77777777" w:rsidR="00052F35" w:rsidRPr="00D12447" w:rsidRDefault="00052F35" w:rsidP="00C962EE">
                          <w:pPr>
                            <w:jc w:val="center"/>
                            <w:outlineLvl w:val="0"/>
                            <w:rPr>
                              <w:bCs/>
                              <w:caps/>
                              <w:szCs w:val="22"/>
                            </w:rPr>
                          </w:pPr>
                        </w:p>
                        <w:p w14:paraId="44BCFD9B" w14:textId="7D44A697" w:rsidR="00052F35" w:rsidRDefault="00052F35" w:rsidP="00B80CBB">
                          <w:pPr>
                            <w:shd w:val="clear" w:color="auto" w:fill="D9D9D9"/>
                            <w:jc w:val="center"/>
                            <w:outlineLvl w:val="0"/>
                          </w:pPr>
                          <w:r>
                            <w:rPr>
                              <w:b/>
                              <w:spacing w:val="40"/>
                              <w:sz w:val="28"/>
                            </w:rPr>
                            <w:t>SO.01</w:t>
                          </w:r>
                          <w:r>
                            <w:rPr>
                              <w:b/>
                              <w:spacing w:val="40"/>
                              <w:sz w:val="28"/>
                            </w:rPr>
                            <w:tab/>
                          </w:r>
                          <w:r w:rsidRPr="00D12447">
                            <w:rPr>
                              <w:b/>
                              <w:spacing w:val="40"/>
                              <w:sz w:val="28"/>
                            </w:rPr>
                            <w:t>D.1. TECHNICKÁ ZPRÁVA</w:t>
                          </w:r>
                          <w:r w:rsidRPr="005C2417">
                            <w:t xml:space="preserve"> </w:t>
                          </w:r>
                        </w:p>
                        <w:p w14:paraId="215A0D56" w14:textId="77777777" w:rsidR="00052F35" w:rsidRDefault="00052F35" w:rsidP="0024756B">
                          <w:pPr>
                            <w:jc w:val="center"/>
                            <w:outlineLvl w:val="0"/>
                            <w:rPr>
                              <w:b/>
                              <w:spacing w:val="40"/>
                              <w:sz w:val="28"/>
                            </w:rPr>
                          </w:pPr>
                        </w:p>
                        <w:p w14:paraId="16BE508C" w14:textId="77777777" w:rsidR="00052F35" w:rsidRDefault="00052F35" w:rsidP="0024756B">
                          <w:pPr>
                            <w:shd w:val="clear" w:color="auto" w:fill="DBE5F1" w:themeFill="accent1" w:themeFillTint="33"/>
                            <w:jc w:val="center"/>
                            <w:outlineLvl w:val="0"/>
                          </w:pPr>
                          <w:r w:rsidRPr="005C2417">
                            <w:rPr>
                              <w:b/>
                              <w:spacing w:val="40"/>
                              <w:sz w:val="28"/>
                            </w:rPr>
                            <w:t>SKLADBY SVISLÝCH KONSTRUKCÍ</w:t>
                          </w:r>
                        </w:p>
                        <w:p w14:paraId="1E24B618" w14:textId="77777777" w:rsidR="00052F35" w:rsidRDefault="00052F35" w:rsidP="0024756B">
                          <w:pPr>
                            <w:shd w:val="clear" w:color="auto" w:fill="DBE5F1" w:themeFill="accent1" w:themeFillTint="33"/>
                            <w:jc w:val="center"/>
                            <w:outlineLvl w:val="0"/>
                            <w:rPr>
                              <w:b/>
                              <w:spacing w:val="40"/>
                              <w:sz w:val="28"/>
                            </w:rPr>
                          </w:pPr>
                          <w:r w:rsidRPr="0024756B">
                            <w:rPr>
                              <w:b/>
                              <w:spacing w:val="40"/>
                              <w:sz w:val="28"/>
                            </w:rPr>
                            <w:t xml:space="preserve">SKLADBY </w:t>
                          </w:r>
                          <w:r>
                            <w:rPr>
                              <w:b/>
                              <w:spacing w:val="40"/>
                              <w:sz w:val="28"/>
                            </w:rPr>
                            <w:t>VODOROVNÝCH</w:t>
                          </w:r>
                          <w:r w:rsidRPr="0024756B">
                            <w:rPr>
                              <w:b/>
                              <w:spacing w:val="40"/>
                              <w:sz w:val="28"/>
                            </w:rPr>
                            <w:t xml:space="preserve"> KONSTRUKCÍ</w:t>
                          </w:r>
                        </w:p>
                        <w:p w14:paraId="016A8925" w14:textId="77777777" w:rsidR="00052F35" w:rsidRDefault="00052F35" w:rsidP="0024756B">
                          <w:pPr>
                            <w:shd w:val="clear" w:color="auto" w:fill="DBE5F1" w:themeFill="accent1" w:themeFillTint="33"/>
                            <w:jc w:val="center"/>
                            <w:outlineLvl w:val="0"/>
                            <w:rPr>
                              <w:b/>
                              <w:spacing w:val="40"/>
                              <w:sz w:val="28"/>
                            </w:rPr>
                          </w:pPr>
                          <w:r w:rsidRPr="0024756B">
                            <w:rPr>
                              <w:b/>
                              <w:spacing w:val="40"/>
                              <w:sz w:val="28"/>
                            </w:rPr>
                            <w:t xml:space="preserve">SKLADBY </w:t>
                          </w:r>
                          <w:r>
                            <w:rPr>
                              <w:b/>
                              <w:spacing w:val="40"/>
                              <w:sz w:val="28"/>
                            </w:rPr>
                            <w:t>ŠIKMÝCH</w:t>
                          </w:r>
                          <w:r w:rsidRPr="0024756B">
                            <w:rPr>
                              <w:b/>
                              <w:spacing w:val="40"/>
                              <w:sz w:val="28"/>
                            </w:rPr>
                            <w:t xml:space="preserve"> KONSTRUKCÍ</w:t>
                          </w:r>
                        </w:p>
                        <w:p w14:paraId="6F1BFC6C" w14:textId="77777777" w:rsidR="00052F35" w:rsidRPr="00D12447" w:rsidRDefault="00052F35" w:rsidP="0024756B">
                          <w:pPr>
                            <w:shd w:val="clear" w:color="auto" w:fill="DBE5F1" w:themeFill="accent1" w:themeFillTint="33"/>
                            <w:jc w:val="center"/>
                            <w:outlineLvl w:val="0"/>
                            <w:rPr>
                              <w:b/>
                              <w:spacing w:val="40"/>
                              <w:sz w:val="28"/>
                            </w:rPr>
                          </w:pPr>
                          <w:r>
                            <w:rPr>
                              <w:b/>
                              <w:spacing w:val="40"/>
                              <w:sz w:val="28"/>
                            </w:rPr>
                            <w:t>SKLADBY PODLAH</w:t>
                          </w:r>
                        </w:p>
                        <w:p w14:paraId="1FAFACFB" w14:textId="77777777" w:rsidR="00052F35" w:rsidRPr="00D12447" w:rsidRDefault="00052F35" w:rsidP="00592EA3">
                          <w:pPr>
                            <w:jc w:val="center"/>
                            <w:outlineLvl w:val="0"/>
                            <w:rPr>
                              <w:bCs/>
                              <w:i/>
                              <w:caps/>
                              <w:szCs w:val="22"/>
                            </w:rPr>
                          </w:pPr>
                        </w:p>
                        <w:p w14:paraId="318BCDDC" w14:textId="44502B50" w:rsidR="00052F35" w:rsidRPr="00D12447" w:rsidRDefault="00052F35" w:rsidP="00592EA3">
                          <w:pPr>
                            <w:jc w:val="center"/>
                            <w:outlineLvl w:val="0"/>
                            <w:rPr>
                              <w:bCs/>
                              <w:i/>
                              <w:szCs w:val="22"/>
                            </w:rPr>
                          </w:pPr>
                          <w:r w:rsidRPr="00D12447">
                            <w:rPr>
                              <w:bCs/>
                              <w:i/>
                              <w:szCs w:val="22"/>
                            </w:rPr>
                            <w:t xml:space="preserve">Příloha č. </w:t>
                          </w:r>
                          <w:r>
                            <w:rPr>
                              <w:bCs/>
                              <w:i/>
                              <w:szCs w:val="22"/>
                            </w:rPr>
                            <w:t>13</w:t>
                          </w:r>
                          <w:r w:rsidRPr="00D12447">
                            <w:rPr>
                              <w:bCs/>
                              <w:i/>
                              <w:szCs w:val="22"/>
                            </w:rPr>
                            <w:t xml:space="preserve"> k vyhlášce č. 499/2006 Sb.</w:t>
                          </w:r>
                        </w:p>
                        <w:p w14:paraId="5B653EFF" w14:textId="036704E7" w:rsidR="00052F35" w:rsidRPr="00D12447" w:rsidRDefault="00052F35" w:rsidP="00375A0F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cstheme="minorHAnsi"/>
                              <w:b/>
                              <w:bCs/>
                              <w:szCs w:val="22"/>
                              <w:lang w:eastAsia="en-US"/>
                            </w:rPr>
                          </w:pPr>
                          <w:r w:rsidRPr="00D12447">
                            <w:rPr>
                              <w:rFonts w:cstheme="minorHAnsi"/>
                              <w:b/>
                              <w:bCs/>
                              <w:szCs w:val="22"/>
                              <w:lang w:eastAsia="en-US"/>
                            </w:rPr>
                            <w:t xml:space="preserve">Rozsah a obsah dokumentace pro </w:t>
                          </w:r>
                          <w:r w:rsidRPr="000A2899">
                            <w:rPr>
                              <w:rFonts w:cstheme="minorHAnsi"/>
                              <w:b/>
                              <w:bCs/>
                              <w:szCs w:val="22"/>
                              <w:lang w:eastAsia="en-US"/>
                            </w:rPr>
                            <w:t>provádění stavby</w:t>
                          </w:r>
                        </w:p>
                        <w:p w14:paraId="562EA0D1" w14:textId="77777777" w:rsidR="00052F35" w:rsidRPr="00D12447" w:rsidRDefault="00052F35" w:rsidP="002F4459">
                          <w:pPr>
                            <w:outlineLvl w:val="0"/>
                          </w:pPr>
                        </w:p>
                        <w:p w14:paraId="55DC4625" w14:textId="7F436ED3" w:rsidR="00052F35" w:rsidRDefault="00052F35" w:rsidP="002F4459">
                          <w:pPr>
                            <w:outlineLvl w:val="0"/>
                          </w:pPr>
                          <w:r w:rsidRPr="002F4459">
                            <w:rPr>
                              <w:noProof/>
                            </w:rPr>
                            <w:drawing>
                              <wp:inline distT="0" distB="0" distL="0" distR="0" wp14:anchorId="485D56E9" wp14:editId="27A4C1F4">
                                <wp:extent cx="3041562" cy="1208133"/>
                                <wp:effectExtent l="0" t="0" r="6985" b="0"/>
                                <wp:docPr id="1" name="Obrázek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29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3047979" cy="121068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>
                            <w:t xml:space="preserve">      </w:t>
                          </w:r>
                          <w:r w:rsidRPr="002F4459">
                            <w:rPr>
                              <w:noProof/>
                            </w:rPr>
                            <w:drawing>
                              <wp:inline distT="0" distB="0" distL="0" distR="0" wp14:anchorId="7B133FBD" wp14:editId="7435288D">
                                <wp:extent cx="1229995" cy="2372833"/>
                                <wp:effectExtent l="0" t="0" r="8255" b="8890"/>
                                <wp:docPr id="5" name="Obrázek 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30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252872" cy="2416967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14:paraId="6A533354" w14:textId="77777777" w:rsidR="00052F35" w:rsidRDefault="00052F35" w:rsidP="002F4459">
                          <w:pPr>
                            <w:outlineLvl w:val="0"/>
                          </w:pPr>
                        </w:p>
                        <w:p w14:paraId="7E7BD992" w14:textId="6A994627" w:rsidR="00052F35" w:rsidRDefault="00052F35" w:rsidP="002F4459">
                          <w:pPr>
                            <w:outlineLvl w:val="0"/>
                          </w:pPr>
                          <w:r w:rsidRPr="00370F70">
                            <w:rPr>
                              <w:noProof/>
                            </w:rPr>
                            <w:drawing>
                              <wp:inline distT="0" distB="0" distL="0" distR="0" wp14:anchorId="152547F2" wp14:editId="61B2DAC4">
                                <wp:extent cx="4563745" cy="652145"/>
                                <wp:effectExtent l="0" t="0" r="8255" b="0"/>
                                <wp:docPr id="10" name="Obrázek 1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3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63745" cy="65214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14:paraId="7056B7F6" w14:textId="42F79F2B" w:rsidR="00052F35" w:rsidRDefault="00052F35" w:rsidP="002F4459">
                          <w:pPr>
                            <w:outlineLvl w:val="0"/>
                          </w:pPr>
                        </w:p>
                        <w:p w14:paraId="14952AC6" w14:textId="76B17425" w:rsidR="00052F35" w:rsidRDefault="00052F35" w:rsidP="002F4459">
                          <w:pPr>
                            <w:outlineLvl w:val="0"/>
                          </w:pPr>
                        </w:p>
                        <w:p w14:paraId="10C1ACBA" w14:textId="77777777" w:rsidR="00052F35" w:rsidRDefault="00052F35" w:rsidP="002F4459">
                          <w:pPr>
                            <w:outlineLvl w:val="0"/>
                          </w:pPr>
                        </w:p>
                        <w:p w14:paraId="640B3552" w14:textId="77777777" w:rsidR="00052F35" w:rsidRPr="00D12447" w:rsidRDefault="00052F35" w:rsidP="002F4459">
                          <w:pPr>
                            <w:outlineLvl w:val="0"/>
                          </w:pPr>
                        </w:p>
                        <w:p w14:paraId="49DC575F" w14:textId="42CE7E44" w:rsidR="00052F35" w:rsidRPr="00D12447" w:rsidRDefault="00052F35" w:rsidP="00592EA3">
                          <w:pPr>
                            <w:shd w:val="clear" w:color="auto" w:fill="D9D9D9"/>
                            <w:outlineLvl w:val="0"/>
                          </w:pPr>
                          <w:r>
                            <w:t>SRPEN</w:t>
                          </w:r>
                          <w:r w:rsidRPr="00D12447">
                            <w:t xml:space="preserve"> 201</w:t>
                          </w:r>
                          <w:r>
                            <w:t>9</w:t>
                          </w:r>
                        </w:p>
                        <w:p w14:paraId="2510ACDB" w14:textId="77777777" w:rsidR="00052F35" w:rsidRPr="00D12447" w:rsidRDefault="00052F35" w:rsidP="00592EA3">
                          <w:pPr>
                            <w:shd w:val="clear" w:color="auto" w:fill="D9D9D9"/>
                            <w:outlineLvl w:val="0"/>
                          </w:pPr>
                          <w:r w:rsidRPr="00D12447">
                            <w:t>ÚSTÍ NAD LABEM</w:t>
                          </w:r>
                        </w:p>
                        <w:p w14:paraId="7E846D18" w14:textId="77777777" w:rsidR="00052F35" w:rsidRDefault="00052F35"/>
                      </w:txbxContent>
                    </v:textbox>
                  </v:shape>
                </w:pict>
              </mc:Fallback>
            </mc:AlternateContent>
          </w:r>
        </w:p>
      </w:sdtContent>
    </w:sdt>
    <w:p w14:paraId="0CD85952" w14:textId="77777777" w:rsidR="00293287" w:rsidRPr="00406026" w:rsidRDefault="00293287" w:rsidP="0039431D">
      <w:pPr>
        <w:rPr>
          <w:highlight w:val="yellow"/>
        </w:rPr>
      </w:pPr>
    </w:p>
    <w:p w14:paraId="62E74BF8" w14:textId="77777777" w:rsidR="0039431D" w:rsidRPr="008678D0" w:rsidRDefault="0039431D" w:rsidP="00CF7437">
      <w:pPr>
        <w:pStyle w:val="Nadpis3"/>
      </w:pPr>
      <w:bookmarkStart w:id="1" w:name="_Hlk9147348"/>
      <w:r w:rsidRPr="008678D0">
        <w:t>Skladby svislých konstrukcí</w:t>
      </w:r>
    </w:p>
    <w:bookmarkEnd w:id="1"/>
    <w:p w14:paraId="5E5A573D" w14:textId="77777777" w:rsidR="00FE1112" w:rsidRDefault="00FE1112" w:rsidP="00093E40">
      <w:pPr>
        <w:rPr>
          <w:rFonts w:cs="Arial"/>
          <w:highlight w:val="yellow"/>
          <w:u w:val="single"/>
        </w:rPr>
      </w:pPr>
    </w:p>
    <w:p w14:paraId="4AD19973" w14:textId="77777777" w:rsidR="00313428" w:rsidRDefault="00313428" w:rsidP="00093E40">
      <w:pPr>
        <w:rPr>
          <w:rFonts w:cs="Arial"/>
          <w:highlight w:val="yellow"/>
          <w:u w:val="single"/>
        </w:rPr>
      </w:pPr>
    </w:p>
    <w:p w14:paraId="65F8A5E5" w14:textId="77777777" w:rsidR="00313428" w:rsidRPr="00093E40" w:rsidRDefault="00313428" w:rsidP="00093E40">
      <w:pPr>
        <w:rPr>
          <w:rFonts w:cs="Arial"/>
          <w:highlight w:val="yellow"/>
          <w:u w:val="single"/>
        </w:rPr>
      </w:pPr>
    </w:p>
    <w:p w14:paraId="0F012939" w14:textId="77777777" w:rsidR="003D3E93" w:rsidRPr="00313428" w:rsidRDefault="003D3E93" w:rsidP="003134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r w:rsidRPr="00313428">
        <w:rPr>
          <w:b/>
          <w:szCs w:val="22"/>
        </w:rPr>
        <w:t>SKLADBY SVISLÝCH KONSTRUKCÍ – PŘÍST</w:t>
      </w:r>
      <w:r w:rsidR="008678D0" w:rsidRPr="00313428">
        <w:rPr>
          <w:b/>
          <w:szCs w:val="22"/>
        </w:rPr>
        <w:t>A</w:t>
      </w:r>
      <w:r w:rsidRPr="00313428">
        <w:rPr>
          <w:b/>
          <w:szCs w:val="22"/>
        </w:rPr>
        <w:t>VBA</w:t>
      </w:r>
    </w:p>
    <w:p w14:paraId="3A9719D1" w14:textId="77777777" w:rsidR="003D3E93" w:rsidRPr="00093E40" w:rsidRDefault="003D3E93" w:rsidP="00093E40">
      <w:pPr>
        <w:rPr>
          <w:rFonts w:cs="Arial"/>
          <w:highlight w:val="yellow"/>
          <w:u w:val="single"/>
        </w:rPr>
      </w:pPr>
    </w:p>
    <w:p w14:paraId="51C643E9" w14:textId="77777777" w:rsidR="003D3E93" w:rsidRPr="00093E40" w:rsidRDefault="003D3E93" w:rsidP="00093E40">
      <w:pPr>
        <w:rPr>
          <w:rFonts w:cs="Arial"/>
          <w:highlight w:val="yellow"/>
          <w:u w:val="single"/>
        </w:rPr>
      </w:pPr>
    </w:p>
    <w:p w14:paraId="3E282B72" w14:textId="6D1329EC" w:rsidR="003D3E93" w:rsidRPr="00DF4225" w:rsidRDefault="00C60D01" w:rsidP="003D3E93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3D3E93" w:rsidRPr="009B2C26">
        <w:rPr>
          <w:rFonts w:cs="Arial"/>
          <w:b/>
          <w:bCs/>
          <w:iCs/>
          <w:szCs w:val="34"/>
          <w:bdr w:val="single" w:sz="4" w:space="0" w:color="auto"/>
        </w:rPr>
        <w:t>SK</w:t>
      </w:r>
      <w:r w:rsidR="009B2C26" w:rsidRPr="009B2C26">
        <w:rPr>
          <w:rFonts w:cs="Arial"/>
          <w:b/>
          <w:bCs/>
          <w:iCs/>
          <w:szCs w:val="34"/>
          <w:bdr w:val="single" w:sz="4" w:space="0" w:color="auto"/>
        </w:rPr>
        <w:t>0</w:t>
      </w:r>
      <w:r w:rsidR="003D3E93" w:rsidRPr="009B2C26">
        <w:rPr>
          <w:rFonts w:cs="Arial"/>
          <w:b/>
          <w:bCs/>
          <w:iCs/>
          <w:szCs w:val="34"/>
          <w:bdr w:val="single" w:sz="4" w:space="0" w:color="auto"/>
        </w:rPr>
        <w:t>1</w:t>
      </w: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3D3E93" w:rsidRPr="00DF4225">
        <w:rPr>
          <w:rFonts w:cs="Arial"/>
          <w:b/>
          <w:bCs/>
          <w:iCs/>
          <w:szCs w:val="34"/>
        </w:rPr>
        <w:t xml:space="preserve"> – SOKL, </w:t>
      </w:r>
      <w:r w:rsidR="003D3E93" w:rsidRPr="00DF4225">
        <w:rPr>
          <w:b/>
        </w:rPr>
        <w:t xml:space="preserve">OBVODOVÁ STĚNA PŘÍZEMÍ – </w:t>
      </w:r>
      <w:r w:rsidR="00332EEE">
        <w:rPr>
          <w:b/>
        </w:rPr>
        <w:t>HLADKÁ OMÍTKA S NÁTĚREM</w:t>
      </w:r>
      <w:r w:rsidR="00AB1B37">
        <w:t>,</w:t>
      </w:r>
      <w:r w:rsidR="003D3E93" w:rsidRPr="00DF4225">
        <w:rPr>
          <w:rFonts w:cs="Arial"/>
          <w:b/>
          <w:bCs/>
          <w:iCs/>
          <w:szCs w:val="34"/>
        </w:rPr>
        <w:t xml:space="preserve"> </w:t>
      </w:r>
      <w:r w:rsidR="00584B0F" w:rsidRPr="00584B0F">
        <w:rPr>
          <w:rFonts w:cs="Arial"/>
          <w:iCs/>
          <w:szCs w:val="34"/>
        </w:rPr>
        <w:t>(</w:t>
      </w:r>
      <w:r w:rsidR="00353165" w:rsidRPr="00584B0F">
        <w:rPr>
          <w:rFonts w:cs="Arial"/>
          <w:iCs/>
          <w:szCs w:val="34"/>
        </w:rPr>
        <w:t>sendvič</w:t>
      </w:r>
      <w:r w:rsidR="003D3E93" w:rsidRPr="00584B0F">
        <w:rPr>
          <w:rFonts w:cs="Arial"/>
          <w:iCs/>
          <w:szCs w:val="34"/>
        </w:rPr>
        <w:t xml:space="preserve"> </w:t>
      </w:r>
      <w:r w:rsidR="007117AC" w:rsidRPr="00584B0F">
        <w:rPr>
          <w:rFonts w:cs="Arial"/>
          <w:iCs/>
          <w:szCs w:val="34"/>
        </w:rPr>
        <w:t>4</w:t>
      </w:r>
      <w:r w:rsidR="00252F9C" w:rsidRPr="00584B0F">
        <w:rPr>
          <w:rFonts w:cs="Arial"/>
          <w:iCs/>
          <w:szCs w:val="34"/>
        </w:rPr>
        <w:t>57</w:t>
      </w:r>
      <w:r w:rsidR="003D3E93" w:rsidRPr="00584B0F">
        <w:rPr>
          <w:rFonts w:cs="Arial"/>
          <w:iCs/>
          <w:szCs w:val="34"/>
        </w:rPr>
        <w:t xml:space="preserve"> mm</w:t>
      </w:r>
      <w:r w:rsidR="00584B0F" w:rsidRPr="00584B0F">
        <w:rPr>
          <w:rFonts w:cs="Arial"/>
          <w:iCs/>
          <w:szCs w:val="34"/>
        </w:rPr>
        <w:t>)</w:t>
      </w:r>
    </w:p>
    <w:p w14:paraId="26177A2D" w14:textId="77777777" w:rsidR="00D634F9" w:rsidRDefault="00D634F9" w:rsidP="00D634F9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D634F9">
        <w:rPr>
          <w:rFonts w:cs="Arial"/>
          <w:szCs w:val="22"/>
          <w:lang w:eastAsia="en-US"/>
        </w:rPr>
        <w:t>T</w:t>
      </w:r>
      <w:r w:rsidR="00AD62A1" w:rsidRPr="00D634F9">
        <w:rPr>
          <w:rFonts w:cs="Arial"/>
          <w:szCs w:val="22"/>
          <w:lang w:eastAsia="en-US"/>
        </w:rPr>
        <w:t>enkovrstv</w:t>
      </w:r>
      <w:r w:rsidRPr="00D634F9">
        <w:rPr>
          <w:rFonts w:cs="Arial"/>
          <w:szCs w:val="22"/>
          <w:lang w:eastAsia="en-US"/>
        </w:rPr>
        <w:t>á</w:t>
      </w:r>
      <w:r w:rsidR="00AD62A1" w:rsidRPr="00D634F9">
        <w:rPr>
          <w:rFonts w:cs="Arial"/>
          <w:szCs w:val="22"/>
          <w:lang w:eastAsia="en-US"/>
        </w:rPr>
        <w:t xml:space="preserve"> hladk</w:t>
      </w:r>
      <w:r w:rsidRPr="00D634F9">
        <w:rPr>
          <w:rFonts w:cs="Arial"/>
          <w:szCs w:val="22"/>
          <w:lang w:eastAsia="en-US"/>
        </w:rPr>
        <w:t>á</w:t>
      </w:r>
      <w:r w:rsidR="00AD62A1" w:rsidRPr="00D634F9">
        <w:rPr>
          <w:rFonts w:cs="Arial"/>
          <w:szCs w:val="22"/>
          <w:lang w:eastAsia="en-US"/>
        </w:rPr>
        <w:t xml:space="preserve"> probarven</w:t>
      </w:r>
      <w:r w:rsidRPr="00D634F9">
        <w:rPr>
          <w:rFonts w:cs="Arial"/>
          <w:szCs w:val="22"/>
          <w:lang w:eastAsia="en-US"/>
        </w:rPr>
        <w:t>á</w:t>
      </w:r>
      <w:r w:rsidR="00AD62A1" w:rsidRPr="00D634F9">
        <w:rPr>
          <w:rFonts w:cs="Arial"/>
          <w:szCs w:val="22"/>
          <w:lang w:eastAsia="en-US"/>
        </w:rPr>
        <w:t xml:space="preserve"> omí</w:t>
      </w:r>
      <w:r>
        <w:rPr>
          <w:rFonts w:cs="Arial"/>
          <w:szCs w:val="22"/>
          <w:lang w:eastAsia="en-US"/>
        </w:rPr>
        <w:t>tka</w:t>
      </w:r>
      <w:r w:rsidRPr="00D634F9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opatřená nátěrem</w:t>
      </w:r>
    </w:p>
    <w:p w14:paraId="6DB6C7F1" w14:textId="77777777" w:rsidR="00D634F9" w:rsidRDefault="00D634F9" w:rsidP="00D634F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(barva, lazura, nebo finiš)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 xml:space="preserve"> tl. 2 mm</w:t>
      </w:r>
    </w:p>
    <w:p w14:paraId="18216037" w14:textId="77777777" w:rsidR="00DD55C4" w:rsidRDefault="00DD55C4" w:rsidP="00DD55C4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CA4B0A">
        <w:rPr>
          <w:rFonts w:cs="Arial"/>
          <w:bCs/>
          <w:iCs/>
          <w:szCs w:val="34"/>
        </w:rPr>
        <w:t>Průmyslově vyráběný hotový základní</w:t>
      </w:r>
      <w:r>
        <w:rPr>
          <w:rFonts w:cs="Arial"/>
          <w:bCs/>
          <w:iCs/>
          <w:szCs w:val="34"/>
        </w:rPr>
        <w:t xml:space="preserve"> (penetrační)</w:t>
      </w:r>
      <w:r w:rsidRPr="00CA4B0A">
        <w:rPr>
          <w:rFonts w:cs="Arial"/>
          <w:bCs/>
          <w:iCs/>
          <w:szCs w:val="34"/>
        </w:rPr>
        <w:t xml:space="preserve"> nátěr na bázi </w:t>
      </w:r>
    </w:p>
    <w:p w14:paraId="5374D49A" w14:textId="77777777" w:rsidR="00DD55C4" w:rsidRDefault="00DD55C4" w:rsidP="00DD55C4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CA4B0A">
        <w:rPr>
          <w:rFonts w:cs="Arial"/>
          <w:bCs/>
          <w:iCs/>
          <w:szCs w:val="34"/>
        </w:rPr>
        <w:t>organického pojiva</w:t>
      </w:r>
      <w:r>
        <w:rPr>
          <w:rFonts w:cs="Arial"/>
          <w:bCs/>
          <w:iCs/>
          <w:szCs w:val="34"/>
        </w:rPr>
        <w:t xml:space="preserve"> </w:t>
      </w:r>
      <w:r w:rsidR="00CB66B4">
        <w:rPr>
          <w:rFonts w:cs="Arial"/>
          <w:bCs/>
          <w:iCs/>
          <w:szCs w:val="34"/>
        </w:rPr>
        <w:t>(</w:t>
      </w:r>
      <w:bookmarkStart w:id="2" w:name="_Hlk9145753"/>
      <w:r w:rsidR="00CB66B4">
        <w:rPr>
          <w:rFonts w:cs="Arial"/>
          <w:bCs/>
          <w:iCs/>
          <w:szCs w:val="34"/>
        </w:rPr>
        <w:t xml:space="preserve">např. </w:t>
      </w:r>
      <w:bookmarkEnd w:id="2"/>
      <w:r>
        <w:rPr>
          <w:rFonts w:cs="Arial"/>
          <w:bCs/>
          <w:iCs/>
          <w:szCs w:val="34"/>
        </w:rPr>
        <w:t>Baumit UniPrimer</w:t>
      </w:r>
      <w:r w:rsidR="00CB66B4">
        <w:rPr>
          <w:rFonts w:cs="Arial"/>
          <w:bCs/>
          <w:iCs/>
          <w:szCs w:val="34"/>
        </w:rPr>
        <w:t>)</w:t>
      </w:r>
    </w:p>
    <w:p w14:paraId="440D01BE" w14:textId="77777777" w:rsidR="00CB66B4" w:rsidRDefault="007D47B5" w:rsidP="007D47B5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EF6102">
        <w:rPr>
          <w:rFonts w:cs="Arial"/>
          <w:bCs/>
          <w:iCs/>
          <w:szCs w:val="34"/>
        </w:rPr>
        <w:t>Lepicí a stěrková malta pro exteriér i interiér s</w:t>
      </w:r>
      <w:r>
        <w:rPr>
          <w:rFonts w:cs="Arial"/>
          <w:bCs/>
          <w:iCs/>
          <w:szCs w:val="34"/>
        </w:rPr>
        <w:t xml:space="preserve"> </w:t>
      </w:r>
      <w:r w:rsidRPr="00EF6102">
        <w:rPr>
          <w:rFonts w:cs="Arial"/>
          <w:bCs/>
          <w:iCs/>
          <w:szCs w:val="34"/>
        </w:rPr>
        <w:t>vysok</w:t>
      </w:r>
      <w:r>
        <w:rPr>
          <w:rFonts w:cs="Arial"/>
          <w:bCs/>
          <w:iCs/>
          <w:szCs w:val="34"/>
        </w:rPr>
        <w:t>ou</w:t>
      </w:r>
      <w:r w:rsidRPr="00EF6102">
        <w:rPr>
          <w:rFonts w:cs="Arial"/>
          <w:bCs/>
          <w:iCs/>
          <w:szCs w:val="34"/>
        </w:rPr>
        <w:t xml:space="preserve"> přídržností</w:t>
      </w:r>
    </w:p>
    <w:p w14:paraId="4208C225" w14:textId="77777777" w:rsidR="007D47B5" w:rsidRDefault="007D47B5" w:rsidP="007D47B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EF6102">
        <w:rPr>
          <w:rFonts w:cs="Arial"/>
          <w:bCs/>
          <w:iCs/>
          <w:szCs w:val="34"/>
        </w:rPr>
        <w:t>k</w:t>
      </w:r>
      <w:r>
        <w:rPr>
          <w:rFonts w:cs="Arial"/>
          <w:bCs/>
          <w:iCs/>
          <w:szCs w:val="34"/>
        </w:rPr>
        <w:t xml:space="preserve"> p</w:t>
      </w:r>
      <w:r w:rsidRPr="00EF6102">
        <w:rPr>
          <w:rFonts w:cs="Arial"/>
          <w:bCs/>
          <w:iCs/>
          <w:szCs w:val="34"/>
        </w:rPr>
        <w:t>odkladu</w:t>
      </w:r>
      <w:r>
        <w:rPr>
          <w:rFonts w:cs="Arial"/>
          <w:bCs/>
          <w:iCs/>
          <w:szCs w:val="34"/>
        </w:rPr>
        <w:t xml:space="preserve"> s vloženou sklotextilní síťovinou</w:t>
      </w:r>
      <w:r w:rsidR="00CB66B4">
        <w:rPr>
          <w:rFonts w:cs="Arial"/>
          <w:bCs/>
          <w:iCs/>
          <w:szCs w:val="34"/>
        </w:rPr>
        <w:t xml:space="preserve"> (např. </w:t>
      </w:r>
      <w:r>
        <w:rPr>
          <w:rFonts w:cs="Arial"/>
          <w:bCs/>
          <w:iCs/>
          <w:szCs w:val="34"/>
        </w:rPr>
        <w:t>Baumit ProContact</w:t>
      </w:r>
      <w:r w:rsidR="00CB66B4">
        <w:rPr>
          <w:rFonts w:cs="Arial"/>
          <w:bCs/>
          <w:iCs/>
          <w:szCs w:val="34"/>
        </w:rPr>
        <w:t>)</w:t>
      </w:r>
      <w:r>
        <w:rPr>
          <w:rFonts w:cs="Arial"/>
          <w:bCs/>
          <w:iCs/>
          <w:szCs w:val="34"/>
        </w:rPr>
        <w:t>,</w:t>
      </w:r>
    </w:p>
    <w:p w14:paraId="650CE366" w14:textId="77777777" w:rsidR="00DB2B46" w:rsidRPr="00AD62A1" w:rsidRDefault="00DB2B46" w:rsidP="00AD62A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DB2B46">
        <w:rPr>
          <w:rFonts w:cs="Arial"/>
          <w:szCs w:val="22"/>
          <w:lang w:eastAsia="en-US"/>
        </w:rPr>
        <w:t xml:space="preserve">provedená </w:t>
      </w:r>
      <w:r w:rsidRPr="00AD62A1">
        <w:rPr>
          <w:rFonts w:cs="Arial"/>
          <w:szCs w:val="22"/>
          <w:lang w:eastAsia="en-US"/>
        </w:rPr>
        <w:t>min. 100 mm pod úroveň upraveného terénu</w:t>
      </w:r>
      <w:r w:rsidRPr="00AD62A1">
        <w:rPr>
          <w:rFonts w:cs="Arial"/>
          <w:szCs w:val="22"/>
          <w:lang w:eastAsia="en-US"/>
        </w:rPr>
        <w:tab/>
      </w:r>
      <w:r w:rsidRPr="00AD62A1">
        <w:rPr>
          <w:rFonts w:cs="Arial"/>
          <w:szCs w:val="22"/>
          <w:lang w:eastAsia="en-US"/>
        </w:rPr>
        <w:tab/>
      </w:r>
      <w:r w:rsidRPr="00AD62A1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AD62A1">
        <w:rPr>
          <w:rFonts w:cs="Arial"/>
          <w:szCs w:val="22"/>
          <w:lang w:eastAsia="en-US"/>
        </w:rPr>
        <w:t xml:space="preserve">tl. </w:t>
      </w:r>
      <w:r w:rsidR="00AD62A1" w:rsidRPr="00AD62A1">
        <w:rPr>
          <w:rFonts w:cs="Arial"/>
          <w:szCs w:val="22"/>
          <w:lang w:eastAsia="en-US"/>
        </w:rPr>
        <w:t>3</w:t>
      </w:r>
      <w:r w:rsidRPr="00AD62A1">
        <w:rPr>
          <w:rFonts w:cs="Arial"/>
          <w:szCs w:val="22"/>
          <w:lang w:eastAsia="en-US"/>
        </w:rPr>
        <w:t xml:space="preserve"> mm</w:t>
      </w:r>
    </w:p>
    <w:p w14:paraId="3A7CB7B7" w14:textId="77777777" w:rsidR="00CB66B4" w:rsidRDefault="003D3E93" w:rsidP="00742B02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ED7A7B">
        <w:rPr>
          <w:rFonts w:cs="Arial"/>
          <w:szCs w:val="22"/>
          <w:lang w:eastAsia="en-US"/>
        </w:rPr>
        <w:t xml:space="preserve">Tepelná izolace pod úrovní terénu a min. </w:t>
      </w:r>
      <w:r w:rsidR="00524B88">
        <w:rPr>
          <w:rFonts w:cs="Arial"/>
          <w:szCs w:val="22"/>
          <w:lang w:eastAsia="en-US"/>
        </w:rPr>
        <w:t>300</w:t>
      </w:r>
      <w:r w:rsidRPr="00ED7A7B">
        <w:rPr>
          <w:rFonts w:cs="Arial"/>
          <w:szCs w:val="22"/>
          <w:lang w:eastAsia="en-US"/>
        </w:rPr>
        <w:t xml:space="preserve"> mm nad upravený</w:t>
      </w:r>
      <w:r w:rsidR="00ED7A7B" w:rsidRPr="00ED7A7B">
        <w:rPr>
          <w:rFonts w:cs="Arial"/>
          <w:szCs w:val="22"/>
          <w:lang w:eastAsia="en-US"/>
        </w:rPr>
        <w:t xml:space="preserve"> t</w:t>
      </w:r>
      <w:r w:rsidRPr="00ED7A7B">
        <w:rPr>
          <w:rFonts w:cs="Arial"/>
          <w:szCs w:val="22"/>
          <w:lang w:eastAsia="en-US"/>
        </w:rPr>
        <w:t xml:space="preserve">erén </w:t>
      </w:r>
    </w:p>
    <w:p w14:paraId="5DA0C464" w14:textId="77777777" w:rsidR="00CB66B4" w:rsidRDefault="00CB66B4" w:rsidP="009908D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z </w:t>
      </w:r>
      <w:r w:rsidR="003D3E93" w:rsidRPr="00ED7A7B">
        <w:rPr>
          <w:rFonts w:cs="Arial"/>
          <w:szCs w:val="22"/>
          <w:lang w:eastAsia="en-US"/>
        </w:rPr>
        <w:t>desek extrudovaného polystyrenu XPS (perimetrický</w:t>
      </w:r>
      <w:r w:rsidR="00ED7A7B" w:rsidRPr="00ED7A7B">
        <w:rPr>
          <w:rFonts w:cs="Arial"/>
          <w:szCs w:val="22"/>
          <w:lang w:eastAsia="en-US"/>
        </w:rPr>
        <w:t xml:space="preserve"> </w:t>
      </w:r>
      <w:r w:rsidR="003D3E93" w:rsidRPr="00ED7A7B">
        <w:rPr>
          <w:rFonts w:cs="Arial"/>
          <w:szCs w:val="22"/>
          <w:lang w:eastAsia="en-US"/>
        </w:rPr>
        <w:t xml:space="preserve">polystyren) </w:t>
      </w:r>
    </w:p>
    <w:p w14:paraId="7B9B1328" w14:textId="77777777" w:rsidR="003D3E93" w:rsidRDefault="003D3E93" w:rsidP="009908D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ED7A7B">
        <w:rPr>
          <w:rFonts w:cs="Arial"/>
          <w:szCs w:val="22"/>
          <w:lang w:eastAsia="en-US"/>
        </w:rPr>
        <w:t>se</w:t>
      </w:r>
      <w:r w:rsidR="00CB66B4">
        <w:rPr>
          <w:rFonts w:cs="Arial"/>
          <w:szCs w:val="22"/>
          <w:lang w:eastAsia="en-US"/>
        </w:rPr>
        <w:t xml:space="preserve"> </w:t>
      </w:r>
      <w:r w:rsidRPr="00ED7A7B">
        <w:rPr>
          <w:rFonts w:cs="Arial"/>
          <w:szCs w:val="22"/>
          <w:lang w:eastAsia="en-US"/>
        </w:rPr>
        <w:t>zvýšenou mechanickou odolností, vysokou pevností, nenasákavý</w:t>
      </w:r>
      <w:r w:rsidRPr="00ED7A7B">
        <w:rPr>
          <w:rFonts w:cs="Arial"/>
          <w:szCs w:val="22"/>
          <w:lang w:eastAsia="en-US"/>
        </w:rPr>
        <w:tab/>
      </w:r>
      <w:r w:rsidRPr="00ED7A7B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ED7A7B">
        <w:rPr>
          <w:rFonts w:cs="Arial"/>
          <w:szCs w:val="22"/>
          <w:lang w:eastAsia="en-US"/>
        </w:rPr>
        <w:t xml:space="preserve">tl. </w:t>
      </w:r>
      <w:r w:rsidR="00EF61D5">
        <w:rPr>
          <w:rFonts w:cs="Arial"/>
          <w:szCs w:val="22"/>
          <w:lang w:eastAsia="en-US"/>
        </w:rPr>
        <w:t>5</w:t>
      </w:r>
      <w:r w:rsidRPr="00ED7A7B">
        <w:rPr>
          <w:rFonts w:cs="Arial"/>
          <w:szCs w:val="22"/>
          <w:lang w:eastAsia="en-US"/>
        </w:rPr>
        <w:t>0 mm</w:t>
      </w:r>
    </w:p>
    <w:p w14:paraId="073AD5C7" w14:textId="77777777" w:rsidR="00524B88" w:rsidRPr="00524B88" w:rsidRDefault="00CB66B4" w:rsidP="00524B8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l</w:t>
      </w:r>
      <w:r w:rsidR="00524B88" w:rsidRPr="00524B88">
        <w:rPr>
          <w:rFonts w:cs="Arial"/>
          <w:szCs w:val="22"/>
          <w:lang w:eastAsia="en-US"/>
        </w:rPr>
        <w:t>epící vrstva (rámeček + terče)</w:t>
      </w:r>
      <w:r w:rsidR="00524B88" w:rsidRPr="00524B88">
        <w:rPr>
          <w:rFonts w:cs="Arial"/>
          <w:szCs w:val="22"/>
          <w:lang w:eastAsia="en-US"/>
        </w:rPr>
        <w:tab/>
      </w:r>
      <w:r w:rsidR="00524B88" w:rsidRPr="00524B88">
        <w:rPr>
          <w:rFonts w:cs="Arial"/>
          <w:szCs w:val="22"/>
          <w:lang w:eastAsia="en-US"/>
        </w:rPr>
        <w:tab/>
      </w:r>
      <w:r w:rsidR="00524B88" w:rsidRPr="00524B88">
        <w:rPr>
          <w:rFonts w:cs="Arial"/>
          <w:szCs w:val="22"/>
          <w:lang w:eastAsia="en-US"/>
        </w:rPr>
        <w:tab/>
      </w:r>
      <w:r w:rsidR="00524B88" w:rsidRPr="00524B88">
        <w:rPr>
          <w:rFonts w:cs="Arial"/>
          <w:szCs w:val="22"/>
          <w:lang w:eastAsia="en-US"/>
        </w:rPr>
        <w:tab/>
      </w:r>
      <w:r w:rsidR="00524B88" w:rsidRPr="00524B88">
        <w:rPr>
          <w:rFonts w:cs="Arial"/>
          <w:szCs w:val="22"/>
          <w:lang w:eastAsia="en-US"/>
        </w:rPr>
        <w:tab/>
      </w:r>
      <w:r w:rsidR="00524B88" w:rsidRPr="00524B88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524B88" w:rsidRPr="00524B88">
        <w:rPr>
          <w:rFonts w:cs="Arial"/>
          <w:szCs w:val="22"/>
          <w:lang w:eastAsia="en-US"/>
        </w:rPr>
        <w:t>tl. 4 mm</w:t>
      </w:r>
    </w:p>
    <w:p w14:paraId="7727EAA9" w14:textId="77777777" w:rsidR="00CB66B4" w:rsidRPr="00CB66B4" w:rsidRDefault="003D3E93" w:rsidP="00742B02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B052B">
        <w:t>Hydroizolační ochrana spodní stavby a ochrana proti pronikání</w:t>
      </w:r>
      <w:r w:rsidR="00D75BE9" w:rsidRPr="00FB052B">
        <w:t xml:space="preserve"> </w:t>
      </w:r>
      <w:r w:rsidRPr="00FB052B">
        <w:t xml:space="preserve">radonu </w:t>
      </w:r>
    </w:p>
    <w:p w14:paraId="51625E83" w14:textId="77777777" w:rsidR="003D3E93" w:rsidRPr="008E2493" w:rsidRDefault="00CB66B4" w:rsidP="00707786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t xml:space="preserve">z </w:t>
      </w:r>
      <w:r w:rsidR="003D3E93" w:rsidRPr="00FB052B">
        <w:t xml:space="preserve">podloží, </w:t>
      </w:r>
      <w:r w:rsidR="00524B88" w:rsidRPr="00FB052B">
        <w:t>2</w:t>
      </w:r>
      <w:r w:rsidR="003D3E93" w:rsidRPr="00FB052B">
        <w:t>x SBS modifikovaný asfaltový pás vyztužený</w:t>
      </w:r>
      <w:r w:rsidR="00D75BE9" w:rsidRPr="00FB052B">
        <w:t xml:space="preserve"> </w:t>
      </w:r>
      <w:r w:rsidR="003D3E93" w:rsidRPr="00FB052B">
        <w:t>skelnou tkaninou</w:t>
      </w:r>
      <w:r w:rsidR="00707786" w:rsidRPr="00FB052B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3D3E93" w:rsidRPr="00FB052B">
        <w:t>tl. 2x4 mm</w:t>
      </w:r>
    </w:p>
    <w:p w14:paraId="45D0B104" w14:textId="77777777" w:rsidR="003D3E93" w:rsidRPr="008E2493" w:rsidRDefault="003D3E93" w:rsidP="003D3E93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2493">
        <w:rPr>
          <w:rFonts w:cs="Arial"/>
          <w:szCs w:val="22"/>
          <w:lang w:eastAsia="en-US"/>
        </w:rPr>
        <w:t>Penetrační asfaltová emulze</w:t>
      </w:r>
    </w:p>
    <w:p w14:paraId="7223AFBB" w14:textId="77777777" w:rsidR="00702F43" w:rsidRDefault="003D3E93" w:rsidP="00707786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ED7A7B">
        <w:rPr>
          <w:rFonts w:cs="Arial"/>
          <w:szCs w:val="22"/>
          <w:lang w:eastAsia="en-US"/>
        </w:rPr>
        <w:t>Keramické</w:t>
      </w:r>
      <w:r w:rsidR="00702F43">
        <w:rPr>
          <w:rFonts w:cs="Arial"/>
          <w:szCs w:val="22"/>
          <w:lang w:eastAsia="en-US"/>
        </w:rPr>
        <w:t xml:space="preserve"> broušené</w:t>
      </w:r>
      <w:r w:rsidRPr="00ED7A7B">
        <w:rPr>
          <w:rFonts w:cs="Arial"/>
          <w:szCs w:val="22"/>
          <w:lang w:eastAsia="en-US"/>
        </w:rPr>
        <w:t xml:space="preserve"> nosné soklové impregnované zdivo </w:t>
      </w:r>
      <w:r w:rsidR="00CB66B4">
        <w:rPr>
          <w:rFonts w:cs="Arial"/>
          <w:szCs w:val="22"/>
          <w:lang w:eastAsia="en-US"/>
        </w:rPr>
        <w:t>(</w:t>
      </w:r>
      <w:r w:rsidR="00CB66B4" w:rsidRPr="00CB66B4">
        <w:rPr>
          <w:rFonts w:cs="Arial"/>
          <w:szCs w:val="22"/>
          <w:lang w:eastAsia="en-US"/>
        </w:rPr>
        <w:t xml:space="preserve">např. </w:t>
      </w:r>
      <w:r w:rsidRPr="00ED7A7B">
        <w:rPr>
          <w:rFonts w:cs="Arial"/>
          <w:szCs w:val="22"/>
          <w:lang w:eastAsia="en-US"/>
        </w:rPr>
        <w:t>POROTHERM</w:t>
      </w:r>
      <w:r w:rsidR="00CB66B4">
        <w:rPr>
          <w:rFonts w:cs="Arial"/>
          <w:szCs w:val="22"/>
          <w:lang w:eastAsia="en-US"/>
        </w:rPr>
        <w:t>)</w:t>
      </w:r>
    </w:p>
    <w:p w14:paraId="5E198B7F" w14:textId="77777777" w:rsidR="003D3E93" w:rsidRPr="00702F43" w:rsidRDefault="00C55E36" w:rsidP="00CB66B4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38</w:t>
      </w:r>
      <w:r w:rsidR="003D3E93" w:rsidRPr="00707786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T</w:t>
      </w:r>
      <w:r w:rsidR="003D3E93" w:rsidRPr="00707786">
        <w:rPr>
          <w:rFonts w:cs="Arial"/>
          <w:szCs w:val="22"/>
          <w:lang w:eastAsia="en-US"/>
        </w:rPr>
        <w:t>S Profi</w:t>
      </w:r>
      <w:r w:rsidR="00702F43">
        <w:rPr>
          <w:rFonts w:cs="Arial"/>
          <w:szCs w:val="22"/>
          <w:lang w:eastAsia="en-US"/>
        </w:rPr>
        <w:t xml:space="preserve"> plněné </w:t>
      </w:r>
      <w:r w:rsidR="00702F43" w:rsidRPr="00702F43">
        <w:rPr>
          <w:rFonts w:cs="Arial"/>
          <w:szCs w:val="22"/>
          <w:lang w:eastAsia="en-US"/>
        </w:rPr>
        <w:t>minerální vatou</w:t>
      </w:r>
      <w:r w:rsidR="00702F43">
        <w:rPr>
          <w:rFonts w:cs="Arial"/>
          <w:szCs w:val="22"/>
          <w:lang w:eastAsia="en-US"/>
        </w:rPr>
        <w:t xml:space="preserve"> </w:t>
      </w:r>
      <w:r w:rsidR="003D3E93" w:rsidRPr="00702F43">
        <w:rPr>
          <w:rFonts w:cs="Arial"/>
          <w:szCs w:val="22"/>
          <w:lang w:eastAsia="en-US"/>
        </w:rPr>
        <w:t>na maltu pro tenké spáry</w:t>
      </w:r>
      <w:r w:rsidR="003D3E93" w:rsidRPr="00702F43">
        <w:rPr>
          <w:rFonts w:cs="Arial"/>
          <w:szCs w:val="22"/>
          <w:lang w:eastAsia="en-US"/>
        </w:rPr>
        <w:tab/>
      </w:r>
      <w:r w:rsidR="003D3E93" w:rsidRPr="00702F43">
        <w:rPr>
          <w:rFonts w:cs="Arial"/>
          <w:szCs w:val="22"/>
          <w:lang w:eastAsia="en-US"/>
        </w:rPr>
        <w:tab/>
      </w:r>
      <w:r w:rsidR="00707786" w:rsidRPr="00702F43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3D3E93" w:rsidRPr="00702F43">
        <w:rPr>
          <w:rFonts w:cs="Arial"/>
          <w:szCs w:val="22"/>
          <w:lang w:eastAsia="en-US"/>
        </w:rPr>
        <w:t xml:space="preserve">tl. </w:t>
      </w:r>
      <w:r w:rsidRPr="00702F43">
        <w:rPr>
          <w:rFonts w:cs="Arial"/>
          <w:szCs w:val="22"/>
          <w:lang w:eastAsia="en-US"/>
        </w:rPr>
        <w:t>380</w:t>
      </w:r>
      <w:r w:rsidR="003D3E93" w:rsidRPr="00702F43">
        <w:rPr>
          <w:rFonts w:cs="Arial"/>
          <w:szCs w:val="22"/>
          <w:lang w:eastAsia="en-US"/>
        </w:rPr>
        <w:t xml:space="preserve"> mm</w:t>
      </w:r>
    </w:p>
    <w:p w14:paraId="15097D00" w14:textId="77777777" w:rsidR="003D3E93" w:rsidRPr="00ED7A7B" w:rsidRDefault="003D3E93" w:rsidP="003D3E93">
      <w:pPr>
        <w:numPr>
          <w:ilvl w:val="0"/>
          <w:numId w:val="24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ED7A7B">
        <w:rPr>
          <w:rFonts w:cs="Arial"/>
          <w:szCs w:val="22"/>
          <w:lang w:eastAsia="en-US"/>
        </w:rPr>
        <w:t>Vnitřní jednovrstvá lehčená sádrová strojově zpracovatelná omítka</w:t>
      </w:r>
    </w:p>
    <w:p w14:paraId="280D3820" w14:textId="77777777" w:rsidR="003D3E93" w:rsidRDefault="003D3E93" w:rsidP="003D3E93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ED7A7B">
        <w:rPr>
          <w:rFonts w:cs="Arial"/>
          <w:szCs w:val="22"/>
          <w:lang w:eastAsia="en-US"/>
        </w:rPr>
        <w:t>s hlazeným povrchem pro interiéry.</w:t>
      </w:r>
      <w:r w:rsidRPr="00ED7A7B">
        <w:rPr>
          <w:rFonts w:cs="Arial"/>
          <w:szCs w:val="22"/>
          <w:lang w:eastAsia="en-US"/>
        </w:rPr>
        <w:tab/>
      </w:r>
      <w:r w:rsidRPr="00ED7A7B">
        <w:rPr>
          <w:rFonts w:cs="Arial"/>
          <w:szCs w:val="22"/>
          <w:lang w:eastAsia="en-US"/>
        </w:rPr>
        <w:tab/>
      </w:r>
      <w:r w:rsidRPr="00ED7A7B">
        <w:rPr>
          <w:rFonts w:cs="Arial"/>
          <w:szCs w:val="22"/>
          <w:lang w:eastAsia="en-US"/>
        </w:rPr>
        <w:tab/>
      </w:r>
      <w:r w:rsidRPr="00ED7A7B">
        <w:rPr>
          <w:rFonts w:cs="Arial"/>
          <w:szCs w:val="22"/>
          <w:lang w:eastAsia="en-US"/>
        </w:rPr>
        <w:tab/>
      </w:r>
      <w:r w:rsidRPr="00ED7A7B">
        <w:rPr>
          <w:rFonts w:cs="Arial"/>
          <w:szCs w:val="22"/>
          <w:lang w:eastAsia="en-US"/>
        </w:rPr>
        <w:tab/>
      </w:r>
      <w:r w:rsidRPr="00ED7A7B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ED7A7B">
        <w:rPr>
          <w:rFonts w:cs="Arial"/>
          <w:szCs w:val="22"/>
          <w:lang w:eastAsia="en-US"/>
        </w:rPr>
        <w:t>tl. 10 mm</w:t>
      </w:r>
    </w:p>
    <w:p w14:paraId="1E2EF646" w14:textId="133C3A06" w:rsidR="003D3E93" w:rsidRDefault="003D3E93" w:rsidP="003D3E93">
      <w:pPr>
        <w:rPr>
          <w:rFonts w:cs="Arial"/>
          <w:highlight w:val="yellow"/>
          <w:u w:val="single"/>
        </w:rPr>
      </w:pPr>
    </w:p>
    <w:p w14:paraId="088AB241" w14:textId="77777777" w:rsidR="00584B0F" w:rsidRPr="00406026" w:rsidRDefault="00584B0F" w:rsidP="003D3E93">
      <w:pPr>
        <w:rPr>
          <w:rFonts w:cs="Arial"/>
          <w:highlight w:val="yellow"/>
          <w:u w:val="single"/>
        </w:rPr>
      </w:pPr>
    </w:p>
    <w:p w14:paraId="0AAA9C52" w14:textId="2DFCC229" w:rsidR="003D3E93" w:rsidRPr="00DF4225" w:rsidRDefault="00C60D01" w:rsidP="003D3E93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3D3E93" w:rsidRPr="009B2C26">
        <w:rPr>
          <w:rFonts w:cs="Arial"/>
          <w:b/>
          <w:bCs/>
          <w:iCs/>
          <w:szCs w:val="34"/>
          <w:bdr w:val="single" w:sz="4" w:space="0" w:color="auto"/>
        </w:rPr>
        <w:t>S</w:t>
      </w:r>
      <w:r w:rsidR="009B2C26" w:rsidRPr="009B2C26">
        <w:rPr>
          <w:rFonts w:cs="Arial"/>
          <w:b/>
          <w:bCs/>
          <w:iCs/>
          <w:szCs w:val="34"/>
          <w:bdr w:val="single" w:sz="4" w:space="0" w:color="auto"/>
        </w:rPr>
        <w:t>0</w:t>
      </w:r>
      <w:r w:rsidR="003D3E93" w:rsidRPr="009B2C26">
        <w:rPr>
          <w:rFonts w:cs="Arial"/>
          <w:b/>
          <w:bCs/>
          <w:iCs/>
          <w:szCs w:val="34"/>
          <w:bdr w:val="single" w:sz="4" w:space="0" w:color="auto"/>
        </w:rPr>
        <w:t>1</w:t>
      </w: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3D3E93" w:rsidRPr="00DF4225">
        <w:rPr>
          <w:rFonts w:cs="Arial"/>
          <w:b/>
          <w:bCs/>
          <w:iCs/>
          <w:szCs w:val="34"/>
        </w:rPr>
        <w:t xml:space="preserve"> – OBVODOVÁ STĚNA </w:t>
      </w:r>
      <w:r w:rsidR="00511928">
        <w:rPr>
          <w:rFonts w:cs="Arial"/>
          <w:b/>
          <w:bCs/>
          <w:iCs/>
          <w:szCs w:val="34"/>
        </w:rPr>
        <w:t>NAD TERÉNEM</w:t>
      </w:r>
      <w:r w:rsidR="003D3E93" w:rsidRPr="00DF4225">
        <w:rPr>
          <w:rFonts w:cs="Arial"/>
          <w:b/>
          <w:bCs/>
          <w:iCs/>
          <w:szCs w:val="34"/>
        </w:rPr>
        <w:t xml:space="preserve"> </w:t>
      </w:r>
      <w:r w:rsidR="003D3E93" w:rsidRPr="00DF4225">
        <w:rPr>
          <w:b/>
        </w:rPr>
        <w:t xml:space="preserve">– </w:t>
      </w:r>
      <w:r w:rsidR="00C369CF">
        <w:rPr>
          <w:rFonts w:cs="Arial"/>
          <w:b/>
          <w:bCs/>
          <w:iCs/>
          <w:szCs w:val="34"/>
        </w:rPr>
        <w:t>STRUKTUR. OMÍTKA S NÁTĚREM</w:t>
      </w:r>
      <w:r w:rsidR="003D3E93" w:rsidRPr="00DF4225">
        <w:rPr>
          <w:rFonts w:cs="Arial"/>
          <w:b/>
          <w:bCs/>
          <w:iCs/>
          <w:szCs w:val="34"/>
        </w:rPr>
        <w:t>,</w:t>
      </w:r>
      <w:r w:rsidR="00C369CF">
        <w:rPr>
          <w:rFonts w:cs="Arial"/>
          <w:b/>
          <w:bCs/>
          <w:iCs/>
          <w:szCs w:val="34"/>
        </w:rPr>
        <w:t xml:space="preserve"> </w:t>
      </w:r>
      <w:r w:rsidR="00584B0F" w:rsidRPr="00584B0F">
        <w:rPr>
          <w:rFonts w:cs="Arial"/>
          <w:iCs/>
          <w:szCs w:val="34"/>
        </w:rPr>
        <w:t>(</w:t>
      </w:r>
      <w:r w:rsidR="00C369CF" w:rsidRPr="00584B0F">
        <w:rPr>
          <w:rFonts w:cs="Arial"/>
          <w:iCs/>
          <w:szCs w:val="34"/>
        </w:rPr>
        <w:t>jednovrstvá</w:t>
      </w:r>
      <w:r w:rsidR="003D3E93" w:rsidRPr="00584B0F">
        <w:rPr>
          <w:rFonts w:cs="Arial"/>
          <w:iCs/>
          <w:szCs w:val="34"/>
        </w:rPr>
        <w:t xml:space="preserve"> </w:t>
      </w:r>
      <w:r w:rsidR="005E1C4B" w:rsidRPr="00584B0F">
        <w:rPr>
          <w:rFonts w:cs="Arial"/>
          <w:iCs/>
          <w:szCs w:val="34"/>
        </w:rPr>
        <w:t>485</w:t>
      </w:r>
      <w:r w:rsidR="003D3E93" w:rsidRPr="00584B0F">
        <w:rPr>
          <w:rFonts w:cs="Arial"/>
          <w:iCs/>
          <w:szCs w:val="34"/>
        </w:rPr>
        <w:t xml:space="preserve"> mm</w:t>
      </w:r>
      <w:r w:rsidR="00584B0F" w:rsidRPr="00584B0F">
        <w:rPr>
          <w:rFonts w:cs="Arial"/>
          <w:iCs/>
          <w:szCs w:val="34"/>
        </w:rPr>
        <w:t>)</w:t>
      </w:r>
    </w:p>
    <w:p w14:paraId="4E3BB4CE" w14:textId="77777777" w:rsidR="00F5233C" w:rsidRDefault="00F5233C" w:rsidP="007F5BB8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</w:t>
      </w:r>
      <w:r w:rsidR="007F5BB8">
        <w:rPr>
          <w:rFonts w:cs="Arial"/>
          <w:szCs w:val="22"/>
          <w:lang w:eastAsia="en-US"/>
        </w:rPr>
        <w:t>enkovrstv</w:t>
      </w:r>
      <w:r>
        <w:rPr>
          <w:rFonts w:cs="Arial"/>
          <w:szCs w:val="22"/>
          <w:lang w:eastAsia="en-US"/>
        </w:rPr>
        <w:t>á</w:t>
      </w:r>
      <w:r w:rsidR="007F5BB8">
        <w:rPr>
          <w:rFonts w:cs="Arial"/>
          <w:szCs w:val="22"/>
          <w:lang w:eastAsia="en-US"/>
        </w:rPr>
        <w:t xml:space="preserve"> strukturovan</w:t>
      </w:r>
      <w:r>
        <w:rPr>
          <w:rFonts w:cs="Arial"/>
          <w:szCs w:val="22"/>
          <w:lang w:eastAsia="en-US"/>
        </w:rPr>
        <w:t>á</w:t>
      </w:r>
      <w:r w:rsidR="007F5BB8">
        <w:rPr>
          <w:rFonts w:cs="Arial"/>
          <w:szCs w:val="22"/>
          <w:lang w:eastAsia="en-US"/>
        </w:rPr>
        <w:t xml:space="preserve"> probarven</w:t>
      </w:r>
      <w:r>
        <w:rPr>
          <w:rFonts w:cs="Arial"/>
          <w:szCs w:val="22"/>
          <w:lang w:eastAsia="en-US"/>
        </w:rPr>
        <w:t>á</w:t>
      </w:r>
      <w:r w:rsidR="007F5BB8">
        <w:rPr>
          <w:rFonts w:cs="Arial"/>
          <w:szCs w:val="22"/>
          <w:lang w:eastAsia="en-US"/>
        </w:rPr>
        <w:t xml:space="preserve"> omítk</w:t>
      </w:r>
      <w:r>
        <w:rPr>
          <w:rFonts w:cs="Arial"/>
          <w:szCs w:val="22"/>
          <w:lang w:eastAsia="en-US"/>
        </w:rPr>
        <w:t xml:space="preserve">a opatřená </w:t>
      </w:r>
      <w:r w:rsidR="007F5BB8">
        <w:rPr>
          <w:rFonts w:cs="Arial"/>
          <w:szCs w:val="22"/>
          <w:lang w:eastAsia="en-US"/>
        </w:rPr>
        <w:t>nátěr</w:t>
      </w:r>
      <w:r>
        <w:rPr>
          <w:rFonts w:cs="Arial"/>
          <w:szCs w:val="22"/>
          <w:lang w:eastAsia="en-US"/>
        </w:rPr>
        <w:t>em</w:t>
      </w:r>
    </w:p>
    <w:p w14:paraId="63941375" w14:textId="77777777" w:rsidR="007F5BB8" w:rsidRDefault="00F5233C" w:rsidP="00F5233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(barva, lazura, nebo finiš)</w:t>
      </w:r>
      <w:r w:rsidR="007F5BB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7F5BB8">
        <w:rPr>
          <w:rFonts w:cs="Arial"/>
          <w:szCs w:val="22"/>
          <w:lang w:eastAsia="en-US"/>
        </w:rPr>
        <w:t xml:space="preserve"> tl. 2 mm</w:t>
      </w:r>
    </w:p>
    <w:p w14:paraId="42BB5A6D" w14:textId="77777777" w:rsidR="00DD55C4" w:rsidRDefault="00DD55C4" w:rsidP="00DD55C4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CA4B0A">
        <w:rPr>
          <w:rFonts w:cs="Arial"/>
          <w:bCs/>
          <w:iCs/>
          <w:szCs w:val="34"/>
        </w:rPr>
        <w:t>Průmyslově vyráběný hotový základní</w:t>
      </w:r>
      <w:r>
        <w:rPr>
          <w:rFonts w:cs="Arial"/>
          <w:bCs/>
          <w:iCs/>
          <w:szCs w:val="34"/>
        </w:rPr>
        <w:t xml:space="preserve"> (penetrační)</w:t>
      </w:r>
      <w:r w:rsidRPr="00CA4B0A">
        <w:rPr>
          <w:rFonts w:cs="Arial"/>
          <w:bCs/>
          <w:iCs/>
          <w:szCs w:val="34"/>
        </w:rPr>
        <w:t xml:space="preserve"> nátěr na bázi </w:t>
      </w:r>
    </w:p>
    <w:p w14:paraId="2888E928" w14:textId="77777777" w:rsidR="00DD55C4" w:rsidRDefault="00DD55C4" w:rsidP="00DD55C4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CA4B0A">
        <w:rPr>
          <w:rFonts w:cs="Arial"/>
          <w:bCs/>
          <w:iCs/>
          <w:szCs w:val="34"/>
        </w:rPr>
        <w:t>organického pojiva</w:t>
      </w:r>
      <w:r>
        <w:rPr>
          <w:rFonts w:cs="Arial"/>
          <w:bCs/>
          <w:iCs/>
          <w:szCs w:val="34"/>
        </w:rPr>
        <w:t xml:space="preserve"> </w:t>
      </w:r>
      <w:r w:rsidR="00CB66B4">
        <w:rPr>
          <w:rFonts w:cs="Arial"/>
          <w:bCs/>
          <w:iCs/>
          <w:szCs w:val="34"/>
        </w:rPr>
        <w:t xml:space="preserve">(např. </w:t>
      </w:r>
      <w:r>
        <w:rPr>
          <w:rFonts w:cs="Arial"/>
          <w:bCs/>
          <w:iCs/>
          <w:szCs w:val="34"/>
        </w:rPr>
        <w:t>Baumit UniPrimer</w:t>
      </w:r>
      <w:r w:rsidR="00CB66B4">
        <w:rPr>
          <w:rFonts w:cs="Arial"/>
          <w:bCs/>
          <w:iCs/>
          <w:szCs w:val="34"/>
        </w:rPr>
        <w:t>)</w:t>
      </w:r>
    </w:p>
    <w:p w14:paraId="27656A0A" w14:textId="77777777" w:rsidR="00CB66B4" w:rsidRDefault="007D47B5" w:rsidP="007D47B5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EF6102">
        <w:rPr>
          <w:rFonts w:cs="Arial"/>
          <w:bCs/>
          <w:iCs/>
          <w:szCs w:val="34"/>
        </w:rPr>
        <w:t>Lepicí a stěrková malta pro exteriér i interiér s</w:t>
      </w:r>
      <w:r>
        <w:rPr>
          <w:rFonts w:cs="Arial"/>
          <w:bCs/>
          <w:iCs/>
          <w:szCs w:val="34"/>
        </w:rPr>
        <w:t xml:space="preserve"> </w:t>
      </w:r>
      <w:r w:rsidRPr="00EF6102">
        <w:rPr>
          <w:rFonts w:cs="Arial"/>
          <w:bCs/>
          <w:iCs/>
          <w:szCs w:val="34"/>
        </w:rPr>
        <w:t>vysok</w:t>
      </w:r>
      <w:r>
        <w:rPr>
          <w:rFonts w:cs="Arial"/>
          <w:bCs/>
          <w:iCs/>
          <w:szCs w:val="34"/>
        </w:rPr>
        <w:t>ou</w:t>
      </w:r>
      <w:r w:rsidRPr="00EF6102">
        <w:rPr>
          <w:rFonts w:cs="Arial"/>
          <w:bCs/>
          <w:iCs/>
          <w:szCs w:val="34"/>
        </w:rPr>
        <w:t xml:space="preserve"> přídržností</w:t>
      </w:r>
    </w:p>
    <w:p w14:paraId="78A1D88C" w14:textId="77777777" w:rsidR="007D47B5" w:rsidRDefault="007D47B5" w:rsidP="007D47B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EF6102">
        <w:rPr>
          <w:rFonts w:cs="Arial"/>
          <w:bCs/>
          <w:iCs/>
          <w:szCs w:val="34"/>
        </w:rPr>
        <w:t>k</w:t>
      </w:r>
      <w:r>
        <w:rPr>
          <w:rFonts w:cs="Arial"/>
          <w:bCs/>
          <w:iCs/>
          <w:szCs w:val="34"/>
        </w:rPr>
        <w:t xml:space="preserve"> p</w:t>
      </w:r>
      <w:r w:rsidRPr="00EF6102">
        <w:rPr>
          <w:rFonts w:cs="Arial"/>
          <w:bCs/>
          <w:iCs/>
          <w:szCs w:val="34"/>
        </w:rPr>
        <w:t>odkladu</w:t>
      </w:r>
      <w:r>
        <w:rPr>
          <w:rFonts w:cs="Arial"/>
          <w:bCs/>
          <w:iCs/>
          <w:szCs w:val="34"/>
        </w:rPr>
        <w:t xml:space="preserve"> s vloženou sklotextilní síťovinou</w:t>
      </w:r>
      <w:r w:rsidR="00CB66B4">
        <w:rPr>
          <w:rFonts w:cs="Arial"/>
          <w:bCs/>
          <w:iCs/>
          <w:szCs w:val="34"/>
        </w:rPr>
        <w:t xml:space="preserve"> (např. </w:t>
      </w:r>
      <w:r>
        <w:rPr>
          <w:rFonts w:cs="Arial"/>
          <w:bCs/>
          <w:iCs/>
          <w:szCs w:val="34"/>
        </w:rPr>
        <w:t>Baumit ProContact</w:t>
      </w:r>
      <w:r w:rsidR="00CB66B4">
        <w:rPr>
          <w:rFonts w:cs="Arial"/>
          <w:bCs/>
          <w:iCs/>
          <w:szCs w:val="34"/>
        </w:rPr>
        <w:t>)</w:t>
      </w:r>
      <w:r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ab/>
      </w:r>
      <w:r w:rsidR="00806718">
        <w:rPr>
          <w:rFonts w:cs="Arial"/>
          <w:bCs/>
          <w:iCs/>
          <w:szCs w:val="34"/>
        </w:rPr>
        <w:tab/>
      </w:r>
      <w:r w:rsidRPr="00F925FA">
        <w:rPr>
          <w:rFonts w:cs="Arial"/>
          <w:bCs/>
          <w:iCs/>
          <w:szCs w:val="34"/>
        </w:rPr>
        <w:t xml:space="preserve">tl. </w:t>
      </w:r>
      <w:r>
        <w:rPr>
          <w:rFonts w:cs="Arial"/>
          <w:bCs/>
          <w:iCs/>
          <w:szCs w:val="34"/>
        </w:rPr>
        <w:t>3</w:t>
      </w:r>
      <w:r w:rsidRPr="00F925FA">
        <w:rPr>
          <w:rFonts w:cs="Arial"/>
          <w:bCs/>
          <w:iCs/>
          <w:szCs w:val="34"/>
        </w:rPr>
        <w:t xml:space="preserve"> mm</w:t>
      </w:r>
    </w:p>
    <w:p w14:paraId="73FD67AB" w14:textId="77777777" w:rsidR="00433331" w:rsidRDefault="00CB66B4" w:rsidP="00433331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>
        <w:rPr>
          <w:rFonts w:cs="Arial"/>
          <w:bCs/>
          <w:iCs/>
          <w:szCs w:val="34"/>
        </w:rPr>
        <w:t xml:space="preserve">(např. </w:t>
      </w:r>
      <w:r w:rsidR="00433331">
        <w:rPr>
          <w:rFonts w:cs="Arial"/>
          <w:bCs/>
          <w:iCs/>
          <w:szCs w:val="34"/>
        </w:rPr>
        <w:t>Baumit Termo omítka</w:t>
      </w:r>
      <w:r>
        <w:rPr>
          <w:rFonts w:cs="Arial"/>
          <w:bCs/>
          <w:iCs/>
          <w:szCs w:val="34"/>
        </w:rPr>
        <w:t>)</w:t>
      </w:r>
      <w:r w:rsidR="00433331">
        <w:rPr>
          <w:rFonts w:cs="Arial"/>
          <w:bCs/>
          <w:iCs/>
          <w:szCs w:val="34"/>
        </w:rPr>
        <w:t xml:space="preserve"> </w:t>
      </w:r>
      <w:r w:rsidR="00433331" w:rsidRPr="00351A3A">
        <w:rPr>
          <w:rFonts w:cs="Arial"/>
          <w:bCs/>
          <w:iCs/>
          <w:szCs w:val="34"/>
        </w:rPr>
        <w:t>–</w:t>
      </w:r>
      <w:r w:rsidR="00433331">
        <w:rPr>
          <w:rFonts w:cs="Arial"/>
          <w:bCs/>
          <w:iCs/>
          <w:szCs w:val="34"/>
        </w:rPr>
        <w:t xml:space="preserve"> p</w:t>
      </w:r>
      <w:r w:rsidR="00433331" w:rsidRPr="00351A3A">
        <w:rPr>
          <w:rFonts w:cs="Arial"/>
          <w:bCs/>
          <w:iCs/>
          <w:szCs w:val="34"/>
        </w:rPr>
        <w:t>růmyslově vyráběná suchá tepelněizolační</w:t>
      </w:r>
    </w:p>
    <w:p w14:paraId="5B7F1237" w14:textId="77777777" w:rsidR="00433331" w:rsidRDefault="00433331" w:rsidP="0043333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351A3A">
        <w:rPr>
          <w:rFonts w:cs="Arial"/>
          <w:bCs/>
          <w:iCs/>
          <w:szCs w:val="34"/>
        </w:rPr>
        <w:t>vápenocementová omítková směs s</w:t>
      </w:r>
      <w:r>
        <w:rPr>
          <w:rFonts w:cs="Arial"/>
          <w:bCs/>
          <w:iCs/>
          <w:szCs w:val="34"/>
        </w:rPr>
        <w:t xml:space="preserve"> </w:t>
      </w:r>
      <w:r w:rsidRPr="00351A3A">
        <w:rPr>
          <w:rFonts w:cs="Arial"/>
          <w:bCs/>
          <w:iCs/>
          <w:szCs w:val="34"/>
        </w:rPr>
        <w:t>lehčeným plnivem</w:t>
      </w:r>
      <w:r>
        <w:rPr>
          <w:rFonts w:cs="Arial"/>
          <w:bCs/>
          <w:iCs/>
          <w:szCs w:val="34"/>
        </w:rPr>
        <w:t xml:space="preserve"> </w:t>
      </w:r>
      <w:r w:rsidRPr="00351A3A">
        <w:rPr>
          <w:rFonts w:cs="Arial"/>
          <w:bCs/>
          <w:iCs/>
          <w:szCs w:val="34"/>
        </w:rPr>
        <w:t>pro ruční</w:t>
      </w:r>
    </w:p>
    <w:p w14:paraId="34EAB501" w14:textId="77777777" w:rsidR="00433331" w:rsidRPr="00F925FA" w:rsidRDefault="00433331" w:rsidP="0043333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351A3A">
        <w:rPr>
          <w:rFonts w:cs="Arial"/>
          <w:bCs/>
          <w:iCs/>
          <w:szCs w:val="34"/>
        </w:rPr>
        <w:t>zpracování v</w:t>
      </w:r>
      <w:r>
        <w:rPr>
          <w:rFonts w:cs="Arial"/>
          <w:bCs/>
          <w:iCs/>
          <w:szCs w:val="34"/>
        </w:rPr>
        <w:t> </w:t>
      </w:r>
      <w:r w:rsidRPr="00351A3A">
        <w:rPr>
          <w:rFonts w:cs="Arial"/>
          <w:bCs/>
          <w:iCs/>
          <w:szCs w:val="34"/>
        </w:rPr>
        <w:t>exteriéru</w:t>
      </w:r>
      <w:r>
        <w:rPr>
          <w:rFonts w:cs="Arial"/>
          <w:bCs/>
          <w:iCs/>
          <w:szCs w:val="34"/>
        </w:rPr>
        <w:t xml:space="preserve"> včetně přednástřiku</w:t>
      </w:r>
      <w:r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ab/>
      </w:r>
      <w:r w:rsidR="00CB66B4"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ab/>
      </w:r>
      <w:r w:rsidR="00806718"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>tl 30 mm</w:t>
      </w:r>
    </w:p>
    <w:p w14:paraId="2B2EA5DB" w14:textId="77777777" w:rsidR="00433331" w:rsidRDefault="00433331" w:rsidP="00433331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925FA">
        <w:rPr>
          <w:rFonts w:cs="Arial"/>
          <w:szCs w:val="22"/>
          <w:lang w:eastAsia="en-US"/>
        </w:rPr>
        <w:t>Keramické</w:t>
      </w:r>
      <w:r>
        <w:rPr>
          <w:rFonts w:cs="Arial"/>
          <w:szCs w:val="22"/>
          <w:lang w:eastAsia="en-US"/>
        </w:rPr>
        <w:t xml:space="preserve"> broušené</w:t>
      </w:r>
      <w:r w:rsidRPr="00F925FA">
        <w:rPr>
          <w:rFonts w:cs="Arial"/>
          <w:szCs w:val="22"/>
          <w:lang w:eastAsia="en-US"/>
        </w:rPr>
        <w:t xml:space="preserve"> nosné</w:t>
      </w:r>
      <w:r>
        <w:rPr>
          <w:rFonts w:cs="Arial"/>
          <w:szCs w:val="22"/>
          <w:lang w:eastAsia="en-US"/>
        </w:rPr>
        <w:t xml:space="preserve"> </w:t>
      </w:r>
      <w:r w:rsidRPr="00F925FA">
        <w:rPr>
          <w:rFonts w:cs="Arial"/>
          <w:szCs w:val="22"/>
          <w:lang w:eastAsia="en-US"/>
        </w:rPr>
        <w:t xml:space="preserve">zdivo </w:t>
      </w:r>
      <w:r w:rsidR="00CB66B4">
        <w:rPr>
          <w:rFonts w:cs="Arial"/>
          <w:szCs w:val="22"/>
          <w:lang w:eastAsia="en-US"/>
        </w:rPr>
        <w:t>(</w:t>
      </w:r>
      <w:r w:rsidR="00CB66B4">
        <w:rPr>
          <w:rFonts w:cs="Arial"/>
          <w:bCs/>
          <w:iCs/>
          <w:szCs w:val="34"/>
        </w:rPr>
        <w:t xml:space="preserve">např. </w:t>
      </w:r>
      <w:r w:rsidRPr="00F925FA">
        <w:rPr>
          <w:rFonts w:cs="Arial"/>
          <w:szCs w:val="22"/>
          <w:lang w:eastAsia="en-US"/>
        </w:rPr>
        <w:t xml:space="preserve">POROTHERM </w:t>
      </w:r>
      <w:r>
        <w:rPr>
          <w:rFonts w:cs="Arial"/>
          <w:szCs w:val="22"/>
          <w:lang w:eastAsia="en-US"/>
        </w:rPr>
        <w:t>44 T</w:t>
      </w:r>
      <w:r w:rsidRPr="00F925FA">
        <w:rPr>
          <w:rFonts w:cs="Arial"/>
          <w:szCs w:val="22"/>
          <w:lang w:eastAsia="en-US"/>
        </w:rPr>
        <w:t xml:space="preserve"> Profi</w:t>
      </w:r>
      <w:r w:rsidR="00CB66B4"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 xml:space="preserve"> plněné</w:t>
      </w:r>
    </w:p>
    <w:p w14:paraId="379D88C4" w14:textId="77777777" w:rsidR="00433331" w:rsidRPr="00F925FA" w:rsidRDefault="00433331" w:rsidP="0043333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minerální vatou,</w:t>
      </w:r>
      <w:r w:rsidRPr="00F925FA">
        <w:rPr>
          <w:rFonts w:cs="Arial"/>
          <w:szCs w:val="22"/>
          <w:lang w:eastAsia="en-US"/>
        </w:rPr>
        <w:t xml:space="preserve"> na maltu pro tenké spáry</w:t>
      </w:r>
      <w:r>
        <w:rPr>
          <w:rFonts w:cs="Arial"/>
          <w:szCs w:val="22"/>
          <w:lang w:eastAsia="en-US"/>
        </w:rPr>
        <w:t>, nebo na lepidlo pro zdění</w:t>
      </w:r>
      <w:r w:rsidRPr="00F925FA">
        <w:rPr>
          <w:rFonts w:cs="Arial"/>
          <w:szCs w:val="22"/>
          <w:lang w:eastAsia="en-US"/>
        </w:rPr>
        <w:tab/>
      </w:r>
      <w:r w:rsidRPr="00F925FA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F925FA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4</w:t>
      </w:r>
      <w:r w:rsidRPr="00F925FA">
        <w:rPr>
          <w:rFonts w:cs="Arial"/>
          <w:szCs w:val="22"/>
          <w:lang w:eastAsia="en-US"/>
        </w:rPr>
        <w:t>40 mm</w:t>
      </w:r>
    </w:p>
    <w:p w14:paraId="3194A89C" w14:textId="77777777" w:rsidR="003D3E93" w:rsidRPr="005341BC" w:rsidRDefault="003D3E93" w:rsidP="003D3E93">
      <w:pPr>
        <w:numPr>
          <w:ilvl w:val="0"/>
          <w:numId w:val="24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341BC">
        <w:rPr>
          <w:rFonts w:cs="Arial"/>
          <w:szCs w:val="22"/>
          <w:lang w:eastAsia="en-US"/>
        </w:rPr>
        <w:t>Vnitřní jednovrstvá lehčená sádrová strojově zpracovatelná omítka</w:t>
      </w:r>
    </w:p>
    <w:p w14:paraId="2F15479B" w14:textId="77777777" w:rsidR="003D3E93" w:rsidRPr="005341BC" w:rsidRDefault="003D3E93" w:rsidP="003D3E93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5341BC">
        <w:rPr>
          <w:rFonts w:cs="Arial"/>
          <w:szCs w:val="22"/>
          <w:lang w:eastAsia="en-US"/>
        </w:rPr>
        <w:t>s hlazeným povrchem pro interiéry.</w:t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>tl. 10 mm</w:t>
      </w:r>
    </w:p>
    <w:p w14:paraId="5E68E477" w14:textId="53233F4D" w:rsidR="003D3E93" w:rsidRDefault="003D3E93" w:rsidP="003D3E93">
      <w:pPr>
        <w:autoSpaceDE w:val="0"/>
        <w:autoSpaceDN w:val="0"/>
        <w:adjustRightInd w:val="0"/>
        <w:rPr>
          <w:rFonts w:cs="Arial"/>
          <w:szCs w:val="22"/>
          <w:highlight w:val="yellow"/>
          <w:lang w:eastAsia="en-US"/>
        </w:rPr>
      </w:pPr>
    </w:p>
    <w:p w14:paraId="0A40593F" w14:textId="77777777" w:rsidR="00584B0F" w:rsidRDefault="00584B0F" w:rsidP="003D3E93">
      <w:pPr>
        <w:autoSpaceDE w:val="0"/>
        <w:autoSpaceDN w:val="0"/>
        <w:adjustRightInd w:val="0"/>
        <w:rPr>
          <w:rFonts w:cs="Arial"/>
          <w:szCs w:val="22"/>
          <w:highlight w:val="yellow"/>
          <w:lang w:eastAsia="en-US"/>
        </w:rPr>
      </w:pPr>
    </w:p>
    <w:p w14:paraId="79119D4B" w14:textId="34E51354" w:rsidR="00DB46E3" w:rsidRPr="00584B0F" w:rsidRDefault="00C60D01" w:rsidP="00DB46E3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DB46E3" w:rsidRPr="009B2C26">
        <w:rPr>
          <w:rFonts w:cs="Arial"/>
          <w:b/>
          <w:bCs/>
          <w:iCs/>
          <w:szCs w:val="34"/>
          <w:bdr w:val="single" w:sz="4" w:space="0" w:color="auto"/>
        </w:rPr>
        <w:t>S</w:t>
      </w:r>
      <w:r w:rsidR="009B2C26" w:rsidRPr="009B2C26">
        <w:rPr>
          <w:rFonts w:cs="Arial"/>
          <w:b/>
          <w:bCs/>
          <w:iCs/>
          <w:szCs w:val="34"/>
          <w:bdr w:val="single" w:sz="4" w:space="0" w:color="auto"/>
        </w:rPr>
        <w:t>0</w:t>
      </w:r>
      <w:r w:rsidR="006F0863" w:rsidRPr="009B2C26">
        <w:rPr>
          <w:rFonts w:cs="Arial"/>
          <w:b/>
          <w:bCs/>
          <w:iCs/>
          <w:szCs w:val="34"/>
          <w:bdr w:val="single" w:sz="4" w:space="0" w:color="auto"/>
        </w:rPr>
        <w:t>2</w:t>
      </w:r>
      <w:r w:rsidR="00DB46E3" w:rsidRPr="009B2C26"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>
        <w:rPr>
          <w:rFonts w:cs="Arial"/>
          <w:b/>
          <w:bCs/>
          <w:iCs/>
          <w:szCs w:val="34"/>
        </w:rPr>
        <w:t xml:space="preserve"> -</w:t>
      </w:r>
      <w:r w:rsidR="00DB46E3" w:rsidRPr="00F925FA">
        <w:rPr>
          <w:rFonts w:cs="Arial"/>
          <w:b/>
          <w:bCs/>
          <w:iCs/>
          <w:szCs w:val="34"/>
        </w:rPr>
        <w:t xml:space="preserve"> OBVODOVÁ STĚNA</w:t>
      </w:r>
      <w:r w:rsidR="00DB46E3">
        <w:rPr>
          <w:rFonts w:cs="Arial"/>
          <w:b/>
          <w:bCs/>
          <w:iCs/>
          <w:szCs w:val="34"/>
        </w:rPr>
        <w:t xml:space="preserve">, </w:t>
      </w:r>
      <w:r w:rsidR="003A072E">
        <w:rPr>
          <w:rFonts w:cs="Arial"/>
          <w:b/>
          <w:bCs/>
          <w:iCs/>
          <w:szCs w:val="34"/>
        </w:rPr>
        <w:t>SKLAD ODPADŮ</w:t>
      </w:r>
      <w:r w:rsidR="00DB46E3">
        <w:rPr>
          <w:rFonts w:cs="Arial"/>
          <w:b/>
          <w:bCs/>
          <w:iCs/>
          <w:szCs w:val="34"/>
        </w:rPr>
        <w:t xml:space="preserve"> – KERAM. OBKLAD</w:t>
      </w:r>
      <w:r w:rsidR="00DB46E3" w:rsidRPr="00F925FA">
        <w:rPr>
          <w:rFonts w:cs="Arial"/>
          <w:b/>
          <w:bCs/>
          <w:iCs/>
          <w:szCs w:val="34"/>
        </w:rPr>
        <w:t xml:space="preserve">, </w:t>
      </w:r>
      <w:r w:rsidR="00584B0F" w:rsidRPr="00584B0F">
        <w:rPr>
          <w:rFonts w:cs="Arial"/>
          <w:iCs/>
          <w:szCs w:val="34"/>
        </w:rPr>
        <w:t>(</w:t>
      </w:r>
      <w:r w:rsidR="00DB46E3" w:rsidRPr="00584B0F">
        <w:rPr>
          <w:rFonts w:cs="Arial"/>
          <w:iCs/>
          <w:szCs w:val="34"/>
        </w:rPr>
        <w:t>jednovrstvá 485 mm</w:t>
      </w:r>
      <w:r w:rsidR="00584B0F" w:rsidRPr="00584B0F">
        <w:rPr>
          <w:rFonts w:cs="Arial"/>
          <w:iCs/>
          <w:szCs w:val="34"/>
        </w:rPr>
        <w:t>)</w:t>
      </w:r>
    </w:p>
    <w:p w14:paraId="33CC2DF3" w14:textId="77777777" w:rsidR="00B124A4" w:rsidRDefault="00B124A4" w:rsidP="00B124A4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Keramick</w:t>
      </w:r>
      <w:r>
        <w:rPr>
          <w:rFonts w:cs="Arial"/>
          <w:szCs w:val="22"/>
          <w:lang w:eastAsia="en-US"/>
        </w:rPr>
        <w:t>ý</w:t>
      </w:r>
      <w:r w:rsidRPr="008E57EF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obklad</w:t>
      </w:r>
      <w:r w:rsidRPr="008E57EF">
        <w:rPr>
          <w:rFonts w:cs="Arial"/>
          <w:szCs w:val="22"/>
          <w:lang w:eastAsia="en-US"/>
        </w:rPr>
        <w:t xml:space="preserve"> do </w:t>
      </w:r>
      <w:r w:rsidR="0087578A" w:rsidRPr="00CB66B4">
        <w:rPr>
          <w:rFonts w:cs="Arial"/>
          <w:szCs w:val="22"/>
          <w:lang w:eastAsia="en-US"/>
        </w:rPr>
        <w:t>exteriéru</w:t>
      </w:r>
      <w:r w:rsidRPr="00CB66B4">
        <w:rPr>
          <w:rFonts w:cs="Arial"/>
          <w:szCs w:val="22"/>
          <w:lang w:eastAsia="en-US"/>
        </w:rPr>
        <w:t xml:space="preserve">, imitace </w:t>
      </w:r>
      <w:r w:rsidR="00CB66B4" w:rsidRPr="00CB66B4">
        <w:rPr>
          <w:rFonts w:cs="Arial"/>
          <w:szCs w:val="22"/>
          <w:lang w:eastAsia="en-US"/>
        </w:rPr>
        <w:t>kamene</w:t>
      </w:r>
      <w:r w:rsidRPr="00CB66B4">
        <w:rPr>
          <w:rFonts w:cs="Arial"/>
          <w:szCs w:val="22"/>
          <w:lang w:eastAsia="en-US"/>
        </w:rPr>
        <w:t xml:space="preserve"> 600x600 mm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CB66B4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>tl. 10 mm</w:t>
      </w:r>
    </w:p>
    <w:p w14:paraId="3B0B85BD" w14:textId="77777777" w:rsidR="0018313E" w:rsidRPr="008E57EF" w:rsidRDefault="0018313E" w:rsidP="0018313E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Jednosložkový lepící tmel na bázi cementu pro lepení</w:t>
      </w:r>
    </w:p>
    <w:p w14:paraId="441681EC" w14:textId="77777777" w:rsidR="0018313E" w:rsidRPr="008E57EF" w:rsidRDefault="0018313E" w:rsidP="00F64F51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Keramických obkladů a dlažeb (třída C2T S1)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>tl. 5 mm</w:t>
      </w:r>
    </w:p>
    <w:p w14:paraId="2E83018B" w14:textId="77777777" w:rsidR="00A02E5A" w:rsidRDefault="00CB66B4" w:rsidP="00A02E5A">
      <w:pPr>
        <w:numPr>
          <w:ilvl w:val="0"/>
          <w:numId w:val="24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lastRenderedPageBreak/>
        <w:t>J</w:t>
      </w:r>
      <w:r w:rsidR="00F64F51" w:rsidRPr="00F64F51">
        <w:rPr>
          <w:rFonts w:cs="Arial"/>
          <w:szCs w:val="22"/>
          <w:lang w:eastAsia="en-US"/>
        </w:rPr>
        <w:t xml:space="preserve">ádrová </w:t>
      </w:r>
      <w:r w:rsidR="00DB46E3" w:rsidRPr="00F64F51">
        <w:rPr>
          <w:rFonts w:cs="Arial"/>
          <w:szCs w:val="22"/>
          <w:lang w:eastAsia="en-US"/>
        </w:rPr>
        <w:t xml:space="preserve">omítka – </w:t>
      </w:r>
      <w:r w:rsidR="00A02E5A">
        <w:rPr>
          <w:rFonts w:cs="Arial"/>
          <w:szCs w:val="22"/>
          <w:lang w:eastAsia="en-US"/>
        </w:rPr>
        <w:t>p</w:t>
      </w:r>
      <w:r w:rsidR="00A02E5A" w:rsidRPr="00A02E5A">
        <w:rPr>
          <w:rFonts w:cs="Arial"/>
          <w:szCs w:val="22"/>
          <w:lang w:eastAsia="en-US"/>
        </w:rPr>
        <w:t>růmyslově vyráběná suchá omítková směs</w:t>
      </w:r>
    </w:p>
    <w:p w14:paraId="72DEFDEC" w14:textId="77777777" w:rsidR="00DB46E3" w:rsidRPr="00F64F51" w:rsidRDefault="00A02E5A" w:rsidP="00A02E5A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A02E5A">
        <w:rPr>
          <w:rFonts w:cs="Arial"/>
          <w:szCs w:val="22"/>
          <w:lang w:eastAsia="en-US"/>
        </w:rPr>
        <w:t>pro ruční zpracování</w:t>
      </w:r>
      <w:r>
        <w:rPr>
          <w:rFonts w:cs="Arial"/>
          <w:szCs w:val="22"/>
          <w:lang w:eastAsia="en-US"/>
        </w:rPr>
        <w:t xml:space="preserve"> </w:t>
      </w:r>
      <w:r w:rsidRPr="00A02E5A">
        <w:rPr>
          <w:rFonts w:cs="Arial"/>
          <w:szCs w:val="22"/>
          <w:lang w:eastAsia="en-US"/>
        </w:rPr>
        <w:t>v</w:t>
      </w:r>
      <w:r>
        <w:rPr>
          <w:rFonts w:cs="Arial"/>
          <w:szCs w:val="22"/>
          <w:lang w:eastAsia="en-US"/>
        </w:rPr>
        <w:t> </w:t>
      </w:r>
      <w:r w:rsidRPr="00A02E5A">
        <w:rPr>
          <w:rFonts w:cs="Arial"/>
          <w:szCs w:val="22"/>
          <w:lang w:eastAsia="en-US"/>
        </w:rPr>
        <w:t>exteriéru</w:t>
      </w:r>
      <w:r>
        <w:rPr>
          <w:rFonts w:cs="Arial"/>
          <w:szCs w:val="22"/>
          <w:lang w:eastAsia="en-US"/>
        </w:rPr>
        <w:t xml:space="preserve"> </w:t>
      </w:r>
      <w:r w:rsidRPr="00A02E5A">
        <w:rPr>
          <w:rFonts w:cs="Arial"/>
          <w:szCs w:val="22"/>
          <w:lang w:eastAsia="en-US"/>
        </w:rPr>
        <w:t>i interiéru</w:t>
      </w:r>
      <w:r w:rsidR="00DB46E3" w:rsidRPr="00F64F51">
        <w:rPr>
          <w:rFonts w:cs="Arial"/>
          <w:szCs w:val="22"/>
          <w:lang w:eastAsia="en-US"/>
        </w:rPr>
        <w:tab/>
      </w:r>
      <w:r w:rsidR="00DB46E3" w:rsidRPr="00F64F51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DB46E3" w:rsidRPr="00F64F51">
        <w:rPr>
          <w:rFonts w:cs="Arial"/>
          <w:szCs w:val="22"/>
          <w:lang w:eastAsia="en-US"/>
        </w:rPr>
        <w:t xml:space="preserve">tl </w:t>
      </w:r>
      <w:r w:rsidR="00F64F51">
        <w:rPr>
          <w:rFonts w:cs="Arial"/>
          <w:szCs w:val="22"/>
          <w:lang w:eastAsia="en-US"/>
        </w:rPr>
        <w:t>20</w:t>
      </w:r>
      <w:r w:rsidR="00DB46E3" w:rsidRPr="00F64F51">
        <w:rPr>
          <w:rFonts w:cs="Arial"/>
          <w:szCs w:val="22"/>
          <w:lang w:eastAsia="en-US"/>
        </w:rPr>
        <w:t xml:space="preserve"> mm</w:t>
      </w:r>
    </w:p>
    <w:p w14:paraId="6FC02B10" w14:textId="77777777" w:rsidR="00DB46E3" w:rsidRDefault="00DB46E3" w:rsidP="00DB46E3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925FA">
        <w:rPr>
          <w:rFonts w:cs="Arial"/>
          <w:szCs w:val="22"/>
          <w:lang w:eastAsia="en-US"/>
        </w:rPr>
        <w:t>Keramické</w:t>
      </w:r>
      <w:r>
        <w:rPr>
          <w:rFonts w:cs="Arial"/>
          <w:szCs w:val="22"/>
          <w:lang w:eastAsia="en-US"/>
        </w:rPr>
        <w:t xml:space="preserve"> broušené</w:t>
      </w:r>
      <w:r w:rsidRPr="00F925FA">
        <w:rPr>
          <w:rFonts w:cs="Arial"/>
          <w:szCs w:val="22"/>
          <w:lang w:eastAsia="en-US"/>
        </w:rPr>
        <w:t xml:space="preserve"> nosné</w:t>
      </w:r>
      <w:r>
        <w:rPr>
          <w:rFonts w:cs="Arial"/>
          <w:szCs w:val="22"/>
          <w:lang w:eastAsia="en-US"/>
        </w:rPr>
        <w:t xml:space="preserve"> </w:t>
      </w:r>
      <w:r w:rsidRPr="00F925FA">
        <w:rPr>
          <w:rFonts w:cs="Arial"/>
          <w:szCs w:val="22"/>
          <w:lang w:eastAsia="en-US"/>
        </w:rPr>
        <w:t xml:space="preserve">zdivo </w:t>
      </w:r>
      <w:r w:rsidR="00CB66B4">
        <w:rPr>
          <w:rFonts w:cs="Arial"/>
          <w:szCs w:val="22"/>
          <w:lang w:eastAsia="en-US"/>
        </w:rPr>
        <w:t>(</w:t>
      </w:r>
      <w:r w:rsidR="00CB66B4">
        <w:rPr>
          <w:rFonts w:cs="Arial"/>
          <w:bCs/>
          <w:iCs/>
          <w:szCs w:val="34"/>
        </w:rPr>
        <w:t xml:space="preserve">např. </w:t>
      </w:r>
      <w:r w:rsidRPr="00F925FA">
        <w:rPr>
          <w:rFonts w:cs="Arial"/>
          <w:szCs w:val="22"/>
          <w:lang w:eastAsia="en-US"/>
        </w:rPr>
        <w:t xml:space="preserve">POROTHERM </w:t>
      </w:r>
      <w:r>
        <w:rPr>
          <w:rFonts w:cs="Arial"/>
          <w:szCs w:val="22"/>
          <w:lang w:eastAsia="en-US"/>
        </w:rPr>
        <w:t>44 T</w:t>
      </w:r>
      <w:r w:rsidRPr="00F925FA">
        <w:rPr>
          <w:rFonts w:cs="Arial"/>
          <w:szCs w:val="22"/>
          <w:lang w:eastAsia="en-US"/>
        </w:rPr>
        <w:t xml:space="preserve"> Profi</w:t>
      </w:r>
      <w:r w:rsidR="00CB66B4"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 xml:space="preserve"> plněné</w:t>
      </w:r>
    </w:p>
    <w:p w14:paraId="3A40E70B" w14:textId="77777777" w:rsidR="00DB46E3" w:rsidRPr="00F925FA" w:rsidRDefault="00DB46E3" w:rsidP="00DB46E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minerální vatou,</w:t>
      </w:r>
      <w:r w:rsidRPr="00F925FA">
        <w:rPr>
          <w:rFonts w:cs="Arial"/>
          <w:szCs w:val="22"/>
          <w:lang w:eastAsia="en-US"/>
        </w:rPr>
        <w:t xml:space="preserve"> na maltu pro tenké spáry</w:t>
      </w:r>
      <w:r>
        <w:rPr>
          <w:rFonts w:cs="Arial"/>
          <w:szCs w:val="22"/>
          <w:lang w:eastAsia="en-US"/>
        </w:rPr>
        <w:t>, nebo na lepidlo pro zdění</w:t>
      </w:r>
      <w:r w:rsidRPr="00F925FA">
        <w:rPr>
          <w:rFonts w:cs="Arial"/>
          <w:szCs w:val="22"/>
          <w:lang w:eastAsia="en-US"/>
        </w:rPr>
        <w:tab/>
      </w:r>
      <w:r w:rsidRPr="00F925FA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F925FA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4</w:t>
      </w:r>
      <w:r w:rsidRPr="00F925FA">
        <w:rPr>
          <w:rFonts w:cs="Arial"/>
          <w:szCs w:val="22"/>
          <w:lang w:eastAsia="en-US"/>
        </w:rPr>
        <w:t>40 mm</w:t>
      </w:r>
    </w:p>
    <w:p w14:paraId="66EC6FEE" w14:textId="77777777" w:rsidR="00DB46E3" w:rsidRPr="005341BC" w:rsidRDefault="00DB46E3" w:rsidP="00DB46E3">
      <w:pPr>
        <w:numPr>
          <w:ilvl w:val="0"/>
          <w:numId w:val="24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341BC">
        <w:rPr>
          <w:rFonts w:cs="Arial"/>
          <w:szCs w:val="22"/>
          <w:lang w:eastAsia="en-US"/>
        </w:rPr>
        <w:t>Vnitřní jednovrstvá lehčená sádrová strojově zpracovatelná omítka</w:t>
      </w:r>
    </w:p>
    <w:p w14:paraId="178EDC9F" w14:textId="77777777" w:rsidR="00DB46E3" w:rsidRDefault="00DB46E3" w:rsidP="00DB46E3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5341BC">
        <w:rPr>
          <w:rFonts w:cs="Arial"/>
          <w:szCs w:val="22"/>
          <w:lang w:eastAsia="en-US"/>
        </w:rPr>
        <w:t>s hlazeným povrchem pro interiéry.</w:t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>tl. 10 mm</w:t>
      </w:r>
    </w:p>
    <w:p w14:paraId="5EB28D76" w14:textId="61AC8B6B" w:rsidR="00F51875" w:rsidRDefault="00F51875" w:rsidP="00366A7D">
      <w:p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</w:p>
    <w:p w14:paraId="336D774A" w14:textId="77777777" w:rsidR="00584B0F" w:rsidRDefault="00584B0F" w:rsidP="00366A7D">
      <w:p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</w:p>
    <w:p w14:paraId="02E9CF92" w14:textId="7BDAC348" w:rsidR="00FA499D" w:rsidRPr="00CB4B93" w:rsidRDefault="00C60D01" w:rsidP="00FA499D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FA499D" w:rsidRPr="009B2C26">
        <w:rPr>
          <w:rFonts w:cs="Arial"/>
          <w:b/>
          <w:bCs/>
          <w:iCs/>
          <w:szCs w:val="34"/>
          <w:bdr w:val="single" w:sz="4" w:space="0" w:color="auto"/>
        </w:rPr>
        <w:t>S</w:t>
      </w:r>
      <w:r w:rsidR="009B2C26" w:rsidRPr="009B2C26">
        <w:rPr>
          <w:rFonts w:cs="Arial"/>
          <w:b/>
          <w:bCs/>
          <w:iCs/>
          <w:szCs w:val="34"/>
          <w:bdr w:val="single" w:sz="4" w:space="0" w:color="auto"/>
        </w:rPr>
        <w:t>0</w:t>
      </w:r>
      <w:r w:rsidR="00AF5B68" w:rsidRPr="009B2C26">
        <w:rPr>
          <w:rFonts w:cs="Arial"/>
          <w:b/>
          <w:bCs/>
          <w:iCs/>
          <w:szCs w:val="34"/>
          <w:bdr w:val="single" w:sz="4" w:space="0" w:color="auto"/>
        </w:rPr>
        <w:t>3</w:t>
      </w: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FA499D" w:rsidRPr="00CB4B93">
        <w:rPr>
          <w:rFonts w:cs="Arial"/>
          <w:b/>
          <w:bCs/>
          <w:iCs/>
          <w:szCs w:val="34"/>
        </w:rPr>
        <w:t xml:space="preserve"> – </w:t>
      </w:r>
      <w:r w:rsidR="005D3F34" w:rsidRPr="00CB4B93">
        <w:rPr>
          <w:rFonts w:cs="Arial"/>
          <w:b/>
          <w:bCs/>
          <w:iCs/>
          <w:szCs w:val="34"/>
        </w:rPr>
        <w:t>NADEZDÍVKA PODKROVÍ</w:t>
      </w:r>
      <w:r w:rsidR="00FA499D" w:rsidRPr="00CB4B93">
        <w:rPr>
          <w:rFonts w:cs="Arial"/>
          <w:b/>
          <w:bCs/>
          <w:iCs/>
          <w:szCs w:val="34"/>
        </w:rPr>
        <w:t xml:space="preserve"> – </w:t>
      </w:r>
      <w:r w:rsidR="00AE183A" w:rsidRPr="00CB4B93">
        <w:rPr>
          <w:rFonts w:cs="Arial"/>
          <w:b/>
          <w:bCs/>
          <w:iCs/>
          <w:szCs w:val="34"/>
        </w:rPr>
        <w:t>STRUKTUR. OMÍTKA S NÁTĚREM</w:t>
      </w:r>
      <w:r w:rsidR="00FA499D" w:rsidRPr="00CB4B93">
        <w:rPr>
          <w:rFonts w:cs="Arial"/>
          <w:b/>
          <w:bCs/>
          <w:iCs/>
          <w:szCs w:val="34"/>
        </w:rPr>
        <w:t xml:space="preserve">, </w:t>
      </w:r>
      <w:r w:rsidR="00584B0F" w:rsidRPr="00584B0F">
        <w:rPr>
          <w:rFonts w:cs="Arial"/>
          <w:iCs/>
          <w:szCs w:val="34"/>
        </w:rPr>
        <w:t>(</w:t>
      </w:r>
      <w:r w:rsidR="00FA499D" w:rsidRPr="00584B0F">
        <w:rPr>
          <w:rFonts w:cs="Arial"/>
          <w:iCs/>
          <w:szCs w:val="34"/>
        </w:rPr>
        <w:t xml:space="preserve">sendvič </w:t>
      </w:r>
      <w:r w:rsidR="002A30B3" w:rsidRPr="00584B0F">
        <w:rPr>
          <w:rFonts w:cs="Arial"/>
          <w:iCs/>
          <w:szCs w:val="34"/>
        </w:rPr>
        <w:t>550</w:t>
      </w:r>
      <w:r w:rsidR="00FA499D" w:rsidRPr="00584B0F">
        <w:rPr>
          <w:rFonts w:cs="Arial"/>
          <w:iCs/>
          <w:szCs w:val="34"/>
        </w:rPr>
        <w:t xml:space="preserve"> mm</w:t>
      </w:r>
      <w:r w:rsidR="00584B0F" w:rsidRPr="00584B0F">
        <w:rPr>
          <w:rFonts w:cs="Arial"/>
          <w:iCs/>
          <w:szCs w:val="34"/>
        </w:rPr>
        <w:t>)</w:t>
      </w:r>
    </w:p>
    <w:p w14:paraId="5ECCD680" w14:textId="77777777" w:rsidR="00F317BC" w:rsidRDefault="00F317BC" w:rsidP="00F317BC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Tenkovrstvá strukturovaná probarvená omítka opatřená nátěrem</w:t>
      </w:r>
    </w:p>
    <w:p w14:paraId="734DCAC2" w14:textId="77777777" w:rsidR="00F317BC" w:rsidRDefault="00F317BC" w:rsidP="00F317B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(barva, lazura, nebo finiš)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>tl. 2 mm</w:t>
      </w:r>
    </w:p>
    <w:p w14:paraId="0A6878A7" w14:textId="77777777" w:rsidR="00F317BC" w:rsidRDefault="00F317BC" w:rsidP="00F317BC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CA4B0A">
        <w:rPr>
          <w:rFonts w:cs="Arial"/>
          <w:bCs/>
          <w:iCs/>
          <w:szCs w:val="34"/>
        </w:rPr>
        <w:t>Průmyslově vyráběný hotový základní</w:t>
      </w:r>
      <w:r>
        <w:rPr>
          <w:rFonts w:cs="Arial"/>
          <w:bCs/>
          <w:iCs/>
          <w:szCs w:val="34"/>
        </w:rPr>
        <w:t xml:space="preserve"> (penetrační)</w:t>
      </w:r>
      <w:r w:rsidRPr="00CA4B0A">
        <w:rPr>
          <w:rFonts w:cs="Arial"/>
          <w:bCs/>
          <w:iCs/>
          <w:szCs w:val="34"/>
        </w:rPr>
        <w:t xml:space="preserve"> nátěr na bázi </w:t>
      </w:r>
    </w:p>
    <w:p w14:paraId="64E96207" w14:textId="77777777" w:rsidR="00F317BC" w:rsidRDefault="00F317BC" w:rsidP="00F317B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CA4B0A">
        <w:rPr>
          <w:rFonts w:cs="Arial"/>
          <w:bCs/>
          <w:iCs/>
          <w:szCs w:val="34"/>
        </w:rPr>
        <w:t>organického pojiva</w:t>
      </w:r>
      <w:r>
        <w:rPr>
          <w:rFonts w:cs="Arial"/>
          <w:bCs/>
          <w:iCs/>
          <w:szCs w:val="34"/>
        </w:rPr>
        <w:t xml:space="preserve"> </w:t>
      </w:r>
      <w:r w:rsidR="00CB66B4">
        <w:rPr>
          <w:rFonts w:cs="Arial"/>
          <w:bCs/>
          <w:iCs/>
          <w:szCs w:val="34"/>
        </w:rPr>
        <w:t xml:space="preserve">(např. </w:t>
      </w:r>
      <w:r>
        <w:rPr>
          <w:rFonts w:cs="Arial"/>
          <w:bCs/>
          <w:iCs/>
          <w:szCs w:val="34"/>
        </w:rPr>
        <w:t>Baumit UniPrimer</w:t>
      </w:r>
      <w:r w:rsidR="00CB66B4">
        <w:rPr>
          <w:rFonts w:cs="Arial"/>
          <w:bCs/>
          <w:iCs/>
          <w:szCs w:val="34"/>
        </w:rPr>
        <w:t>)</w:t>
      </w:r>
    </w:p>
    <w:p w14:paraId="68628BB2" w14:textId="77777777" w:rsidR="00CB66B4" w:rsidRDefault="00F317BC" w:rsidP="00F317BC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EF6102">
        <w:rPr>
          <w:rFonts w:cs="Arial"/>
          <w:bCs/>
          <w:iCs/>
          <w:szCs w:val="34"/>
        </w:rPr>
        <w:t>Lepicí a stěrková malta pro exteriér i interiér s</w:t>
      </w:r>
      <w:r>
        <w:rPr>
          <w:rFonts w:cs="Arial"/>
          <w:bCs/>
          <w:iCs/>
          <w:szCs w:val="34"/>
        </w:rPr>
        <w:t xml:space="preserve"> </w:t>
      </w:r>
      <w:r w:rsidRPr="00EF6102">
        <w:rPr>
          <w:rFonts w:cs="Arial"/>
          <w:bCs/>
          <w:iCs/>
          <w:szCs w:val="34"/>
        </w:rPr>
        <w:t>vysok</w:t>
      </w:r>
      <w:r>
        <w:rPr>
          <w:rFonts w:cs="Arial"/>
          <w:bCs/>
          <w:iCs/>
          <w:szCs w:val="34"/>
        </w:rPr>
        <w:t>ou</w:t>
      </w:r>
      <w:r w:rsidRPr="00EF6102">
        <w:rPr>
          <w:rFonts w:cs="Arial"/>
          <w:bCs/>
          <w:iCs/>
          <w:szCs w:val="34"/>
        </w:rPr>
        <w:t xml:space="preserve"> přídržností</w:t>
      </w:r>
    </w:p>
    <w:p w14:paraId="27960DBF" w14:textId="77777777" w:rsidR="00F317BC" w:rsidRDefault="00F317BC" w:rsidP="00F317B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EF6102">
        <w:rPr>
          <w:rFonts w:cs="Arial"/>
          <w:bCs/>
          <w:iCs/>
          <w:szCs w:val="34"/>
        </w:rPr>
        <w:t>k</w:t>
      </w:r>
      <w:r>
        <w:rPr>
          <w:rFonts w:cs="Arial"/>
          <w:bCs/>
          <w:iCs/>
          <w:szCs w:val="34"/>
        </w:rPr>
        <w:t xml:space="preserve"> p</w:t>
      </w:r>
      <w:r w:rsidRPr="00EF6102">
        <w:rPr>
          <w:rFonts w:cs="Arial"/>
          <w:bCs/>
          <w:iCs/>
          <w:szCs w:val="34"/>
        </w:rPr>
        <w:t>odkladu</w:t>
      </w:r>
      <w:r>
        <w:rPr>
          <w:rFonts w:cs="Arial"/>
          <w:bCs/>
          <w:iCs/>
          <w:szCs w:val="34"/>
        </w:rPr>
        <w:t xml:space="preserve"> s vloženou sklotextilní síťovinou</w:t>
      </w:r>
      <w:r w:rsidRPr="00EF6102">
        <w:rPr>
          <w:rFonts w:cs="Arial"/>
          <w:bCs/>
          <w:iCs/>
          <w:szCs w:val="34"/>
        </w:rPr>
        <w:t xml:space="preserve">. </w:t>
      </w:r>
      <w:r w:rsidR="00CB66B4">
        <w:rPr>
          <w:rFonts w:cs="Arial"/>
          <w:bCs/>
          <w:iCs/>
          <w:szCs w:val="34"/>
        </w:rPr>
        <w:t xml:space="preserve">(např. </w:t>
      </w:r>
      <w:r>
        <w:rPr>
          <w:rFonts w:cs="Arial"/>
          <w:bCs/>
          <w:iCs/>
          <w:szCs w:val="34"/>
        </w:rPr>
        <w:t>Baumit ProContact</w:t>
      </w:r>
      <w:r w:rsidR="00CB66B4">
        <w:rPr>
          <w:rFonts w:cs="Arial"/>
          <w:bCs/>
          <w:iCs/>
          <w:szCs w:val="34"/>
        </w:rPr>
        <w:t>)</w:t>
      </w:r>
      <w:r>
        <w:rPr>
          <w:rFonts w:cs="Arial"/>
          <w:bCs/>
          <w:iCs/>
          <w:szCs w:val="34"/>
        </w:rPr>
        <w:tab/>
      </w:r>
      <w:r w:rsidR="00806718">
        <w:rPr>
          <w:rFonts w:cs="Arial"/>
          <w:bCs/>
          <w:iCs/>
          <w:szCs w:val="34"/>
        </w:rPr>
        <w:tab/>
      </w:r>
      <w:r w:rsidRPr="00F925FA">
        <w:rPr>
          <w:rFonts w:cs="Arial"/>
          <w:bCs/>
          <w:iCs/>
          <w:szCs w:val="34"/>
        </w:rPr>
        <w:t xml:space="preserve">tl. </w:t>
      </w:r>
      <w:r>
        <w:rPr>
          <w:rFonts w:cs="Arial"/>
          <w:bCs/>
          <w:iCs/>
          <w:szCs w:val="34"/>
        </w:rPr>
        <w:t>3</w:t>
      </w:r>
      <w:r w:rsidRPr="00F925FA">
        <w:rPr>
          <w:rFonts w:cs="Arial"/>
          <w:bCs/>
          <w:iCs/>
          <w:szCs w:val="34"/>
        </w:rPr>
        <w:t xml:space="preserve"> mm</w:t>
      </w:r>
    </w:p>
    <w:p w14:paraId="429A294F" w14:textId="77777777" w:rsidR="006F577D" w:rsidRDefault="00CB66B4" w:rsidP="006F577D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>
        <w:rPr>
          <w:rFonts w:cs="Arial"/>
          <w:bCs/>
          <w:iCs/>
          <w:szCs w:val="34"/>
        </w:rPr>
        <w:t xml:space="preserve">(např. </w:t>
      </w:r>
      <w:r w:rsidR="006F577D">
        <w:rPr>
          <w:rFonts w:cs="Arial"/>
          <w:bCs/>
          <w:iCs/>
          <w:szCs w:val="34"/>
        </w:rPr>
        <w:t>Baumit Termo omítka</w:t>
      </w:r>
      <w:r>
        <w:rPr>
          <w:rFonts w:cs="Arial"/>
          <w:bCs/>
          <w:iCs/>
          <w:szCs w:val="34"/>
        </w:rPr>
        <w:t>)</w:t>
      </w:r>
      <w:r w:rsidR="006F577D">
        <w:rPr>
          <w:rFonts w:cs="Arial"/>
          <w:bCs/>
          <w:iCs/>
          <w:szCs w:val="34"/>
        </w:rPr>
        <w:t xml:space="preserve"> </w:t>
      </w:r>
      <w:r w:rsidR="006F577D" w:rsidRPr="00351A3A">
        <w:rPr>
          <w:rFonts w:cs="Arial"/>
          <w:bCs/>
          <w:iCs/>
          <w:szCs w:val="34"/>
        </w:rPr>
        <w:t>–</w:t>
      </w:r>
      <w:r w:rsidR="006F577D">
        <w:rPr>
          <w:rFonts w:cs="Arial"/>
          <w:bCs/>
          <w:iCs/>
          <w:szCs w:val="34"/>
        </w:rPr>
        <w:t xml:space="preserve"> p</w:t>
      </w:r>
      <w:r w:rsidR="006F577D" w:rsidRPr="00351A3A">
        <w:rPr>
          <w:rFonts w:cs="Arial"/>
          <w:bCs/>
          <w:iCs/>
          <w:szCs w:val="34"/>
        </w:rPr>
        <w:t>růmyslově vyráběná suchá tepelněizolační</w:t>
      </w:r>
    </w:p>
    <w:p w14:paraId="2F2F9C22" w14:textId="77777777" w:rsidR="006F577D" w:rsidRDefault="006F577D" w:rsidP="006F577D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351A3A">
        <w:rPr>
          <w:rFonts w:cs="Arial"/>
          <w:bCs/>
          <w:iCs/>
          <w:szCs w:val="34"/>
        </w:rPr>
        <w:t>vápenocementová omítková směs s</w:t>
      </w:r>
      <w:r>
        <w:rPr>
          <w:rFonts w:cs="Arial"/>
          <w:bCs/>
          <w:iCs/>
          <w:szCs w:val="34"/>
        </w:rPr>
        <w:t xml:space="preserve"> </w:t>
      </w:r>
      <w:r w:rsidRPr="00351A3A">
        <w:rPr>
          <w:rFonts w:cs="Arial"/>
          <w:bCs/>
          <w:iCs/>
          <w:szCs w:val="34"/>
        </w:rPr>
        <w:t>lehčeným plnivem</w:t>
      </w:r>
      <w:r>
        <w:rPr>
          <w:rFonts w:cs="Arial"/>
          <w:bCs/>
          <w:iCs/>
          <w:szCs w:val="34"/>
        </w:rPr>
        <w:t xml:space="preserve"> </w:t>
      </w:r>
      <w:r w:rsidRPr="00351A3A">
        <w:rPr>
          <w:rFonts w:cs="Arial"/>
          <w:bCs/>
          <w:iCs/>
          <w:szCs w:val="34"/>
        </w:rPr>
        <w:t>pro ruční</w:t>
      </w:r>
    </w:p>
    <w:p w14:paraId="5085956C" w14:textId="77777777" w:rsidR="006F577D" w:rsidRPr="00F925FA" w:rsidRDefault="006F577D" w:rsidP="006F577D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351A3A">
        <w:rPr>
          <w:rFonts w:cs="Arial"/>
          <w:bCs/>
          <w:iCs/>
          <w:szCs w:val="34"/>
        </w:rPr>
        <w:t>zpracování v</w:t>
      </w:r>
      <w:r>
        <w:rPr>
          <w:rFonts w:cs="Arial"/>
          <w:bCs/>
          <w:iCs/>
          <w:szCs w:val="34"/>
        </w:rPr>
        <w:t> </w:t>
      </w:r>
      <w:r w:rsidRPr="00351A3A">
        <w:rPr>
          <w:rFonts w:cs="Arial"/>
          <w:bCs/>
          <w:iCs/>
          <w:szCs w:val="34"/>
        </w:rPr>
        <w:t>exteriéru</w:t>
      </w:r>
      <w:r>
        <w:rPr>
          <w:rFonts w:cs="Arial"/>
          <w:bCs/>
          <w:iCs/>
          <w:szCs w:val="34"/>
        </w:rPr>
        <w:t xml:space="preserve"> včetně přednástřiku</w:t>
      </w:r>
      <w:r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ab/>
      </w:r>
      <w:r w:rsidR="00313428"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ab/>
      </w:r>
      <w:r w:rsidR="00806718"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>tl</w:t>
      </w:r>
      <w:r w:rsidR="00806718">
        <w:rPr>
          <w:rFonts w:cs="Arial"/>
          <w:bCs/>
          <w:iCs/>
          <w:szCs w:val="34"/>
        </w:rPr>
        <w:t>.</w:t>
      </w:r>
      <w:r>
        <w:rPr>
          <w:rFonts w:cs="Arial"/>
          <w:bCs/>
          <w:iCs/>
          <w:szCs w:val="34"/>
        </w:rPr>
        <w:t xml:space="preserve"> 30 mm</w:t>
      </w:r>
    </w:p>
    <w:p w14:paraId="2FC23E9B" w14:textId="77777777" w:rsidR="0017519C" w:rsidRDefault="0017519C" w:rsidP="0017519C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A0942">
        <w:rPr>
          <w:rFonts w:cs="Arial"/>
          <w:szCs w:val="22"/>
          <w:lang w:eastAsia="en-US"/>
        </w:rPr>
        <w:t>Izolační fasádní</w:t>
      </w:r>
      <w:r w:rsidRPr="00D679C8">
        <w:rPr>
          <w:rFonts w:cs="Arial"/>
          <w:szCs w:val="22"/>
          <w:lang w:eastAsia="en-US"/>
        </w:rPr>
        <w:t xml:space="preserve"> desky z podélných minerálních vláken </w:t>
      </w:r>
      <w:r w:rsidR="00313428">
        <w:rPr>
          <w:rFonts w:cs="Arial"/>
          <w:szCs w:val="22"/>
          <w:lang w:eastAsia="en-US"/>
        </w:rPr>
        <w:t>(</w:t>
      </w:r>
      <w:r w:rsidRPr="00D679C8">
        <w:rPr>
          <w:rFonts w:cs="Arial"/>
          <w:szCs w:val="22"/>
          <w:lang w:eastAsia="en-US"/>
        </w:rPr>
        <w:t>např. ISOVER TF</w:t>
      </w:r>
      <w:r w:rsidR="00313428">
        <w:rPr>
          <w:rFonts w:cs="Arial"/>
          <w:szCs w:val="22"/>
          <w:lang w:eastAsia="en-US"/>
        </w:rPr>
        <w:t>)</w:t>
      </w:r>
    </w:p>
    <w:p w14:paraId="49E88923" w14:textId="77777777" w:rsidR="00BB3459" w:rsidRDefault="0017519C" w:rsidP="0017519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D679C8">
        <w:rPr>
          <w:rFonts w:cs="Arial"/>
          <w:szCs w:val="22"/>
          <w:lang w:eastAsia="en-US"/>
        </w:rPr>
        <w:t>určených do vnějších kontaktních zateplovacích systémů</w:t>
      </w:r>
      <w:r w:rsidRPr="004A0942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uzavřených</w:t>
      </w:r>
    </w:p>
    <w:p w14:paraId="78E1F2D5" w14:textId="77777777" w:rsidR="00BB3459" w:rsidRDefault="0017519C" w:rsidP="00BB345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finálními</w:t>
      </w:r>
      <w:r w:rsidR="00BB3459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vrstvami stěrkových hmot s omítkami a nátěry</w:t>
      </w:r>
      <w:r w:rsidRPr="00D679C8">
        <w:rPr>
          <w:rFonts w:cs="Arial"/>
          <w:szCs w:val="22"/>
          <w:lang w:eastAsia="en-US"/>
        </w:rPr>
        <w:t xml:space="preserve">, </w:t>
      </w:r>
      <w:r w:rsidRPr="004A0942">
        <w:rPr>
          <w:rFonts w:cs="Arial"/>
          <w:szCs w:val="22"/>
          <w:lang w:eastAsia="en-US"/>
        </w:rPr>
        <w:t xml:space="preserve">mechanicky </w:t>
      </w:r>
    </w:p>
    <w:p w14:paraId="0F2DBD88" w14:textId="77777777" w:rsidR="0017519C" w:rsidRPr="004A0942" w:rsidRDefault="0017519C" w:rsidP="00BB345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A0942">
        <w:rPr>
          <w:rFonts w:cs="Arial"/>
          <w:szCs w:val="22"/>
          <w:lang w:eastAsia="en-US"/>
        </w:rPr>
        <w:t>kotvená do podkladu systémovými talířovými hmoždinkami</w:t>
      </w:r>
      <w:r>
        <w:rPr>
          <w:rFonts w:cs="Arial"/>
          <w:szCs w:val="22"/>
          <w:lang w:eastAsia="en-US"/>
        </w:rPr>
        <w:t>.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4A0942">
        <w:rPr>
          <w:rFonts w:cs="Arial"/>
          <w:szCs w:val="22"/>
          <w:lang w:eastAsia="en-US"/>
        </w:rPr>
        <w:t xml:space="preserve">tl. </w:t>
      </w:r>
      <w:r w:rsidR="00F317BC">
        <w:rPr>
          <w:rFonts w:cs="Arial"/>
          <w:szCs w:val="22"/>
          <w:lang w:eastAsia="en-US"/>
        </w:rPr>
        <w:t>2</w:t>
      </w:r>
      <w:r w:rsidR="006F577D">
        <w:rPr>
          <w:rFonts w:cs="Arial"/>
          <w:szCs w:val="22"/>
          <w:lang w:eastAsia="en-US"/>
        </w:rPr>
        <w:t>6</w:t>
      </w:r>
      <w:r w:rsidR="00F317BC">
        <w:rPr>
          <w:rFonts w:cs="Arial"/>
          <w:szCs w:val="22"/>
          <w:lang w:eastAsia="en-US"/>
        </w:rPr>
        <w:t>5</w:t>
      </w:r>
      <w:r w:rsidRPr="004A0942">
        <w:rPr>
          <w:rFonts w:cs="Arial"/>
          <w:szCs w:val="22"/>
          <w:lang w:eastAsia="en-US"/>
        </w:rPr>
        <w:t xml:space="preserve"> mm</w:t>
      </w:r>
    </w:p>
    <w:p w14:paraId="68CCD076" w14:textId="77777777" w:rsidR="00FA499D" w:rsidRPr="001344D6" w:rsidRDefault="00FA499D" w:rsidP="00FA499D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1344D6">
        <w:rPr>
          <w:rFonts w:cs="Arial"/>
          <w:szCs w:val="22"/>
          <w:lang w:eastAsia="en-US"/>
        </w:rPr>
        <w:t xml:space="preserve">Keramické nosné zdivo </w:t>
      </w:r>
      <w:r w:rsidR="00313428">
        <w:rPr>
          <w:rFonts w:cs="Arial"/>
          <w:szCs w:val="22"/>
          <w:lang w:eastAsia="en-US"/>
        </w:rPr>
        <w:t>(</w:t>
      </w:r>
      <w:r w:rsidR="00313428">
        <w:rPr>
          <w:rFonts w:cs="Arial"/>
          <w:bCs/>
          <w:iCs/>
          <w:szCs w:val="34"/>
        </w:rPr>
        <w:t xml:space="preserve">např. </w:t>
      </w:r>
      <w:r w:rsidRPr="001344D6">
        <w:rPr>
          <w:rFonts w:cs="Arial"/>
          <w:szCs w:val="22"/>
          <w:lang w:eastAsia="en-US"/>
        </w:rPr>
        <w:t xml:space="preserve">POROTHERM </w:t>
      </w:r>
      <w:r w:rsidR="00813DF2">
        <w:rPr>
          <w:rFonts w:cs="Arial"/>
          <w:szCs w:val="22"/>
          <w:lang w:eastAsia="en-US"/>
        </w:rPr>
        <w:t>24</w:t>
      </w:r>
      <w:r w:rsidRPr="001344D6">
        <w:rPr>
          <w:rFonts w:cs="Arial"/>
          <w:szCs w:val="22"/>
          <w:lang w:eastAsia="en-US"/>
        </w:rPr>
        <w:t xml:space="preserve"> Profi</w:t>
      </w:r>
      <w:r w:rsidR="00313428">
        <w:rPr>
          <w:rFonts w:cs="Arial"/>
          <w:szCs w:val="22"/>
          <w:lang w:eastAsia="en-US"/>
        </w:rPr>
        <w:t>)</w:t>
      </w:r>
      <w:r w:rsidRPr="001344D6">
        <w:rPr>
          <w:rFonts w:cs="Arial"/>
          <w:szCs w:val="22"/>
          <w:lang w:eastAsia="en-US"/>
        </w:rPr>
        <w:t xml:space="preserve"> na maltu pro tenké spáry,</w:t>
      </w:r>
    </w:p>
    <w:p w14:paraId="146638B4" w14:textId="77777777" w:rsidR="00FA499D" w:rsidRPr="00AF12BE" w:rsidRDefault="00FA499D" w:rsidP="00FA499D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AF12BE">
        <w:rPr>
          <w:rFonts w:cs="Arial"/>
          <w:szCs w:val="22"/>
          <w:lang w:eastAsia="en-US"/>
        </w:rPr>
        <w:t>nebo na lepidlo pro zdění</w:t>
      </w:r>
      <w:r w:rsidRPr="00AF12BE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 xml:space="preserve">tl. </w:t>
      </w:r>
      <w:r w:rsidR="00813DF2">
        <w:rPr>
          <w:rFonts w:cs="Arial"/>
          <w:szCs w:val="22"/>
          <w:lang w:eastAsia="en-US"/>
        </w:rPr>
        <w:t>240</w:t>
      </w:r>
      <w:r w:rsidRPr="00AF12BE">
        <w:rPr>
          <w:rFonts w:cs="Arial"/>
          <w:szCs w:val="22"/>
          <w:lang w:eastAsia="en-US"/>
        </w:rPr>
        <w:t xml:space="preserve"> mm</w:t>
      </w:r>
    </w:p>
    <w:p w14:paraId="309A1234" w14:textId="77777777" w:rsidR="00FA499D" w:rsidRPr="00AF12BE" w:rsidRDefault="00FA499D" w:rsidP="00FA499D">
      <w:pPr>
        <w:numPr>
          <w:ilvl w:val="0"/>
          <w:numId w:val="24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F12BE">
        <w:rPr>
          <w:rFonts w:cs="Arial"/>
          <w:szCs w:val="22"/>
          <w:lang w:eastAsia="en-US"/>
        </w:rPr>
        <w:t>Vnitřní jednovrstvá lehčená sádrová strojově zpracovatelná omítka</w:t>
      </w:r>
    </w:p>
    <w:p w14:paraId="21B9334D" w14:textId="77777777" w:rsidR="00FA499D" w:rsidRDefault="00FA499D" w:rsidP="00FA499D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AF12BE">
        <w:rPr>
          <w:rFonts w:cs="Arial"/>
          <w:szCs w:val="22"/>
          <w:lang w:eastAsia="en-US"/>
        </w:rPr>
        <w:t>s hlazeným povrchem pro interiéry.</w:t>
      </w:r>
      <w:r w:rsidRPr="00AF12BE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AF12BE">
        <w:rPr>
          <w:rFonts w:cs="Arial"/>
          <w:szCs w:val="22"/>
          <w:lang w:eastAsia="en-US"/>
        </w:rPr>
        <w:t>tl. 10 mm</w:t>
      </w:r>
    </w:p>
    <w:p w14:paraId="58F1E5B7" w14:textId="12828E8E" w:rsidR="002B6D68" w:rsidRDefault="002B6D68" w:rsidP="00574F33">
      <w:p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</w:p>
    <w:p w14:paraId="35A3988E" w14:textId="77777777" w:rsidR="00584B0F" w:rsidRDefault="00584B0F" w:rsidP="00574F33">
      <w:p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</w:p>
    <w:p w14:paraId="53068807" w14:textId="53CB9F80" w:rsidR="002B6D68" w:rsidRPr="002E6B12" w:rsidRDefault="00C60D01" w:rsidP="002B6D68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2B6D68" w:rsidRPr="002E6B12">
        <w:rPr>
          <w:rFonts w:cs="Arial"/>
          <w:b/>
          <w:bCs/>
          <w:iCs/>
          <w:szCs w:val="34"/>
          <w:bdr w:val="single" w:sz="4" w:space="0" w:color="auto"/>
        </w:rPr>
        <w:t>S</w:t>
      </w:r>
      <w:r w:rsidR="009B2C26" w:rsidRPr="002E6B12">
        <w:rPr>
          <w:rFonts w:cs="Arial"/>
          <w:b/>
          <w:bCs/>
          <w:iCs/>
          <w:szCs w:val="34"/>
          <w:bdr w:val="single" w:sz="4" w:space="0" w:color="auto"/>
        </w:rPr>
        <w:t>0</w:t>
      </w:r>
      <w:r w:rsidR="00AF5B68" w:rsidRPr="002E6B12">
        <w:rPr>
          <w:rFonts w:cs="Arial"/>
          <w:b/>
          <w:bCs/>
          <w:iCs/>
          <w:szCs w:val="34"/>
          <w:bdr w:val="single" w:sz="4" w:space="0" w:color="auto"/>
        </w:rPr>
        <w:t>4</w:t>
      </w:r>
      <w:r w:rsidRPr="002E6B12"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2B6D68" w:rsidRPr="002E6B12">
        <w:rPr>
          <w:rFonts w:cs="Arial"/>
          <w:b/>
          <w:bCs/>
          <w:iCs/>
          <w:szCs w:val="34"/>
        </w:rPr>
        <w:t xml:space="preserve"> – NADEZDÍVKA PODKROVÍ U SCHODIŠTĚ – STRUKTUR. OMÍTKA S NÁTĚREM, </w:t>
      </w:r>
      <w:r w:rsidR="00584B0F" w:rsidRPr="00584B0F">
        <w:rPr>
          <w:rFonts w:cs="Arial"/>
          <w:iCs/>
          <w:szCs w:val="34"/>
        </w:rPr>
        <w:t>(</w:t>
      </w:r>
      <w:r w:rsidR="002B6D68" w:rsidRPr="00584B0F">
        <w:rPr>
          <w:rFonts w:cs="Arial"/>
          <w:iCs/>
          <w:szCs w:val="34"/>
        </w:rPr>
        <w:t>sendvič 485 mm</w:t>
      </w:r>
      <w:r w:rsidR="00584B0F" w:rsidRPr="00584B0F">
        <w:rPr>
          <w:rFonts w:cs="Arial"/>
          <w:iCs/>
          <w:szCs w:val="34"/>
        </w:rPr>
        <w:t>)</w:t>
      </w:r>
    </w:p>
    <w:p w14:paraId="3C9D599F" w14:textId="77777777" w:rsidR="002B6D68" w:rsidRPr="002E6B12" w:rsidRDefault="002B6D68" w:rsidP="002B6D68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Tenkovrstvá strukturovaná probarvená omítka opatřená nátěrem</w:t>
      </w:r>
    </w:p>
    <w:p w14:paraId="7B8403DF" w14:textId="77777777" w:rsidR="002B6D68" w:rsidRPr="002E6B12" w:rsidRDefault="002B6D68" w:rsidP="002B6D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(barva, lazura, nebo finiš)</w:t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="00806718"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>tl. 2 mm</w:t>
      </w:r>
    </w:p>
    <w:p w14:paraId="12957D6C" w14:textId="77777777" w:rsidR="002B6D68" w:rsidRPr="002E6B12" w:rsidRDefault="002B6D68" w:rsidP="002B6D68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2E6B12">
        <w:rPr>
          <w:rFonts w:cs="Arial"/>
          <w:bCs/>
          <w:iCs/>
          <w:szCs w:val="34"/>
        </w:rPr>
        <w:t xml:space="preserve">Průmyslově vyráběný hotový základní (penetrační) nátěr na bázi </w:t>
      </w:r>
    </w:p>
    <w:p w14:paraId="0BF95202" w14:textId="77777777" w:rsidR="002B6D68" w:rsidRPr="002E6B12" w:rsidRDefault="002B6D68" w:rsidP="002B6D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2E6B12">
        <w:rPr>
          <w:rFonts w:cs="Arial"/>
          <w:bCs/>
          <w:iCs/>
          <w:szCs w:val="34"/>
        </w:rPr>
        <w:t xml:space="preserve">organického pojiva </w:t>
      </w:r>
      <w:r w:rsidR="00313428" w:rsidRPr="002E6B12">
        <w:rPr>
          <w:rFonts w:cs="Arial"/>
          <w:bCs/>
          <w:iCs/>
          <w:szCs w:val="34"/>
        </w:rPr>
        <w:t xml:space="preserve">(např. </w:t>
      </w:r>
      <w:r w:rsidRPr="002E6B12">
        <w:rPr>
          <w:rFonts w:cs="Arial"/>
          <w:bCs/>
          <w:iCs/>
          <w:szCs w:val="34"/>
        </w:rPr>
        <w:t>Baumit UniPrimer</w:t>
      </w:r>
      <w:r w:rsidR="00313428" w:rsidRPr="002E6B12">
        <w:rPr>
          <w:rFonts w:cs="Arial"/>
          <w:bCs/>
          <w:iCs/>
          <w:szCs w:val="34"/>
        </w:rPr>
        <w:t>)</w:t>
      </w:r>
    </w:p>
    <w:p w14:paraId="76CBCBEC" w14:textId="77777777" w:rsidR="00313428" w:rsidRPr="002E6B12" w:rsidRDefault="002B6D68" w:rsidP="002B6D68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2E6B12">
        <w:rPr>
          <w:rFonts w:cs="Arial"/>
          <w:bCs/>
          <w:iCs/>
          <w:szCs w:val="34"/>
        </w:rPr>
        <w:t>Lepicí a stěrková malta pro exteriér i interiér s vysokou přídržností</w:t>
      </w:r>
    </w:p>
    <w:p w14:paraId="035B1B98" w14:textId="77777777" w:rsidR="002B6D68" w:rsidRPr="002E6B12" w:rsidRDefault="002B6D68" w:rsidP="002B6D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2E6B12">
        <w:rPr>
          <w:rFonts w:cs="Arial"/>
          <w:bCs/>
          <w:iCs/>
          <w:szCs w:val="34"/>
        </w:rPr>
        <w:t xml:space="preserve">k podkladu s vloženou sklotextilní síťovinou. </w:t>
      </w:r>
      <w:r w:rsidR="00313428" w:rsidRPr="002E6B12">
        <w:rPr>
          <w:rFonts w:cs="Arial"/>
          <w:bCs/>
          <w:iCs/>
          <w:szCs w:val="34"/>
        </w:rPr>
        <w:t xml:space="preserve">(např. </w:t>
      </w:r>
      <w:r w:rsidRPr="002E6B12">
        <w:rPr>
          <w:rFonts w:cs="Arial"/>
          <w:bCs/>
          <w:iCs/>
          <w:szCs w:val="34"/>
        </w:rPr>
        <w:t>Baumit ProContact</w:t>
      </w:r>
      <w:r w:rsidR="00313428" w:rsidRPr="002E6B12">
        <w:rPr>
          <w:rFonts w:cs="Arial"/>
          <w:bCs/>
          <w:iCs/>
          <w:szCs w:val="34"/>
        </w:rPr>
        <w:t>)</w:t>
      </w:r>
      <w:r w:rsidRPr="002E6B12">
        <w:rPr>
          <w:rFonts w:cs="Arial"/>
          <w:bCs/>
          <w:iCs/>
          <w:szCs w:val="34"/>
        </w:rPr>
        <w:tab/>
      </w:r>
      <w:r w:rsidR="00806718" w:rsidRPr="002E6B12">
        <w:rPr>
          <w:rFonts w:cs="Arial"/>
          <w:bCs/>
          <w:iCs/>
          <w:szCs w:val="34"/>
        </w:rPr>
        <w:tab/>
      </w:r>
      <w:r w:rsidRPr="002E6B12">
        <w:rPr>
          <w:rFonts w:cs="Arial"/>
          <w:bCs/>
          <w:iCs/>
          <w:szCs w:val="34"/>
        </w:rPr>
        <w:t>tl. 3 mm</w:t>
      </w:r>
    </w:p>
    <w:p w14:paraId="593E3743" w14:textId="77777777" w:rsidR="002B6D68" w:rsidRPr="002E6B12" w:rsidRDefault="00313428" w:rsidP="002B6D68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2E6B12">
        <w:rPr>
          <w:rFonts w:cs="Arial"/>
          <w:bCs/>
          <w:iCs/>
          <w:szCs w:val="34"/>
        </w:rPr>
        <w:t xml:space="preserve">(např. </w:t>
      </w:r>
      <w:r w:rsidR="002B6D68" w:rsidRPr="002E6B12">
        <w:rPr>
          <w:rFonts w:cs="Arial"/>
          <w:bCs/>
          <w:iCs/>
          <w:szCs w:val="34"/>
        </w:rPr>
        <w:t>Baumit Termo omítka</w:t>
      </w:r>
      <w:r w:rsidRPr="002E6B12">
        <w:rPr>
          <w:rFonts w:cs="Arial"/>
          <w:bCs/>
          <w:iCs/>
          <w:szCs w:val="34"/>
        </w:rPr>
        <w:t>)</w:t>
      </w:r>
      <w:r w:rsidR="002B6D68" w:rsidRPr="002E6B12">
        <w:rPr>
          <w:rFonts w:cs="Arial"/>
          <w:bCs/>
          <w:iCs/>
          <w:szCs w:val="34"/>
        </w:rPr>
        <w:t xml:space="preserve"> – průmyslově vyráběná suchá tepelněizolační</w:t>
      </w:r>
    </w:p>
    <w:p w14:paraId="42DAE326" w14:textId="77777777" w:rsidR="002B6D68" w:rsidRPr="002E6B12" w:rsidRDefault="002B6D68" w:rsidP="002B6D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2E6B12">
        <w:rPr>
          <w:rFonts w:cs="Arial"/>
          <w:bCs/>
          <w:iCs/>
          <w:szCs w:val="34"/>
        </w:rPr>
        <w:t>vápenocementová omítková směs s lehčeným plnivem pro ruční</w:t>
      </w:r>
    </w:p>
    <w:p w14:paraId="62491287" w14:textId="77777777" w:rsidR="002B6D68" w:rsidRPr="002E6B12" w:rsidRDefault="002B6D68" w:rsidP="002B6D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2E6B12">
        <w:rPr>
          <w:rFonts w:cs="Arial"/>
          <w:bCs/>
          <w:iCs/>
          <w:szCs w:val="34"/>
        </w:rPr>
        <w:t>zpracování v exteriéru včetně přednástřiku</w:t>
      </w:r>
      <w:r w:rsidRPr="002E6B12">
        <w:rPr>
          <w:rFonts w:cs="Arial"/>
          <w:bCs/>
          <w:iCs/>
          <w:szCs w:val="34"/>
        </w:rPr>
        <w:tab/>
      </w:r>
      <w:r w:rsidRPr="002E6B12">
        <w:rPr>
          <w:rFonts w:cs="Arial"/>
          <w:bCs/>
          <w:iCs/>
          <w:szCs w:val="34"/>
        </w:rPr>
        <w:tab/>
      </w:r>
      <w:r w:rsidR="00313428" w:rsidRPr="002E6B12">
        <w:rPr>
          <w:rFonts w:cs="Arial"/>
          <w:bCs/>
          <w:iCs/>
          <w:szCs w:val="34"/>
        </w:rPr>
        <w:tab/>
      </w:r>
      <w:r w:rsidRPr="002E6B12">
        <w:rPr>
          <w:rFonts w:cs="Arial"/>
          <w:bCs/>
          <w:iCs/>
          <w:szCs w:val="34"/>
        </w:rPr>
        <w:tab/>
      </w:r>
      <w:r w:rsidRPr="002E6B12">
        <w:rPr>
          <w:rFonts w:cs="Arial"/>
          <w:bCs/>
          <w:iCs/>
          <w:szCs w:val="34"/>
        </w:rPr>
        <w:tab/>
      </w:r>
      <w:r w:rsidR="00806718" w:rsidRPr="002E6B12">
        <w:rPr>
          <w:rFonts w:cs="Arial"/>
          <w:bCs/>
          <w:iCs/>
          <w:szCs w:val="34"/>
        </w:rPr>
        <w:tab/>
      </w:r>
      <w:r w:rsidRPr="002E6B12">
        <w:rPr>
          <w:rFonts w:cs="Arial"/>
          <w:bCs/>
          <w:iCs/>
          <w:szCs w:val="34"/>
        </w:rPr>
        <w:t>tl</w:t>
      </w:r>
      <w:r w:rsidR="00806718" w:rsidRPr="002E6B12">
        <w:rPr>
          <w:rFonts w:cs="Arial"/>
          <w:bCs/>
          <w:iCs/>
          <w:szCs w:val="34"/>
        </w:rPr>
        <w:t>.</w:t>
      </w:r>
      <w:r w:rsidRPr="002E6B12">
        <w:rPr>
          <w:rFonts w:cs="Arial"/>
          <w:bCs/>
          <w:iCs/>
          <w:szCs w:val="34"/>
        </w:rPr>
        <w:t xml:space="preserve"> 30 mm</w:t>
      </w:r>
    </w:p>
    <w:p w14:paraId="2858AA33" w14:textId="77777777" w:rsidR="002B6D68" w:rsidRPr="002E6B12" w:rsidRDefault="002B6D68" w:rsidP="002B6D6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 xml:space="preserve">Izolační fasádní desky z podélných minerálních vláken </w:t>
      </w:r>
      <w:r w:rsidR="00313428" w:rsidRPr="002E6B12">
        <w:rPr>
          <w:rFonts w:cs="Arial"/>
          <w:szCs w:val="22"/>
          <w:lang w:eastAsia="en-US"/>
        </w:rPr>
        <w:t>(</w:t>
      </w:r>
      <w:r w:rsidRPr="002E6B12">
        <w:rPr>
          <w:rFonts w:cs="Arial"/>
          <w:szCs w:val="22"/>
          <w:lang w:eastAsia="en-US"/>
        </w:rPr>
        <w:t>např. ISOVER TF</w:t>
      </w:r>
      <w:r w:rsidR="00313428" w:rsidRPr="002E6B12">
        <w:rPr>
          <w:rFonts w:cs="Arial"/>
          <w:szCs w:val="22"/>
          <w:lang w:eastAsia="en-US"/>
        </w:rPr>
        <w:t>)</w:t>
      </w:r>
    </w:p>
    <w:p w14:paraId="6C86223E" w14:textId="77777777" w:rsidR="002B6D68" w:rsidRPr="002E6B12" w:rsidRDefault="002B6D68" w:rsidP="002B6D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určených do vnějších kontaktních zateplovacích systémů uzavřených</w:t>
      </w:r>
    </w:p>
    <w:p w14:paraId="70DC9BCE" w14:textId="77777777" w:rsidR="002B6D68" w:rsidRPr="002E6B12" w:rsidRDefault="002B6D68" w:rsidP="002B6D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 xml:space="preserve">finálními vrstvami stěrkových hmot s omítkami a nátěry, mechanicky </w:t>
      </w:r>
    </w:p>
    <w:p w14:paraId="5A5234A1" w14:textId="77777777" w:rsidR="002B6D68" w:rsidRPr="002E6B12" w:rsidRDefault="002B6D68" w:rsidP="002B6D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kotvená do podkladu systémovými talířovými hmoždinkami.</w:t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="00806718"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>tl. 265 mm</w:t>
      </w:r>
    </w:p>
    <w:p w14:paraId="1EB9FC00" w14:textId="77777777" w:rsidR="00313428" w:rsidRPr="002E6B12" w:rsidRDefault="002B6D68" w:rsidP="002B6D68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 xml:space="preserve">Keramické nosné zdivo </w:t>
      </w:r>
      <w:r w:rsidR="00313428" w:rsidRPr="002E6B12">
        <w:rPr>
          <w:rFonts w:cs="Arial"/>
          <w:szCs w:val="22"/>
          <w:lang w:eastAsia="en-US"/>
        </w:rPr>
        <w:t>(</w:t>
      </w:r>
      <w:r w:rsidR="00313428" w:rsidRPr="002E6B12">
        <w:rPr>
          <w:rFonts w:cs="Arial"/>
          <w:bCs/>
          <w:iCs/>
          <w:szCs w:val="34"/>
        </w:rPr>
        <w:t xml:space="preserve">např. </w:t>
      </w:r>
      <w:r w:rsidRPr="002E6B12">
        <w:rPr>
          <w:rFonts w:cs="Arial"/>
          <w:szCs w:val="22"/>
          <w:lang w:eastAsia="en-US"/>
        </w:rPr>
        <w:t>POROTHERM 17,5 Profi</w:t>
      </w:r>
      <w:r w:rsidR="00313428" w:rsidRPr="002E6B12">
        <w:rPr>
          <w:rFonts w:cs="Arial"/>
          <w:szCs w:val="22"/>
          <w:lang w:eastAsia="en-US"/>
        </w:rPr>
        <w:t>)</w:t>
      </w:r>
      <w:r w:rsidRPr="002E6B12">
        <w:rPr>
          <w:rFonts w:cs="Arial"/>
          <w:szCs w:val="22"/>
          <w:lang w:eastAsia="en-US"/>
        </w:rPr>
        <w:t xml:space="preserve"> na maltu</w:t>
      </w:r>
    </w:p>
    <w:p w14:paraId="60055AF9" w14:textId="77777777" w:rsidR="002B6D68" w:rsidRPr="002E6B12" w:rsidRDefault="002B6D68" w:rsidP="002B6D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pro tenké spáry,</w:t>
      </w:r>
      <w:r w:rsidR="00313428" w:rsidRPr="002E6B12">
        <w:rPr>
          <w:rFonts w:cs="Arial"/>
          <w:szCs w:val="22"/>
          <w:lang w:eastAsia="en-US"/>
        </w:rPr>
        <w:t xml:space="preserve"> </w:t>
      </w:r>
      <w:r w:rsidRPr="002E6B12">
        <w:rPr>
          <w:rFonts w:cs="Arial"/>
          <w:szCs w:val="22"/>
          <w:lang w:eastAsia="en-US"/>
        </w:rPr>
        <w:t>nebo na lepidlo pro zdění</w:t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="00806718"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>tl. 175 mm</w:t>
      </w:r>
    </w:p>
    <w:p w14:paraId="487FED88" w14:textId="77777777" w:rsidR="002B6D68" w:rsidRPr="002E6B12" w:rsidRDefault="002B6D68" w:rsidP="002B6D68">
      <w:pPr>
        <w:numPr>
          <w:ilvl w:val="0"/>
          <w:numId w:val="24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Vnitřní jednovrstvá lehčená sádrová strojově zpracovatelná omítka</w:t>
      </w:r>
    </w:p>
    <w:p w14:paraId="6EC84389" w14:textId="77777777" w:rsidR="002B6D68" w:rsidRDefault="002B6D68" w:rsidP="002B6D68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s hlazeným povrchem pro interiéry.</w:t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="00806718"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>tl. 10 mm</w:t>
      </w:r>
    </w:p>
    <w:p w14:paraId="13D3C367" w14:textId="77777777" w:rsidR="00356823" w:rsidRDefault="00356823">
      <w:pPr>
        <w:spacing w:after="200" w:line="276" w:lineRule="auto"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br w:type="page"/>
      </w:r>
    </w:p>
    <w:p w14:paraId="3DFBF7CC" w14:textId="7B0F4DA8" w:rsidR="00B234CD" w:rsidRPr="00CB4B93" w:rsidRDefault="00C60D01" w:rsidP="00B234CD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lastRenderedPageBreak/>
        <w:t xml:space="preserve"> </w:t>
      </w:r>
      <w:r w:rsidR="00B234CD" w:rsidRPr="009B2C26">
        <w:rPr>
          <w:rFonts w:cs="Arial"/>
          <w:b/>
          <w:bCs/>
          <w:iCs/>
          <w:szCs w:val="34"/>
          <w:bdr w:val="single" w:sz="4" w:space="0" w:color="auto"/>
        </w:rPr>
        <w:t>S</w:t>
      </w:r>
      <w:r w:rsidR="009B2C26" w:rsidRPr="009B2C26">
        <w:rPr>
          <w:rFonts w:cs="Arial"/>
          <w:b/>
          <w:bCs/>
          <w:iCs/>
          <w:szCs w:val="34"/>
          <w:bdr w:val="single" w:sz="4" w:space="0" w:color="auto"/>
        </w:rPr>
        <w:t>0</w:t>
      </w:r>
      <w:r w:rsidR="00AF5B68" w:rsidRPr="009B2C26">
        <w:rPr>
          <w:rFonts w:cs="Arial"/>
          <w:b/>
          <w:bCs/>
          <w:iCs/>
          <w:szCs w:val="34"/>
          <w:bdr w:val="single" w:sz="4" w:space="0" w:color="auto"/>
        </w:rPr>
        <w:t>5</w:t>
      </w: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B234CD" w:rsidRPr="00CB4B93">
        <w:rPr>
          <w:rFonts w:cs="Arial"/>
          <w:b/>
          <w:bCs/>
          <w:iCs/>
          <w:szCs w:val="34"/>
        </w:rPr>
        <w:t xml:space="preserve"> – NADEZDÍVKA</w:t>
      </w:r>
      <w:r w:rsidR="00506586" w:rsidRPr="00CB4B93">
        <w:rPr>
          <w:rFonts w:cs="Arial"/>
          <w:b/>
          <w:bCs/>
          <w:iCs/>
          <w:szCs w:val="34"/>
        </w:rPr>
        <w:t xml:space="preserve"> </w:t>
      </w:r>
      <w:r w:rsidR="00B234CD" w:rsidRPr="00CB4B93">
        <w:rPr>
          <w:rFonts w:cs="Arial"/>
          <w:b/>
          <w:bCs/>
          <w:iCs/>
          <w:szCs w:val="34"/>
        </w:rPr>
        <w:t>PODKROVÍ</w:t>
      </w:r>
      <w:r w:rsidR="00506586" w:rsidRPr="00CB4B93">
        <w:rPr>
          <w:rFonts w:cs="Arial"/>
          <w:b/>
          <w:bCs/>
          <w:iCs/>
          <w:szCs w:val="34"/>
        </w:rPr>
        <w:t xml:space="preserve"> V MÍSTĚ KRČKU</w:t>
      </w:r>
      <w:r w:rsidR="00B234CD" w:rsidRPr="00CB4B93">
        <w:rPr>
          <w:rFonts w:cs="Arial"/>
          <w:b/>
          <w:bCs/>
          <w:iCs/>
          <w:szCs w:val="34"/>
        </w:rPr>
        <w:t xml:space="preserve"> – STRUKTUR. OMÍTKA S NÁTĚREM, </w:t>
      </w:r>
      <w:r w:rsidR="00584B0F" w:rsidRPr="00584B0F">
        <w:rPr>
          <w:rFonts w:cs="Arial"/>
          <w:iCs/>
          <w:szCs w:val="34"/>
        </w:rPr>
        <w:t>(</w:t>
      </w:r>
      <w:r w:rsidR="00B234CD" w:rsidRPr="00584B0F">
        <w:rPr>
          <w:rFonts w:cs="Arial"/>
          <w:iCs/>
          <w:szCs w:val="34"/>
        </w:rPr>
        <w:t xml:space="preserve">sendvič </w:t>
      </w:r>
      <w:r w:rsidR="00822DC2" w:rsidRPr="00584B0F">
        <w:rPr>
          <w:rFonts w:cs="Arial"/>
          <w:iCs/>
          <w:szCs w:val="34"/>
        </w:rPr>
        <w:t>485</w:t>
      </w:r>
      <w:r w:rsidR="00B234CD" w:rsidRPr="00584B0F">
        <w:rPr>
          <w:rFonts w:cs="Arial"/>
          <w:iCs/>
          <w:szCs w:val="34"/>
        </w:rPr>
        <w:t xml:space="preserve"> mm</w:t>
      </w:r>
      <w:r w:rsidR="00584B0F" w:rsidRPr="00584B0F">
        <w:rPr>
          <w:rFonts w:cs="Arial"/>
          <w:iCs/>
          <w:szCs w:val="34"/>
        </w:rPr>
        <w:t>)</w:t>
      </w:r>
    </w:p>
    <w:p w14:paraId="065E1B7D" w14:textId="77777777" w:rsidR="00D1598E" w:rsidRDefault="00D1598E" w:rsidP="00D1598E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Tenkovrstvá strukturovaná probarvená omítka opatřená nátěrem</w:t>
      </w:r>
    </w:p>
    <w:p w14:paraId="63513DBC" w14:textId="77777777" w:rsidR="00D1598E" w:rsidRDefault="00D1598E" w:rsidP="00D1598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(barva, lazura, nebo finiš)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>tl. 2 mm</w:t>
      </w:r>
    </w:p>
    <w:p w14:paraId="3EBA3F65" w14:textId="77777777" w:rsidR="00D1598E" w:rsidRDefault="00D1598E" w:rsidP="00D1598E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CA4B0A">
        <w:rPr>
          <w:rFonts w:cs="Arial"/>
          <w:bCs/>
          <w:iCs/>
          <w:szCs w:val="34"/>
        </w:rPr>
        <w:t>Průmyslově vyráběný hotový základní</w:t>
      </w:r>
      <w:r>
        <w:rPr>
          <w:rFonts w:cs="Arial"/>
          <w:bCs/>
          <w:iCs/>
          <w:szCs w:val="34"/>
        </w:rPr>
        <w:t xml:space="preserve"> (penetrační)</w:t>
      </w:r>
      <w:r w:rsidRPr="00CA4B0A">
        <w:rPr>
          <w:rFonts w:cs="Arial"/>
          <w:bCs/>
          <w:iCs/>
          <w:szCs w:val="34"/>
        </w:rPr>
        <w:t xml:space="preserve"> nátěr na bázi </w:t>
      </w:r>
    </w:p>
    <w:p w14:paraId="0A1EE754" w14:textId="77777777" w:rsidR="00D1598E" w:rsidRDefault="00D1598E" w:rsidP="00D1598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CA4B0A">
        <w:rPr>
          <w:rFonts w:cs="Arial"/>
          <w:bCs/>
          <w:iCs/>
          <w:szCs w:val="34"/>
        </w:rPr>
        <w:t>organického pojiva</w:t>
      </w:r>
      <w:r>
        <w:rPr>
          <w:rFonts w:cs="Arial"/>
          <w:bCs/>
          <w:iCs/>
          <w:szCs w:val="34"/>
        </w:rPr>
        <w:t xml:space="preserve"> </w:t>
      </w:r>
      <w:r w:rsidR="00313428">
        <w:rPr>
          <w:rFonts w:cs="Arial"/>
          <w:bCs/>
          <w:iCs/>
          <w:szCs w:val="34"/>
        </w:rPr>
        <w:t xml:space="preserve">(např. </w:t>
      </w:r>
      <w:r>
        <w:rPr>
          <w:rFonts w:cs="Arial"/>
          <w:bCs/>
          <w:iCs/>
          <w:szCs w:val="34"/>
        </w:rPr>
        <w:t>Baumit UniPrimer</w:t>
      </w:r>
      <w:r w:rsidR="00313428">
        <w:rPr>
          <w:rFonts w:cs="Arial"/>
          <w:bCs/>
          <w:iCs/>
          <w:szCs w:val="34"/>
        </w:rPr>
        <w:t>)</w:t>
      </w:r>
    </w:p>
    <w:p w14:paraId="5E9D28A0" w14:textId="77777777" w:rsidR="00313428" w:rsidRDefault="00D1598E" w:rsidP="00D1598E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EF6102">
        <w:rPr>
          <w:rFonts w:cs="Arial"/>
          <w:bCs/>
          <w:iCs/>
          <w:szCs w:val="34"/>
        </w:rPr>
        <w:t>Lepicí a stěrková malta pro exteriér i interiér s</w:t>
      </w:r>
      <w:r>
        <w:rPr>
          <w:rFonts w:cs="Arial"/>
          <w:bCs/>
          <w:iCs/>
          <w:szCs w:val="34"/>
        </w:rPr>
        <w:t xml:space="preserve"> </w:t>
      </w:r>
      <w:r w:rsidRPr="00EF6102">
        <w:rPr>
          <w:rFonts w:cs="Arial"/>
          <w:bCs/>
          <w:iCs/>
          <w:szCs w:val="34"/>
        </w:rPr>
        <w:t>vysok</w:t>
      </w:r>
      <w:r>
        <w:rPr>
          <w:rFonts w:cs="Arial"/>
          <w:bCs/>
          <w:iCs/>
          <w:szCs w:val="34"/>
        </w:rPr>
        <w:t>ou</w:t>
      </w:r>
      <w:r w:rsidRPr="00EF6102">
        <w:rPr>
          <w:rFonts w:cs="Arial"/>
          <w:bCs/>
          <w:iCs/>
          <w:szCs w:val="34"/>
        </w:rPr>
        <w:t xml:space="preserve"> přídržností</w:t>
      </w:r>
    </w:p>
    <w:p w14:paraId="4E2C7B49" w14:textId="77777777" w:rsidR="00D1598E" w:rsidRDefault="00D1598E" w:rsidP="00D1598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EF6102">
        <w:rPr>
          <w:rFonts w:cs="Arial"/>
          <w:bCs/>
          <w:iCs/>
          <w:szCs w:val="34"/>
        </w:rPr>
        <w:t>k</w:t>
      </w:r>
      <w:r>
        <w:rPr>
          <w:rFonts w:cs="Arial"/>
          <w:bCs/>
          <w:iCs/>
          <w:szCs w:val="34"/>
        </w:rPr>
        <w:t xml:space="preserve"> p</w:t>
      </w:r>
      <w:r w:rsidRPr="00EF6102">
        <w:rPr>
          <w:rFonts w:cs="Arial"/>
          <w:bCs/>
          <w:iCs/>
          <w:szCs w:val="34"/>
        </w:rPr>
        <w:t>odkladu</w:t>
      </w:r>
      <w:r>
        <w:rPr>
          <w:rFonts w:cs="Arial"/>
          <w:bCs/>
          <w:iCs/>
          <w:szCs w:val="34"/>
        </w:rPr>
        <w:t xml:space="preserve"> s vloženou sklotextilní síťovinou</w:t>
      </w:r>
      <w:r w:rsidRPr="00EF6102">
        <w:rPr>
          <w:rFonts w:cs="Arial"/>
          <w:bCs/>
          <w:iCs/>
          <w:szCs w:val="34"/>
        </w:rPr>
        <w:t xml:space="preserve">. </w:t>
      </w:r>
      <w:r w:rsidR="00313428">
        <w:rPr>
          <w:rFonts w:cs="Arial"/>
          <w:bCs/>
          <w:iCs/>
          <w:szCs w:val="34"/>
        </w:rPr>
        <w:t xml:space="preserve">(např. </w:t>
      </w:r>
      <w:r>
        <w:rPr>
          <w:rFonts w:cs="Arial"/>
          <w:bCs/>
          <w:iCs/>
          <w:szCs w:val="34"/>
        </w:rPr>
        <w:t>Baumit ProContact</w:t>
      </w:r>
      <w:r w:rsidR="00313428">
        <w:rPr>
          <w:rFonts w:cs="Arial"/>
          <w:bCs/>
          <w:iCs/>
          <w:szCs w:val="34"/>
        </w:rPr>
        <w:t>)</w:t>
      </w:r>
      <w:r>
        <w:rPr>
          <w:rFonts w:cs="Arial"/>
          <w:bCs/>
          <w:iCs/>
          <w:szCs w:val="34"/>
        </w:rPr>
        <w:tab/>
      </w:r>
      <w:r w:rsidR="00806718">
        <w:rPr>
          <w:rFonts w:cs="Arial"/>
          <w:bCs/>
          <w:iCs/>
          <w:szCs w:val="34"/>
        </w:rPr>
        <w:tab/>
      </w:r>
      <w:r w:rsidRPr="00F925FA">
        <w:rPr>
          <w:rFonts w:cs="Arial"/>
          <w:bCs/>
          <w:iCs/>
          <w:szCs w:val="34"/>
        </w:rPr>
        <w:t xml:space="preserve">tl. </w:t>
      </w:r>
      <w:r>
        <w:rPr>
          <w:rFonts w:cs="Arial"/>
          <w:bCs/>
          <w:iCs/>
          <w:szCs w:val="34"/>
        </w:rPr>
        <w:t>3</w:t>
      </w:r>
      <w:r w:rsidRPr="00F925FA">
        <w:rPr>
          <w:rFonts w:cs="Arial"/>
          <w:bCs/>
          <w:iCs/>
          <w:szCs w:val="34"/>
        </w:rPr>
        <w:t xml:space="preserve"> mm</w:t>
      </w:r>
    </w:p>
    <w:p w14:paraId="1B826E59" w14:textId="77777777" w:rsidR="007F6152" w:rsidRDefault="00313428" w:rsidP="007F6152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>
        <w:rPr>
          <w:rFonts w:cs="Arial"/>
          <w:bCs/>
          <w:iCs/>
          <w:szCs w:val="34"/>
        </w:rPr>
        <w:t xml:space="preserve">(např. </w:t>
      </w:r>
      <w:r w:rsidR="007F6152">
        <w:rPr>
          <w:rFonts w:cs="Arial"/>
          <w:bCs/>
          <w:iCs/>
          <w:szCs w:val="34"/>
        </w:rPr>
        <w:t>Baumit Termo omítka</w:t>
      </w:r>
      <w:r>
        <w:rPr>
          <w:rFonts w:cs="Arial"/>
          <w:bCs/>
          <w:iCs/>
          <w:szCs w:val="34"/>
        </w:rPr>
        <w:t>)</w:t>
      </w:r>
      <w:r w:rsidR="007F6152">
        <w:rPr>
          <w:rFonts w:cs="Arial"/>
          <w:bCs/>
          <w:iCs/>
          <w:szCs w:val="34"/>
        </w:rPr>
        <w:t xml:space="preserve"> </w:t>
      </w:r>
      <w:r w:rsidR="007F6152" w:rsidRPr="00351A3A">
        <w:rPr>
          <w:rFonts w:cs="Arial"/>
          <w:bCs/>
          <w:iCs/>
          <w:szCs w:val="34"/>
        </w:rPr>
        <w:t>–</w:t>
      </w:r>
      <w:r w:rsidR="007F6152">
        <w:rPr>
          <w:rFonts w:cs="Arial"/>
          <w:bCs/>
          <w:iCs/>
          <w:szCs w:val="34"/>
        </w:rPr>
        <w:t xml:space="preserve"> p</w:t>
      </w:r>
      <w:r w:rsidR="007F6152" w:rsidRPr="00351A3A">
        <w:rPr>
          <w:rFonts w:cs="Arial"/>
          <w:bCs/>
          <w:iCs/>
          <w:szCs w:val="34"/>
        </w:rPr>
        <w:t>růmyslově vyráběná suchá tepelněizolační</w:t>
      </w:r>
    </w:p>
    <w:p w14:paraId="75D0031A" w14:textId="77777777" w:rsidR="007F6152" w:rsidRDefault="007F6152" w:rsidP="007F615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351A3A">
        <w:rPr>
          <w:rFonts w:cs="Arial"/>
          <w:bCs/>
          <w:iCs/>
          <w:szCs w:val="34"/>
        </w:rPr>
        <w:t>vápenocementová omítková směs s</w:t>
      </w:r>
      <w:r>
        <w:rPr>
          <w:rFonts w:cs="Arial"/>
          <w:bCs/>
          <w:iCs/>
          <w:szCs w:val="34"/>
        </w:rPr>
        <w:t xml:space="preserve"> </w:t>
      </w:r>
      <w:r w:rsidRPr="00351A3A">
        <w:rPr>
          <w:rFonts w:cs="Arial"/>
          <w:bCs/>
          <w:iCs/>
          <w:szCs w:val="34"/>
        </w:rPr>
        <w:t>lehčeným plnivem</w:t>
      </w:r>
      <w:r>
        <w:rPr>
          <w:rFonts w:cs="Arial"/>
          <w:bCs/>
          <w:iCs/>
          <w:szCs w:val="34"/>
        </w:rPr>
        <w:t xml:space="preserve"> </w:t>
      </w:r>
      <w:r w:rsidRPr="00351A3A">
        <w:rPr>
          <w:rFonts w:cs="Arial"/>
          <w:bCs/>
          <w:iCs/>
          <w:szCs w:val="34"/>
        </w:rPr>
        <w:t>pro ruční</w:t>
      </w:r>
    </w:p>
    <w:p w14:paraId="4813F42E" w14:textId="77777777" w:rsidR="007F6152" w:rsidRPr="00F925FA" w:rsidRDefault="007F6152" w:rsidP="007F615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351A3A">
        <w:rPr>
          <w:rFonts w:cs="Arial"/>
          <w:bCs/>
          <w:iCs/>
          <w:szCs w:val="34"/>
        </w:rPr>
        <w:t>zpracování v</w:t>
      </w:r>
      <w:r>
        <w:rPr>
          <w:rFonts w:cs="Arial"/>
          <w:bCs/>
          <w:iCs/>
          <w:szCs w:val="34"/>
        </w:rPr>
        <w:t> </w:t>
      </w:r>
      <w:r w:rsidRPr="00351A3A">
        <w:rPr>
          <w:rFonts w:cs="Arial"/>
          <w:bCs/>
          <w:iCs/>
          <w:szCs w:val="34"/>
        </w:rPr>
        <w:t>exteriéru</w:t>
      </w:r>
      <w:r>
        <w:rPr>
          <w:rFonts w:cs="Arial"/>
          <w:bCs/>
          <w:iCs/>
          <w:szCs w:val="34"/>
        </w:rPr>
        <w:t xml:space="preserve"> včetně přednástřiku</w:t>
      </w:r>
      <w:r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ab/>
      </w:r>
      <w:r w:rsidR="00313428"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ab/>
      </w:r>
      <w:r w:rsidR="00806718">
        <w:rPr>
          <w:rFonts w:cs="Arial"/>
          <w:bCs/>
          <w:iCs/>
          <w:szCs w:val="34"/>
        </w:rPr>
        <w:tab/>
      </w:r>
      <w:r>
        <w:rPr>
          <w:rFonts w:cs="Arial"/>
          <w:bCs/>
          <w:iCs/>
          <w:szCs w:val="34"/>
        </w:rPr>
        <w:t>tl</w:t>
      </w:r>
      <w:r w:rsidR="00806718">
        <w:rPr>
          <w:rFonts w:cs="Arial"/>
          <w:bCs/>
          <w:iCs/>
          <w:szCs w:val="34"/>
        </w:rPr>
        <w:t>.</w:t>
      </w:r>
      <w:r>
        <w:rPr>
          <w:rFonts w:cs="Arial"/>
          <w:bCs/>
          <w:iCs/>
          <w:szCs w:val="34"/>
        </w:rPr>
        <w:t xml:space="preserve"> 30 mm</w:t>
      </w:r>
    </w:p>
    <w:p w14:paraId="408B6CBE" w14:textId="77777777" w:rsidR="00BB3459" w:rsidRDefault="00BB3459" w:rsidP="00BB3459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A0942">
        <w:rPr>
          <w:rFonts w:cs="Arial"/>
          <w:szCs w:val="22"/>
          <w:lang w:eastAsia="en-US"/>
        </w:rPr>
        <w:t>Izolační fasádní</w:t>
      </w:r>
      <w:r w:rsidRPr="00D679C8">
        <w:rPr>
          <w:rFonts w:cs="Arial"/>
          <w:szCs w:val="22"/>
          <w:lang w:eastAsia="en-US"/>
        </w:rPr>
        <w:t xml:space="preserve"> desky z podélných minerálních vláken </w:t>
      </w:r>
      <w:r w:rsidR="00313428">
        <w:rPr>
          <w:rFonts w:cs="Arial"/>
          <w:szCs w:val="22"/>
          <w:lang w:eastAsia="en-US"/>
        </w:rPr>
        <w:t>(</w:t>
      </w:r>
      <w:r w:rsidRPr="00D679C8">
        <w:rPr>
          <w:rFonts w:cs="Arial"/>
          <w:szCs w:val="22"/>
          <w:lang w:eastAsia="en-US"/>
        </w:rPr>
        <w:t>např. ISOVER TF</w:t>
      </w:r>
      <w:r w:rsidR="00313428">
        <w:rPr>
          <w:rFonts w:cs="Arial"/>
          <w:szCs w:val="22"/>
          <w:lang w:eastAsia="en-US"/>
        </w:rPr>
        <w:t>)</w:t>
      </w:r>
    </w:p>
    <w:p w14:paraId="3FD77B4E" w14:textId="77777777" w:rsidR="00BB3459" w:rsidRDefault="00BB3459" w:rsidP="00BB345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D679C8">
        <w:rPr>
          <w:rFonts w:cs="Arial"/>
          <w:szCs w:val="22"/>
          <w:lang w:eastAsia="en-US"/>
        </w:rPr>
        <w:t>určených do vnějších kontaktních zateplovacích systémů</w:t>
      </w:r>
      <w:r w:rsidRPr="004A0942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uzavřených</w:t>
      </w:r>
    </w:p>
    <w:p w14:paraId="48A247B6" w14:textId="77777777" w:rsidR="00BB3459" w:rsidRDefault="00BB3459" w:rsidP="00BB345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finálními vrstvami stěrkových hmot s omítkami a nátěry</w:t>
      </w:r>
      <w:r w:rsidRPr="00D679C8">
        <w:rPr>
          <w:rFonts w:cs="Arial"/>
          <w:szCs w:val="22"/>
          <w:lang w:eastAsia="en-US"/>
        </w:rPr>
        <w:t xml:space="preserve">, </w:t>
      </w:r>
      <w:r w:rsidRPr="004A0942">
        <w:rPr>
          <w:rFonts w:cs="Arial"/>
          <w:szCs w:val="22"/>
          <w:lang w:eastAsia="en-US"/>
        </w:rPr>
        <w:t xml:space="preserve">mechanicky </w:t>
      </w:r>
    </w:p>
    <w:p w14:paraId="14A5EBEF" w14:textId="77777777" w:rsidR="00BB3459" w:rsidRPr="004A0942" w:rsidRDefault="00BB3459" w:rsidP="00BB345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A0942">
        <w:rPr>
          <w:rFonts w:cs="Arial"/>
          <w:szCs w:val="22"/>
          <w:lang w:eastAsia="en-US"/>
        </w:rPr>
        <w:t>kotvená do podkladu systémovými talířovými hmoždinkami</w:t>
      </w:r>
      <w:r>
        <w:rPr>
          <w:rFonts w:cs="Arial"/>
          <w:szCs w:val="22"/>
          <w:lang w:eastAsia="en-US"/>
        </w:rPr>
        <w:t>.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4A0942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2</w:t>
      </w:r>
      <w:r w:rsidR="00B26863">
        <w:rPr>
          <w:rFonts w:cs="Arial"/>
          <w:szCs w:val="22"/>
          <w:lang w:eastAsia="en-US"/>
        </w:rPr>
        <w:t>3</w:t>
      </w:r>
      <w:r>
        <w:rPr>
          <w:rFonts w:cs="Arial"/>
          <w:szCs w:val="22"/>
          <w:lang w:eastAsia="en-US"/>
        </w:rPr>
        <w:t>0</w:t>
      </w:r>
      <w:r w:rsidRPr="004A0942">
        <w:rPr>
          <w:rFonts w:cs="Arial"/>
          <w:szCs w:val="22"/>
          <w:lang w:eastAsia="en-US"/>
        </w:rPr>
        <w:t xml:space="preserve"> mm</w:t>
      </w:r>
    </w:p>
    <w:p w14:paraId="3C58E8FF" w14:textId="77777777" w:rsidR="00820C83" w:rsidRPr="00582DAC" w:rsidRDefault="00D22D86" w:rsidP="00582DAC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82DAC">
        <w:rPr>
          <w:rFonts w:cs="Arial"/>
          <w:szCs w:val="22"/>
          <w:lang w:eastAsia="en-US"/>
        </w:rPr>
        <w:t>Vnější</w:t>
      </w:r>
      <w:r w:rsidR="00820C83" w:rsidRPr="00582DAC">
        <w:rPr>
          <w:rFonts w:cs="Arial"/>
          <w:szCs w:val="22"/>
          <w:lang w:eastAsia="en-US"/>
        </w:rPr>
        <w:t xml:space="preserve"> plošný</w:t>
      </w:r>
      <w:r w:rsidRPr="00582DAC">
        <w:rPr>
          <w:rFonts w:cs="Arial"/>
          <w:szCs w:val="22"/>
          <w:lang w:eastAsia="en-US"/>
        </w:rPr>
        <w:t xml:space="preserve"> záklop </w:t>
      </w:r>
      <w:r w:rsidR="00820C83" w:rsidRPr="00582DAC">
        <w:rPr>
          <w:rFonts w:cs="Arial"/>
          <w:szCs w:val="22"/>
          <w:lang w:eastAsia="en-US"/>
        </w:rPr>
        <w:t>nosné dřevěné konstrukce stavebními dřevoštěpkovými</w:t>
      </w:r>
    </w:p>
    <w:p w14:paraId="39EF48D1" w14:textId="77777777" w:rsidR="00B234CD" w:rsidRPr="00582DAC" w:rsidRDefault="00820C83" w:rsidP="00582DA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582DAC">
        <w:rPr>
          <w:rFonts w:cs="Arial"/>
          <w:szCs w:val="22"/>
          <w:lang w:eastAsia="en-US"/>
        </w:rPr>
        <w:t xml:space="preserve">deskami OSB, nebo </w:t>
      </w:r>
      <w:r w:rsidR="0036035E" w:rsidRPr="006733A0">
        <w:rPr>
          <w:rFonts w:cs="Arial"/>
          <w:bCs/>
          <w:iCs/>
          <w:szCs w:val="34"/>
        </w:rPr>
        <w:t>bednění z hoblovaných prken kladených bez spár</w:t>
      </w:r>
      <w:r w:rsidRPr="00582DAC">
        <w:rPr>
          <w:rFonts w:cs="Arial"/>
          <w:szCs w:val="22"/>
          <w:lang w:eastAsia="en-US"/>
        </w:rPr>
        <w:tab/>
      </w:r>
      <w:r w:rsidRPr="00582DAC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F1736E">
        <w:rPr>
          <w:rFonts w:cs="Arial"/>
          <w:szCs w:val="22"/>
          <w:lang w:eastAsia="en-US"/>
        </w:rPr>
        <w:t xml:space="preserve">tl. </w:t>
      </w:r>
      <w:r w:rsidR="00D44667">
        <w:rPr>
          <w:rFonts w:cs="Arial"/>
          <w:szCs w:val="22"/>
          <w:lang w:eastAsia="en-US"/>
        </w:rPr>
        <w:t>25</w:t>
      </w:r>
      <w:r w:rsidRPr="00F1736E">
        <w:rPr>
          <w:rFonts w:cs="Arial"/>
          <w:szCs w:val="22"/>
          <w:lang w:eastAsia="en-US"/>
        </w:rPr>
        <w:t xml:space="preserve"> mm</w:t>
      </w:r>
    </w:p>
    <w:p w14:paraId="2BC94D06" w14:textId="77777777" w:rsidR="00F1736E" w:rsidRPr="00F1736E" w:rsidRDefault="00F1736E" w:rsidP="00F1736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736E">
        <w:rPr>
          <w:rFonts w:cs="Arial"/>
          <w:szCs w:val="22"/>
          <w:lang w:eastAsia="en-US"/>
        </w:rPr>
        <w:t>Nosná dřevěná konstrukce krovu z trámů 180x120 mm naplocho, vymezená</w:t>
      </w:r>
    </w:p>
    <w:p w14:paraId="649CA383" w14:textId="77777777" w:rsidR="00F1736E" w:rsidRPr="00F1736E" w:rsidRDefault="00F1736E" w:rsidP="00F1736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F1736E">
        <w:rPr>
          <w:rFonts w:cs="Arial"/>
          <w:szCs w:val="22"/>
          <w:lang w:eastAsia="en-US"/>
        </w:rPr>
        <w:t>dřevěnými sloupky, do dutin</w:t>
      </w:r>
      <w:r>
        <w:rPr>
          <w:rFonts w:cs="Arial"/>
          <w:szCs w:val="22"/>
          <w:lang w:eastAsia="en-US"/>
        </w:rPr>
        <w:t xml:space="preserve"> </w:t>
      </w:r>
      <w:r w:rsidRPr="00F1736E">
        <w:rPr>
          <w:rFonts w:cs="Arial"/>
          <w:szCs w:val="22"/>
          <w:lang w:eastAsia="en-US"/>
        </w:rPr>
        <w:t>vložená tepeln</w:t>
      </w:r>
      <w:r>
        <w:rPr>
          <w:rFonts w:cs="Arial"/>
          <w:szCs w:val="22"/>
          <w:lang w:eastAsia="en-US"/>
        </w:rPr>
        <w:t>á</w:t>
      </w:r>
      <w:r w:rsidRPr="00F1736E">
        <w:rPr>
          <w:rFonts w:cs="Arial"/>
          <w:szCs w:val="22"/>
          <w:lang w:eastAsia="en-US"/>
        </w:rPr>
        <w:t xml:space="preserve"> izolace na bázi minerálních</w:t>
      </w:r>
    </w:p>
    <w:p w14:paraId="6839CB9A" w14:textId="77777777" w:rsidR="00B234CD" w:rsidRPr="00F1736E" w:rsidRDefault="00F1736E" w:rsidP="00F1736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F1736E">
        <w:rPr>
          <w:rFonts w:cs="Arial"/>
          <w:szCs w:val="22"/>
          <w:lang w:eastAsia="en-US"/>
        </w:rPr>
        <w:t>vl</w:t>
      </w:r>
      <w:r w:rsidR="00D22D86">
        <w:rPr>
          <w:rFonts w:cs="Arial"/>
          <w:szCs w:val="22"/>
          <w:lang w:eastAsia="en-US"/>
        </w:rPr>
        <w:t>áken</w:t>
      </w:r>
      <w:r w:rsidRPr="00F1736E">
        <w:rPr>
          <w:rFonts w:cs="Arial"/>
          <w:szCs w:val="22"/>
          <w:lang w:eastAsia="en-US"/>
        </w:rPr>
        <w:tab/>
      </w:r>
      <w:r w:rsidRPr="00F1736E">
        <w:rPr>
          <w:rFonts w:cs="Arial"/>
          <w:szCs w:val="22"/>
          <w:lang w:eastAsia="en-US"/>
        </w:rPr>
        <w:tab/>
      </w:r>
      <w:r w:rsidRPr="00F1736E">
        <w:rPr>
          <w:rFonts w:cs="Arial"/>
          <w:szCs w:val="22"/>
          <w:lang w:eastAsia="en-US"/>
        </w:rPr>
        <w:tab/>
      </w:r>
      <w:r w:rsidRPr="00F1736E">
        <w:rPr>
          <w:rFonts w:cs="Arial"/>
          <w:szCs w:val="22"/>
          <w:lang w:eastAsia="en-US"/>
        </w:rPr>
        <w:tab/>
      </w:r>
      <w:r w:rsidRPr="00F1736E">
        <w:rPr>
          <w:rFonts w:cs="Arial"/>
          <w:szCs w:val="22"/>
          <w:lang w:eastAsia="en-US"/>
        </w:rPr>
        <w:tab/>
      </w:r>
      <w:r w:rsidRPr="00F1736E">
        <w:rPr>
          <w:rFonts w:cs="Arial"/>
          <w:szCs w:val="22"/>
          <w:lang w:eastAsia="en-US"/>
        </w:rPr>
        <w:tab/>
      </w:r>
      <w:r w:rsidRPr="00F1736E">
        <w:rPr>
          <w:rFonts w:cs="Arial"/>
          <w:szCs w:val="22"/>
          <w:lang w:eastAsia="en-US"/>
        </w:rPr>
        <w:tab/>
      </w:r>
      <w:r w:rsidRPr="00F1736E">
        <w:rPr>
          <w:rFonts w:cs="Arial"/>
          <w:szCs w:val="22"/>
          <w:lang w:eastAsia="en-US"/>
        </w:rPr>
        <w:tab/>
      </w:r>
      <w:r w:rsidR="00B234CD" w:rsidRPr="00F1736E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B234CD" w:rsidRPr="00F1736E">
        <w:rPr>
          <w:rFonts w:cs="Arial"/>
          <w:szCs w:val="22"/>
          <w:lang w:eastAsia="en-US"/>
        </w:rPr>
        <w:t>tl. 1</w:t>
      </w:r>
      <w:r w:rsidRPr="00F1736E">
        <w:rPr>
          <w:rFonts w:cs="Arial"/>
          <w:szCs w:val="22"/>
          <w:lang w:eastAsia="en-US"/>
        </w:rPr>
        <w:t>80</w:t>
      </w:r>
      <w:r w:rsidR="00B234CD" w:rsidRPr="00F1736E">
        <w:rPr>
          <w:rFonts w:cs="Arial"/>
          <w:szCs w:val="22"/>
          <w:lang w:eastAsia="en-US"/>
        </w:rPr>
        <w:t xml:space="preserve"> mm</w:t>
      </w:r>
    </w:p>
    <w:p w14:paraId="0C44CC2F" w14:textId="77777777" w:rsidR="009B5886" w:rsidRDefault="009B5886" w:rsidP="009B588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Jednovrstvé opláštění nosné dřevěné konstrukce krovu SDK deskami s </w:t>
      </w:r>
    </w:p>
    <w:p w14:paraId="4659D681" w14:textId="77777777" w:rsidR="009B5886" w:rsidRDefault="009B5886" w:rsidP="009B5886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požadovanou požární Odolností 1x15 mm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15</w:t>
      </w:r>
      <w:r w:rsidRPr="005341BC">
        <w:rPr>
          <w:rFonts w:cs="Arial"/>
          <w:szCs w:val="22"/>
          <w:lang w:eastAsia="en-US"/>
        </w:rPr>
        <w:t xml:space="preserve"> mm</w:t>
      </w:r>
    </w:p>
    <w:p w14:paraId="7F86EBE0" w14:textId="15232377" w:rsidR="00446F6C" w:rsidRDefault="00446F6C" w:rsidP="00574F33">
      <w:p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</w:p>
    <w:p w14:paraId="00144268" w14:textId="77777777" w:rsidR="00584B0F" w:rsidRDefault="00584B0F" w:rsidP="00574F33">
      <w:p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</w:p>
    <w:p w14:paraId="7613E87B" w14:textId="6BB5170D" w:rsidR="00AE2D51" w:rsidRPr="00CB4B93" w:rsidRDefault="00AE2D51" w:rsidP="00AE2D51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Cs/>
          <w:szCs w:val="34"/>
        </w:rPr>
      </w:pPr>
      <w:r w:rsidRPr="009B2C26">
        <w:rPr>
          <w:rFonts w:cs="Arial"/>
          <w:b/>
          <w:bCs/>
          <w:iCs/>
          <w:szCs w:val="34"/>
          <w:bdr w:val="single" w:sz="4" w:space="0" w:color="auto"/>
        </w:rPr>
        <w:t>S</w:t>
      </w:r>
      <w:r w:rsidR="009B2C26" w:rsidRPr="009B2C26">
        <w:rPr>
          <w:rFonts w:cs="Arial"/>
          <w:b/>
          <w:bCs/>
          <w:iCs/>
          <w:szCs w:val="34"/>
          <w:bdr w:val="single" w:sz="4" w:space="0" w:color="auto"/>
        </w:rPr>
        <w:t>0</w:t>
      </w:r>
      <w:r w:rsidR="00AF5B68" w:rsidRPr="009B2C26">
        <w:rPr>
          <w:rFonts w:cs="Arial"/>
          <w:b/>
          <w:bCs/>
          <w:iCs/>
          <w:szCs w:val="34"/>
          <w:bdr w:val="single" w:sz="4" w:space="0" w:color="auto"/>
        </w:rPr>
        <w:t>6</w:t>
      </w:r>
      <w:r w:rsidR="00C60D01"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Pr="00CB4B93">
        <w:rPr>
          <w:rFonts w:cs="Arial"/>
          <w:b/>
          <w:bCs/>
          <w:iCs/>
          <w:szCs w:val="34"/>
        </w:rPr>
        <w:t xml:space="preserve"> – NADEZDÍVKA PODKROVÍ</w:t>
      </w:r>
      <w:r>
        <w:rPr>
          <w:rFonts w:cs="Arial"/>
          <w:b/>
          <w:bCs/>
          <w:iCs/>
          <w:szCs w:val="34"/>
        </w:rPr>
        <w:t xml:space="preserve"> V KRČKU</w:t>
      </w:r>
      <w:r w:rsidRPr="00CB4B93">
        <w:rPr>
          <w:rFonts w:cs="Arial"/>
          <w:b/>
          <w:bCs/>
          <w:iCs/>
          <w:szCs w:val="34"/>
        </w:rPr>
        <w:t xml:space="preserve"> – </w:t>
      </w:r>
      <w:r>
        <w:rPr>
          <w:rFonts w:cs="Arial"/>
          <w:b/>
          <w:bCs/>
          <w:iCs/>
          <w:szCs w:val="34"/>
        </w:rPr>
        <w:t>OPLECHOVÁNÍ</w:t>
      </w:r>
      <w:r w:rsidRPr="00CB4B93">
        <w:rPr>
          <w:rFonts w:cs="Arial"/>
          <w:b/>
          <w:bCs/>
          <w:iCs/>
          <w:szCs w:val="34"/>
        </w:rPr>
        <w:t xml:space="preserve">, </w:t>
      </w:r>
      <w:r w:rsidR="00584B0F" w:rsidRPr="00584B0F">
        <w:rPr>
          <w:rFonts w:cs="Arial"/>
          <w:iCs/>
          <w:szCs w:val="34"/>
        </w:rPr>
        <w:t>(</w:t>
      </w:r>
      <w:r w:rsidRPr="00584B0F">
        <w:rPr>
          <w:rFonts w:cs="Arial"/>
          <w:iCs/>
          <w:szCs w:val="34"/>
        </w:rPr>
        <w:t>sendvič 410 mm</w:t>
      </w:r>
      <w:r w:rsidR="00584B0F" w:rsidRPr="00584B0F">
        <w:rPr>
          <w:rFonts w:cs="Arial"/>
          <w:iCs/>
          <w:szCs w:val="34"/>
        </w:rPr>
        <w:t>)</w:t>
      </w:r>
    </w:p>
    <w:p w14:paraId="74CABD7A" w14:textId="77777777" w:rsidR="00AE2D51" w:rsidRPr="002E6B12" w:rsidRDefault="00AE2D51" w:rsidP="00AE2D5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Opláštění fasády v šířce prosklené stěny hliníkovým plechem včetně</w:t>
      </w:r>
    </w:p>
    <w:p w14:paraId="20D3E8D5" w14:textId="77777777" w:rsidR="00AE2D51" w:rsidRPr="002E6B12" w:rsidRDefault="00AE2D51" w:rsidP="00584B0F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souvisejících prvků dodavatele prosklené stěny v barevném odstínu</w:t>
      </w:r>
    </w:p>
    <w:p w14:paraId="7C98026D" w14:textId="28416D1C" w:rsidR="00AE2D51" w:rsidRDefault="00AE2D51" w:rsidP="00584B0F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fasádní výplně</w:t>
      </w:r>
      <w:r w:rsidR="00584B0F">
        <w:rPr>
          <w:rFonts w:cs="Arial"/>
          <w:szCs w:val="22"/>
          <w:lang w:eastAsia="en-US"/>
        </w:rPr>
        <w:t>.</w:t>
      </w:r>
    </w:p>
    <w:p w14:paraId="1047965E" w14:textId="2679EFA2" w:rsidR="00584B0F" w:rsidRPr="00584B0F" w:rsidRDefault="00584B0F" w:rsidP="00584B0F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84B0F">
        <w:rPr>
          <w:rFonts w:cs="Arial"/>
          <w:szCs w:val="22"/>
          <w:lang w:eastAsia="en-US"/>
        </w:rPr>
        <w:t>Dřevěné plné prkenné bednění z hoblovaných prken kladených bez spár,</w:t>
      </w:r>
      <w:r w:rsidRPr="00584B0F">
        <w:rPr>
          <w:rFonts w:cs="Arial"/>
          <w:szCs w:val="22"/>
          <w:lang w:eastAsia="en-US"/>
        </w:rPr>
        <w:tab/>
      </w:r>
      <w:r w:rsidRPr="00584B0F">
        <w:rPr>
          <w:rFonts w:cs="Arial"/>
          <w:szCs w:val="22"/>
          <w:lang w:eastAsia="en-US"/>
        </w:rPr>
        <w:tab/>
        <w:t>tl. 30 mm</w:t>
      </w:r>
    </w:p>
    <w:p w14:paraId="6EA201A3" w14:textId="77777777" w:rsidR="00AE2D51" w:rsidRPr="002E6B12" w:rsidRDefault="00AE2D51" w:rsidP="00AE2D5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 xml:space="preserve">Izolační fasádní desky z podélných minerálních vláken </w:t>
      </w:r>
      <w:r w:rsidR="00313428" w:rsidRPr="002E6B12">
        <w:rPr>
          <w:rFonts w:cs="Arial"/>
          <w:szCs w:val="22"/>
          <w:lang w:eastAsia="en-US"/>
        </w:rPr>
        <w:t>(</w:t>
      </w:r>
      <w:r w:rsidRPr="002E6B12">
        <w:rPr>
          <w:rFonts w:cs="Arial"/>
          <w:szCs w:val="22"/>
          <w:lang w:eastAsia="en-US"/>
        </w:rPr>
        <w:t>např. ISOVER TF</w:t>
      </w:r>
      <w:r w:rsidR="00313428" w:rsidRPr="002E6B12">
        <w:rPr>
          <w:rFonts w:cs="Arial"/>
          <w:szCs w:val="22"/>
          <w:lang w:eastAsia="en-US"/>
        </w:rPr>
        <w:t>)</w:t>
      </w:r>
    </w:p>
    <w:p w14:paraId="5825B5BC" w14:textId="77777777" w:rsidR="00AE2D51" w:rsidRPr="002E6B12" w:rsidRDefault="00AE2D51" w:rsidP="00AE2D5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určených do vnějších kontaktních zateplovacích systémů uzavřených</w:t>
      </w:r>
    </w:p>
    <w:p w14:paraId="39B9E050" w14:textId="77777777" w:rsidR="00AE2D51" w:rsidRPr="002E6B12" w:rsidRDefault="00AE2D51" w:rsidP="00AE2D5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 xml:space="preserve">finálními vrstvami stěrkových hmot s omítkami a nátěry, mechanicky </w:t>
      </w:r>
    </w:p>
    <w:p w14:paraId="2ADF2FEF" w14:textId="77777777" w:rsidR="00AE2D51" w:rsidRPr="002E6B12" w:rsidRDefault="00AE2D51" w:rsidP="00AE2D5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kotvená do podkladu systémovými talířovými hmoždinkami.</w:t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="00806718"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>tl. 160 mm</w:t>
      </w:r>
    </w:p>
    <w:p w14:paraId="4F3EB99E" w14:textId="77777777" w:rsidR="00313428" w:rsidRPr="002E6B12" w:rsidRDefault="00AE2D51" w:rsidP="00AE2D51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 xml:space="preserve">Keramické nosné zdivo </w:t>
      </w:r>
      <w:r w:rsidR="00313428" w:rsidRPr="002E6B12">
        <w:rPr>
          <w:rFonts w:cs="Arial"/>
          <w:szCs w:val="22"/>
          <w:lang w:eastAsia="en-US"/>
        </w:rPr>
        <w:t>(</w:t>
      </w:r>
      <w:r w:rsidR="00313428" w:rsidRPr="002E6B12">
        <w:rPr>
          <w:rFonts w:cs="Arial"/>
          <w:bCs/>
          <w:iCs/>
          <w:szCs w:val="34"/>
        </w:rPr>
        <w:t xml:space="preserve">např. </w:t>
      </w:r>
      <w:r w:rsidRPr="002E6B12">
        <w:rPr>
          <w:rFonts w:cs="Arial"/>
          <w:szCs w:val="22"/>
          <w:lang w:eastAsia="en-US"/>
        </w:rPr>
        <w:t>POROTHERM 24 Profi</w:t>
      </w:r>
      <w:r w:rsidR="00313428" w:rsidRPr="002E6B12">
        <w:rPr>
          <w:rFonts w:cs="Arial"/>
          <w:szCs w:val="22"/>
          <w:lang w:eastAsia="en-US"/>
        </w:rPr>
        <w:t>)</w:t>
      </w:r>
      <w:r w:rsidRPr="002E6B12">
        <w:rPr>
          <w:rFonts w:cs="Arial"/>
          <w:szCs w:val="22"/>
          <w:lang w:eastAsia="en-US"/>
        </w:rPr>
        <w:t xml:space="preserve"> na maltu</w:t>
      </w:r>
    </w:p>
    <w:p w14:paraId="3463BB6A" w14:textId="77777777" w:rsidR="00AE2D51" w:rsidRPr="002E6B12" w:rsidRDefault="00AE2D51" w:rsidP="00AE2D5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pro tenké spáry,</w:t>
      </w:r>
      <w:r w:rsidR="00313428" w:rsidRPr="002E6B12">
        <w:rPr>
          <w:rFonts w:cs="Arial"/>
          <w:szCs w:val="22"/>
          <w:lang w:eastAsia="en-US"/>
        </w:rPr>
        <w:t xml:space="preserve"> </w:t>
      </w:r>
      <w:r w:rsidRPr="002E6B12">
        <w:rPr>
          <w:rFonts w:cs="Arial"/>
          <w:szCs w:val="22"/>
          <w:lang w:eastAsia="en-US"/>
        </w:rPr>
        <w:t>nebo na lepidlo pro zdění</w:t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="00806718"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>tl. 240 mm</w:t>
      </w:r>
    </w:p>
    <w:p w14:paraId="7119A340" w14:textId="77777777" w:rsidR="00AE2D51" w:rsidRPr="002E6B12" w:rsidRDefault="00AE2D51" w:rsidP="00AE2D51">
      <w:pPr>
        <w:numPr>
          <w:ilvl w:val="0"/>
          <w:numId w:val="24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Vnitřní jednovrstvá lehčená sádrová strojově zpracovatelná omítka</w:t>
      </w:r>
    </w:p>
    <w:p w14:paraId="7F98D4F8" w14:textId="77777777" w:rsidR="00AE2D51" w:rsidRDefault="00AE2D51" w:rsidP="00AE2D51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2E6B12">
        <w:rPr>
          <w:rFonts w:cs="Arial"/>
          <w:szCs w:val="22"/>
          <w:lang w:eastAsia="en-US"/>
        </w:rPr>
        <w:t>s hlazeným povrchem pro interiéry.</w:t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ab/>
      </w:r>
      <w:r w:rsidR="00806718" w:rsidRPr="002E6B12">
        <w:rPr>
          <w:rFonts w:cs="Arial"/>
          <w:szCs w:val="22"/>
          <w:lang w:eastAsia="en-US"/>
        </w:rPr>
        <w:tab/>
      </w:r>
      <w:r w:rsidRPr="002E6B12">
        <w:rPr>
          <w:rFonts w:cs="Arial"/>
          <w:szCs w:val="22"/>
          <w:lang w:eastAsia="en-US"/>
        </w:rPr>
        <w:t>tl. 10 mm</w:t>
      </w:r>
    </w:p>
    <w:p w14:paraId="252F1EB7" w14:textId="2EB3113D" w:rsidR="00AF5B68" w:rsidRDefault="00AF5B68" w:rsidP="00574F33">
      <w:p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</w:p>
    <w:p w14:paraId="26A91832" w14:textId="77777777" w:rsidR="00584B0F" w:rsidRDefault="00584B0F" w:rsidP="00574F33">
      <w:p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</w:p>
    <w:p w14:paraId="1BBA0642" w14:textId="0B5C7D52" w:rsidR="00AF5B68" w:rsidRPr="00CB4B93" w:rsidRDefault="00C60D01" w:rsidP="00AF5B68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AF5B68" w:rsidRPr="009B2C26">
        <w:rPr>
          <w:rFonts w:cs="Arial"/>
          <w:b/>
          <w:bCs/>
          <w:iCs/>
          <w:szCs w:val="34"/>
          <w:bdr w:val="single" w:sz="4" w:space="0" w:color="auto"/>
        </w:rPr>
        <w:t>S</w:t>
      </w:r>
      <w:r w:rsidR="009B2C26" w:rsidRPr="009B2C26">
        <w:rPr>
          <w:rFonts w:cs="Arial"/>
          <w:b/>
          <w:bCs/>
          <w:iCs/>
          <w:szCs w:val="34"/>
          <w:bdr w:val="single" w:sz="4" w:space="0" w:color="auto"/>
        </w:rPr>
        <w:t>0</w:t>
      </w:r>
      <w:r w:rsidR="00AF5B68" w:rsidRPr="009B2C26">
        <w:rPr>
          <w:rFonts w:cs="Arial"/>
          <w:b/>
          <w:bCs/>
          <w:iCs/>
          <w:szCs w:val="34"/>
          <w:bdr w:val="single" w:sz="4" w:space="0" w:color="auto"/>
        </w:rPr>
        <w:t xml:space="preserve">7 </w:t>
      </w:r>
      <w:r w:rsidR="00AF5B68" w:rsidRPr="00CB4B93">
        <w:rPr>
          <w:rFonts w:cs="Arial"/>
          <w:b/>
          <w:bCs/>
          <w:iCs/>
          <w:szCs w:val="34"/>
        </w:rPr>
        <w:t xml:space="preserve">– OBVODOVÁ STĚNA, KORDONOVÁ ŘÍMSA – OBKLAD PLECHEM, </w:t>
      </w:r>
      <w:r w:rsidR="00584B0F" w:rsidRPr="00584B0F">
        <w:rPr>
          <w:rFonts w:cs="Arial"/>
          <w:iCs/>
          <w:szCs w:val="34"/>
        </w:rPr>
        <w:t>(</w:t>
      </w:r>
      <w:r w:rsidR="00AF5B68" w:rsidRPr="00584B0F">
        <w:rPr>
          <w:rFonts w:cs="Arial"/>
          <w:iCs/>
          <w:szCs w:val="34"/>
        </w:rPr>
        <w:t>sendvič 480 mm</w:t>
      </w:r>
      <w:r w:rsidR="00584B0F" w:rsidRPr="00584B0F">
        <w:rPr>
          <w:rFonts w:cs="Arial"/>
          <w:iCs/>
          <w:szCs w:val="34"/>
        </w:rPr>
        <w:t>)</w:t>
      </w:r>
    </w:p>
    <w:p w14:paraId="4A8ED928" w14:textId="77777777" w:rsidR="00AF5B68" w:rsidRPr="007601CD" w:rsidRDefault="00AF5B68" w:rsidP="00AF5B68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7601CD">
        <w:rPr>
          <w:rFonts w:cs="Arial"/>
          <w:bCs/>
          <w:iCs/>
          <w:szCs w:val="34"/>
        </w:rPr>
        <w:t>Fasádní obklad ze svitků titanzinkového plechu v technologii dvojité</w:t>
      </w:r>
    </w:p>
    <w:p w14:paraId="652DC2CC" w14:textId="77777777" w:rsidR="00AF5B68" w:rsidRPr="007601CD" w:rsidRDefault="00AF5B68" w:rsidP="00AF5B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 w:rsidRPr="007601CD">
        <w:rPr>
          <w:rFonts w:cs="Arial"/>
          <w:bCs/>
          <w:iCs/>
          <w:szCs w:val="34"/>
        </w:rPr>
        <w:t xml:space="preserve">Stojaté drážky, před zvětralý titanzinek bez nátěru </w:t>
      </w:r>
      <w:r w:rsidR="00313428">
        <w:rPr>
          <w:rFonts w:cs="Arial"/>
          <w:bCs/>
          <w:iCs/>
          <w:szCs w:val="34"/>
        </w:rPr>
        <w:t>(</w:t>
      </w:r>
      <w:r w:rsidRPr="007601CD">
        <w:rPr>
          <w:rFonts w:cs="Arial"/>
          <w:bCs/>
          <w:iCs/>
          <w:szCs w:val="34"/>
        </w:rPr>
        <w:t>např. RHEINZINK</w:t>
      </w:r>
      <w:r w:rsidR="00313428">
        <w:rPr>
          <w:rFonts w:cs="Arial"/>
          <w:bCs/>
          <w:iCs/>
          <w:szCs w:val="34"/>
        </w:rPr>
        <w:t>)</w:t>
      </w:r>
      <w:r w:rsidRPr="007601CD">
        <w:rPr>
          <w:rFonts w:cs="Arial"/>
          <w:bCs/>
          <w:iCs/>
          <w:szCs w:val="34"/>
        </w:rPr>
        <w:tab/>
      </w:r>
      <w:r w:rsidRPr="007601CD">
        <w:rPr>
          <w:rFonts w:cs="Arial"/>
          <w:bCs/>
          <w:iCs/>
          <w:szCs w:val="34"/>
        </w:rPr>
        <w:tab/>
      </w:r>
      <w:r w:rsidR="00806718">
        <w:rPr>
          <w:rFonts w:cs="Arial"/>
          <w:bCs/>
          <w:iCs/>
          <w:szCs w:val="34"/>
        </w:rPr>
        <w:tab/>
      </w:r>
      <w:r w:rsidRPr="007601CD">
        <w:rPr>
          <w:rFonts w:cs="Arial"/>
          <w:bCs/>
          <w:iCs/>
          <w:szCs w:val="34"/>
        </w:rPr>
        <w:t>tl. 0,7 mm</w:t>
      </w:r>
    </w:p>
    <w:p w14:paraId="27970233" w14:textId="77777777" w:rsidR="00AF5B68" w:rsidRPr="006733A0" w:rsidRDefault="00AF5B68" w:rsidP="00AF5B68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bookmarkStart w:id="3" w:name="_Hlk10878203"/>
      <w:r w:rsidRPr="006733A0">
        <w:rPr>
          <w:rFonts w:cs="Arial"/>
          <w:bCs/>
          <w:iCs/>
          <w:szCs w:val="34"/>
        </w:rPr>
        <w:t>Dřevěné plné prkenné bednění z hoblovaných prken kladených bez spár,</w:t>
      </w:r>
      <w:r w:rsidRPr="006733A0">
        <w:rPr>
          <w:rFonts w:cs="Arial"/>
          <w:bCs/>
          <w:iCs/>
          <w:szCs w:val="34"/>
        </w:rPr>
        <w:tab/>
      </w:r>
      <w:r w:rsidR="00806718">
        <w:rPr>
          <w:rFonts w:cs="Arial"/>
          <w:bCs/>
          <w:iCs/>
          <w:szCs w:val="34"/>
        </w:rPr>
        <w:tab/>
      </w:r>
      <w:r w:rsidRPr="006733A0">
        <w:rPr>
          <w:rFonts w:cs="Arial"/>
          <w:bCs/>
          <w:iCs/>
          <w:szCs w:val="34"/>
        </w:rPr>
        <w:t xml:space="preserve">tl. </w:t>
      </w:r>
      <w:r>
        <w:rPr>
          <w:rFonts w:cs="Arial"/>
          <w:bCs/>
          <w:iCs/>
          <w:szCs w:val="34"/>
        </w:rPr>
        <w:t>30</w:t>
      </w:r>
      <w:r w:rsidRPr="006733A0">
        <w:rPr>
          <w:rFonts w:cs="Arial"/>
          <w:bCs/>
          <w:iCs/>
          <w:szCs w:val="34"/>
        </w:rPr>
        <w:t xml:space="preserve"> mm</w:t>
      </w:r>
    </w:p>
    <w:bookmarkEnd w:id="3"/>
    <w:p w14:paraId="673C1C31" w14:textId="77777777" w:rsidR="00AF5B68" w:rsidRDefault="00AF5B68" w:rsidP="00AF5B6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A0942">
        <w:rPr>
          <w:rFonts w:cs="Arial"/>
          <w:szCs w:val="22"/>
          <w:lang w:eastAsia="en-US"/>
        </w:rPr>
        <w:t>Izolační fasádní</w:t>
      </w:r>
      <w:r w:rsidRPr="00D679C8">
        <w:rPr>
          <w:rFonts w:cs="Arial"/>
          <w:szCs w:val="22"/>
          <w:lang w:eastAsia="en-US"/>
        </w:rPr>
        <w:t xml:space="preserve"> desky z podélných minerálních vláken </w:t>
      </w:r>
      <w:r w:rsidR="00313428">
        <w:rPr>
          <w:rFonts w:cs="Arial"/>
          <w:szCs w:val="22"/>
          <w:lang w:eastAsia="en-US"/>
        </w:rPr>
        <w:t>(</w:t>
      </w:r>
      <w:r w:rsidRPr="00D679C8">
        <w:rPr>
          <w:rFonts w:cs="Arial"/>
          <w:szCs w:val="22"/>
          <w:lang w:eastAsia="en-US"/>
        </w:rPr>
        <w:t>např. ISOVER TF</w:t>
      </w:r>
      <w:r w:rsidR="00313428">
        <w:rPr>
          <w:rFonts w:cs="Arial"/>
          <w:szCs w:val="22"/>
          <w:lang w:eastAsia="en-US"/>
        </w:rPr>
        <w:t>)</w:t>
      </w:r>
    </w:p>
    <w:p w14:paraId="08127073" w14:textId="77777777" w:rsidR="00AF5B68" w:rsidRDefault="00AF5B68" w:rsidP="00AF5B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D679C8">
        <w:rPr>
          <w:rFonts w:cs="Arial"/>
          <w:szCs w:val="22"/>
          <w:lang w:eastAsia="en-US"/>
        </w:rPr>
        <w:t>určených do vnějších kontaktních zateplovacích systémů</w:t>
      </w:r>
      <w:r w:rsidRPr="004A0942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uzavřených</w:t>
      </w:r>
    </w:p>
    <w:p w14:paraId="4670ADCA" w14:textId="77777777" w:rsidR="00AF5B68" w:rsidRDefault="00AF5B68" w:rsidP="00AF5B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finálními vrstvami stěrkových hmot s omítkami a nátěry</w:t>
      </w:r>
      <w:r w:rsidRPr="00D679C8">
        <w:rPr>
          <w:rFonts w:cs="Arial"/>
          <w:szCs w:val="22"/>
          <w:lang w:eastAsia="en-US"/>
        </w:rPr>
        <w:t xml:space="preserve">, </w:t>
      </w:r>
      <w:r w:rsidRPr="004A0942">
        <w:rPr>
          <w:rFonts w:cs="Arial"/>
          <w:szCs w:val="22"/>
          <w:lang w:eastAsia="en-US"/>
        </w:rPr>
        <w:t xml:space="preserve">mechanicky </w:t>
      </w:r>
    </w:p>
    <w:p w14:paraId="6BC7F932" w14:textId="77777777" w:rsidR="00AF5B68" w:rsidRPr="004A0942" w:rsidRDefault="00AF5B68" w:rsidP="00AF5B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A0942">
        <w:rPr>
          <w:rFonts w:cs="Arial"/>
          <w:szCs w:val="22"/>
          <w:lang w:eastAsia="en-US"/>
        </w:rPr>
        <w:t>kotvená do podkladu systémovými talířovými hmoždinkami</w:t>
      </w:r>
      <w:r>
        <w:rPr>
          <w:rFonts w:cs="Arial"/>
          <w:szCs w:val="22"/>
          <w:lang w:eastAsia="en-US"/>
        </w:rPr>
        <w:t>.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4A0942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200</w:t>
      </w:r>
      <w:r w:rsidRPr="004A0942">
        <w:rPr>
          <w:rFonts w:cs="Arial"/>
          <w:szCs w:val="22"/>
          <w:lang w:eastAsia="en-US"/>
        </w:rPr>
        <w:t xml:space="preserve"> mm</w:t>
      </w:r>
    </w:p>
    <w:p w14:paraId="71AFD2B2" w14:textId="77777777" w:rsidR="00313428" w:rsidRDefault="00AF5B68" w:rsidP="00AF5B68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31E39">
        <w:rPr>
          <w:rFonts w:cs="Arial"/>
          <w:szCs w:val="22"/>
          <w:lang w:eastAsia="en-US"/>
        </w:rPr>
        <w:t xml:space="preserve">Keramické nosné zdivo </w:t>
      </w:r>
      <w:r w:rsidR="00313428">
        <w:rPr>
          <w:rFonts w:cs="Arial"/>
          <w:szCs w:val="22"/>
          <w:lang w:eastAsia="en-US"/>
        </w:rPr>
        <w:t>(</w:t>
      </w:r>
      <w:r w:rsidR="00313428">
        <w:rPr>
          <w:rFonts w:cs="Arial"/>
          <w:bCs/>
          <w:iCs/>
          <w:szCs w:val="34"/>
        </w:rPr>
        <w:t xml:space="preserve">např. </w:t>
      </w:r>
      <w:r w:rsidRPr="00331E39">
        <w:rPr>
          <w:rFonts w:cs="Arial"/>
          <w:szCs w:val="22"/>
          <w:lang w:eastAsia="en-US"/>
        </w:rPr>
        <w:t xml:space="preserve">POROTHERM </w:t>
      </w:r>
      <w:r>
        <w:rPr>
          <w:rFonts w:cs="Arial"/>
          <w:szCs w:val="22"/>
          <w:lang w:eastAsia="en-US"/>
        </w:rPr>
        <w:t>24</w:t>
      </w:r>
      <w:r w:rsidRPr="00331E39">
        <w:rPr>
          <w:rFonts w:cs="Arial"/>
          <w:szCs w:val="22"/>
          <w:lang w:eastAsia="en-US"/>
        </w:rPr>
        <w:t xml:space="preserve"> Profi</w:t>
      </w:r>
      <w:r w:rsidR="00313428">
        <w:rPr>
          <w:rFonts w:cs="Arial"/>
          <w:szCs w:val="22"/>
          <w:lang w:eastAsia="en-US"/>
        </w:rPr>
        <w:t>)</w:t>
      </w:r>
      <w:r w:rsidRPr="00331E39">
        <w:rPr>
          <w:rFonts w:cs="Arial"/>
          <w:szCs w:val="22"/>
          <w:lang w:eastAsia="en-US"/>
        </w:rPr>
        <w:t xml:space="preserve"> na maltu</w:t>
      </w:r>
    </w:p>
    <w:p w14:paraId="0132E749" w14:textId="76406FB4" w:rsidR="00AF5B68" w:rsidRDefault="00AF5B68" w:rsidP="00AF5B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331E39">
        <w:rPr>
          <w:rFonts w:cs="Arial"/>
          <w:szCs w:val="22"/>
          <w:lang w:eastAsia="en-US"/>
        </w:rPr>
        <w:t>pro tenké spáry,</w:t>
      </w:r>
      <w:r w:rsidR="00313428">
        <w:rPr>
          <w:rFonts w:cs="Arial"/>
          <w:szCs w:val="22"/>
          <w:lang w:eastAsia="en-US"/>
        </w:rPr>
        <w:t xml:space="preserve"> </w:t>
      </w:r>
      <w:r w:rsidRPr="00331E39">
        <w:rPr>
          <w:rFonts w:cs="Arial"/>
          <w:szCs w:val="22"/>
          <w:lang w:eastAsia="en-US"/>
        </w:rPr>
        <w:t>nebo na lepidlo pro zdění</w:t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240</w:t>
      </w:r>
      <w:r w:rsidRPr="00331E39">
        <w:rPr>
          <w:rFonts w:cs="Arial"/>
          <w:szCs w:val="22"/>
          <w:lang w:eastAsia="en-US"/>
        </w:rPr>
        <w:t xml:space="preserve"> mm</w:t>
      </w:r>
    </w:p>
    <w:p w14:paraId="210A4015" w14:textId="21492A7D" w:rsidR="00584B0F" w:rsidRDefault="00584B0F" w:rsidP="00AF5B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</w:p>
    <w:p w14:paraId="18DF8F4C" w14:textId="77777777" w:rsidR="00AF5B68" w:rsidRPr="00331E39" w:rsidRDefault="00AF5B68" w:rsidP="00AF5B68">
      <w:pPr>
        <w:numPr>
          <w:ilvl w:val="0"/>
          <w:numId w:val="24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31E39">
        <w:rPr>
          <w:rFonts w:cs="Arial"/>
          <w:szCs w:val="22"/>
          <w:lang w:eastAsia="en-US"/>
        </w:rPr>
        <w:lastRenderedPageBreak/>
        <w:t>Vnitřní jednovrstvá lehčená sádrová strojově zpracovatelná omítka</w:t>
      </w:r>
    </w:p>
    <w:p w14:paraId="53891DCB" w14:textId="77777777" w:rsidR="00AF5B68" w:rsidRDefault="00AF5B68" w:rsidP="00AF5B68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31E39">
        <w:rPr>
          <w:rFonts w:cs="Arial"/>
          <w:szCs w:val="22"/>
          <w:lang w:eastAsia="en-US"/>
        </w:rPr>
        <w:t>s hlazeným povrchem pro interiéry.</w:t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>tl. 10 mm</w:t>
      </w:r>
    </w:p>
    <w:p w14:paraId="4E48C927" w14:textId="21B728B6" w:rsidR="00AF5B68" w:rsidRDefault="00AF5B68" w:rsidP="00AF5B68">
      <w:pPr>
        <w:autoSpaceDE w:val="0"/>
        <w:autoSpaceDN w:val="0"/>
        <w:adjustRightInd w:val="0"/>
        <w:rPr>
          <w:rFonts w:cs="Arial"/>
          <w:szCs w:val="22"/>
          <w:highlight w:val="yellow"/>
          <w:lang w:eastAsia="en-US"/>
        </w:rPr>
      </w:pPr>
    </w:p>
    <w:p w14:paraId="0AA1802C" w14:textId="77777777" w:rsidR="00584B0F" w:rsidRDefault="00584B0F" w:rsidP="00AF5B68">
      <w:pPr>
        <w:autoSpaceDE w:val="0"/>
        <w:autoSpaceDN w:val="0"/>
        <w:adjustRightInd w:val="0"/>
        <w:rPr>
          <w:rFonts w:cs="Arial"/>
          <w:szCs w:val="22"/>
          <w:highlight w:val="yellow"/>
          <w:lang w:eastAsia="en-US"/>
        </w:rPr>
      </w:pPr>
    </w:p>
    <w:p w14:paraId="5959BB94" w14:textId="647EA94B" w:rsidR="00AF5B68" w:rsidRPr="00CB4B93" w:rsidRDefault="00AF5B68" w:rsidP="00AF5B68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Cs/>
          <w:szCs w:val="34"/>
        </w:rPr>
      </w:pPr>
      <w:r w:rsidRPr="009B2C26">
        <w:rPr>
          <w:rFonts w:cs="Arial"/>
          <w:b/>
          <w:bCs/>
          <w:iCs/>
          <w:szCs w:val="34"/>
          <w:bdr w:val="single" w:sz="4" w:space="0" w:color="auto"/>
        </w:rPr>
        <w:t>S</w:t>
      </w:r>
      <w:r w:rsidR="009B2C26" w:rsidRPr="009B2C26">
        <w:rPr>
          <w:rFonts w:cs="Arial"/>
          <w:b/>
          <w:bCs/>
          <w:iCs/>
          <w:szCs w:val="34"/>
          <w:bdr w:val="single" w:sz="4" w:space="0" w:color="auto"/>
        </w:rPr>
        <w:t>0</w:t>
      </w:r>
      <w:r w:rsidRPr="009B2C26">
        <w:rPr>
          <w:rFonts w:cs="Arial"/>
          <w:b/>
          <w:bCs/>
          <w:iCs/>
          <w:szCs w:val="34"/>
          <w:bdr w:val="single" w:sz="4" w:space="0" w:color="auto"/>
        </w:rPr>
        <w:t>8</w:t>
      </w:r>
      <w:r w:rsidR="00C60D01"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Pr="00CB4B93">
        <w:rPr>
          <w:rFonts w:cs="Arial"/>
          <w:b/>
          <w:bCs/>
          <w:iCs/>
          <w:szCs w:val="34"/>
        </w:rPr>
        <w:t xml:space="preserve"> – OBVODOVÁ STĚNA, KORDONOVÁ ŘÍMSA</w:t>
      </w:r>
      <w:r>
        <w:rPr>
          <w:rFonts w:cs="Arial"/>
          <w:b/>
          <w:bCs/>
          <w:iCs/>
          <w:szCs w:val="34"/>
        </w:rPr>
        <w:t xml:space="preserve"> SCHODIŠTĚ.</w:t>
      </w:r>
      <w:r w:rsidRPr="00CB4B93">
        <w:rPr>
          <w:rFonts w:cs="Arial"/>
          <w:b/>
          <w:bCs/>
          <w:iCs/>
          <w:szCs w:val="34"/>
        </w:rPr>
        <w:t xml:space="preserve"> – OBKLAD PLECHEM, </w:t>
      </w:r>
      <w:r w:rsidR="00584B0F" w:rsidRPr="00584B0F">
        <w:rPr>
          <w:rFonts w:cs="Arial"/>
          <w:iCs/>
          <w:szCs w:val="34"/>
        </w:rPr>
        <w:t>(</w:t>
      </w:r>
      <w:r w:rsidRPr="00584B0F">
        <w:rPr>
          <w:rFonts w:cs="Arial"/>
          <w:iCs/>
          <w:szCs w:val="34"/>
        </w:rPr>
        <w:t>sendvič 415 mm</w:t>
      </w:r>
      <w:r w:rsidR="00584B0F" w:rsidRPr="00584B0F">
        <w:rPr>
          <w:rFonts w:cs="Arial"/>
          <w:iCs/>
          <w:szCs w:val="34"/>
        </w:rPr>
        <w:t>)</w:t>
      </w:r>
    </w:p>
    <w:p w14:paraId="627DF182" w14:textId="77777777" w:rsidR="00AF5B68" w:rsidRPr="007601CD" w:rsidRDefault="00AF5B68" w:rsidP="00AF5B68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7601CD">
        <w:rPr>
          <w:rFonts w:cs="Arial"/>
          <w:bCs/>
          <w:iCs/>
          <w:szCs w:val="34"/>
        </w:rPr>
        <w:t>Fasádní obklad ze svitků titanzinkového plechu v technologii dvojité</w:t>
      </w:r>
    </w:p>
    <w:p w14:paraId="14A6F2C7" w14:textId="77777777" w:rsidR="00AF5B68" w:rsidRPr="007601CD" w:rsidRDefault="00313428" w:rsidP="00AF5B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bCs/>
          <w:iCs/>
          <w:szCs w:val="34"/>
        </w:rPr>
      </w:pPr>
      <w:r>
        <w:rPr>
          <w:rFonts w:cs="Arial"/>
          <w:bCs/>
          <w:iCs/>
          <w:szCs w:val="34"/>
        </w:rPr>
        <w:t>s</w:t>
      </w:r>
      <w:r w:rsidR="00AF5B68" w:rsidRPr="007601CD">
        <w:rPr>
          <w:rFonts w:cs="Arial"/>
          <w:bCs/>
          <w:iCs/>
          <w:szCs w:val="34"/>
        </w:rPr>
        <w:t xml:space="preserve">tojaté drážky, před zvětralý titanzinek bez nátěru </w:t>
      </w:r>
      <w:r>
        <w:rPr>
          <w:rFonts w:cs="Arial"/>
          <w:bCs/>
          <w:iCs/>
          <w:szCs w:val="34"/>
        </w:rPr>
        <w:t>(</w:t>
      </w:r>
      <w:r w:rsidR="00AF5B68" w:rsidRPr="007601CD">
        <w:rPr>
          <w:rFonts w:cs="Arial"/>
          <w:bCs/>
          <w:iCs/>
          <w:szCs w:val="34"/>
        </w:rPr>
        <w:t>např. RHEINZINK</w:t>
      </w:r>
      <w:r>
        <w:rPr>
          <w:rFonts w:cs="Arial"/>
          <w:bCs/>
          <w:iCs/>
          <w:szCs w:val="34"/>
        </w:rPr>
        <w:t>)</w:t>
      </w:r>
      <w:r w:rsidR="00AF5B68" w:rsidRPr="007601CD">
        <w:rPr>
          <w:rFonts w:cs="Arial"/>
          <w:bCs/>
          <w:iCs/>
          <w:szCs w:val="34"/>
        </w:rPr>
        <w:t>,</w:t>
      </w:r>
      <w:r w:rsidR="00AF5B68" w:rsidRPr="007601CD">
        <w:rPr>
          <w:rFonts w:cs="Arial"/>
          <w:bCs/>
          <w:iCs/>
          <w:szCs w:val="34"/>
        </w:rPr>
        <w:tab/>
      </w:r>
      <w:r w:rsidR="00AF5B68" w:rsidRPr="007601CD">
        <w:rPr>
          <w:rFonts w:cs="Arial"/>
          <w:bCs/>
          <w:iCs/>
          <w:szCs w:val="34"/>
        </w:rPr>
        <w:tab/>
      </w:r>
      <w:r w:rsidR="00806718">
        <w:rPr>
          <w:rFonts w:cs="Arial"/>
          <w:bCs/>
          <w:iCs/>
          <w:szCs w:val="34"/>
        </w:rPr>
        <w:tab/>
      </w:r>
      <w:r w:rsidR="00AF5B68" w:rsidRPr="007601CD">
        <w:rPr>
          <w:rFonts w:cs="Arial"/>
          <w:bCs/>
          <w:iCs/>
          <w:szCs w:val="34"/>
        </w:rPr>
        <w:t>tl. 0,7 mm</w:t>
      </w:r>
    </w:p>
    <w:p w14:paraId="63BC7B02" w14:textId="77777777" w:rsidR="00AF5B68" w:rsidRPr="006733A0" w:rsidRDefault="00AF5B68" w:rsidP="00AF5B68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bCs/>
          <w:iCs/>
          <w:szCs w:val="34"/>
        </w:rPr>
      </w:pPr>
      <w:r w:rsidRPr="006733A0">
        <w:rPr>
          <w:rFonts w:cs="Arial"/>
          <w:bCs/>
          <w:iCs/>
          <w:szCs w:val="34"/>
        </w:rPr>
        <w:t>Dřevěné plné prkenné bednění z hoblovaných prken kladených bez spár,</w:t>
      </w:r>
      <w:r w:rsidRPr="006733A0">
        <w:rPr>
          <w:rFonts w:cs="Arial"/>
          <w:bCs/>
          <w:iCs/>
          <w:szCs w:val="34"/>
        </w:rPr>
        <w:tab/>
      </w:r>
      <w:r w:rsidR="00806718">
        <w:rPr>
          <w:rFonts w:cs="Arial"/>
          <w:bCs/>
          <w:iCs/>
          <w:szCs w:val="34"/>
        </w:rPr>
        <w:tab/>
      </w:r>
      <w:r w:rsidRPr="006733A0">
        <w:rPr>
          <w:rFonts w:cs="Arial"/>
          <w:bCs/>
          <w:iCs/>
          <w:szCs w:val="34"/>
        </w:rPr>
        <w:t xml:space="preserve">tl. </w:t>
      </w:r>
      <w:r>
        <w:rPr>
          <w:rFonts w:cs="Arial"/>
          <w:bCs/>
          <w:iCs/>
          <w:szCs w:val="34"/>
        </w:rPr>
        <w:t>30</w:t>
      </w:r>
      <w:r w:rsidRPr="006733A0">
        <w:rPr>
          <w:rFonts w:cs="Arial"/>
          <w:bCs/>
          <w:iCs/>
          <w:szCs w:val="34"/>
        </w:rPr>
        <w:t xml:space="preserve"> mm</w:t>
      </w:r>
    </w:p>
    <w:p w14:paraId="50C7D6D7" w14:textId="77777777" w:rsidR="00AF5B68" w:rsidRDefault="00AF5B68" w:rsidP="00AF5B6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A0942">
        <w:rPr>
          <w:rFonts w:cs="Arial"/>
          <w:szCs w:val="22"/>
          <w:lang w:eastAsia="en-US"/>
        </w:rPr>
        <w:t>Izolační fasádní</w:t>
      </w:r>
      <w:r w:rsidRPr="00D679C8">
        <w:rPr>
          <w:rFonts w:cs="Arial"/>
          <w:szCs w:val="22"/>
          <w:lang w:eastAsia="en-US"/>
        </w:rPr>
        <w:t xml:space="preserve"> desky z podélných minerálních vláken </w:t>
      </w:r>
      <w:r w:rsidR="00313428">
        <w:rPr>
          <w:rFonts w:cs="Arial"/>
          <w:szCs w:val="22"/>
          <w:lang w:eastAsia="en-US"/>
        </w:rPr>
        <w:t>(</w:t>
      </w:r>
      <w:r w:rsidRPr="00D679C8">
        <w:rPr>
          <w:rFonts w:cs="Arial"/>
          <w:szCs w:val="22"/>
          <w:lang w:eastAsia="en-US"/>
        </w:rPr>
        <w:t>např. ISOVER TF</w:t>
      </w:r>
      <w:r w:rsidR="00313428">
        <w:rPr>
          <w:rFonts w:cs="Arial"/>
          <w:szCs w:val="22"/>
          <w:lang w:eastAsia="en-US"/>
        </w:rPr>
        <w:t>)</w:t>
      </w:r>
    </w:p>
    <w:p w14:paraId="1D89CB27" w14:textId="77777777" w:rsidR="00AF5B68" w:rsidRDefault="00AF5B68" w:rsidP="00AF5B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D679C8">
        <w:rPr>
          <w:rFonts w:cs="Arial"/>
          <w:szCs w:val="22"/>
          <w:lang w:eastAsia="en-US"/>
        </w:rPr>
        <w:t>určených do vnějších kontaktních zateplovacích systémů</w:t>
      </w:r>
      <w:r w:rsidRPr="004A0942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uzavřených</w:t>
      </w:r>
    </w:p>
    <w:p w14:paraId="4A4350DD" w14:textId="77777777" w:rsidR="00AF5B68" w:rsidRDefault="00AF5B68" w:rsidP="00AF5B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finálními vrstvami stěrkových hmot s omítkami a nátěry</w:t>
      </w:r>
      <w:r w:rsidRPr="00D679C8">
        <w:rPr>
          <w:rFonts w:cs="Arial"/>
          <w:szCs w:val="22"/>
          <w:lang w:eastAsia="en-US"/>
        </w:rPr>
        <w:t xml:space="preserve">, </w:t>
      </w:r>
      <w:r w:rsidRPr="004A0942">
        <w:rPr>
          <w:rFonts w:cs="Arial"/>
          <w:szCs w:val="22"/>
          <w:lang w:eastAsia="en-US"/>
        </w:rPr>
        <w:t xml:space="preserve">mechanicky </w:t>
      </w:r>
    </w:p>
    <w:p w14:paraId="138202E2" w14:textId="77777777" w:rsidR="00AF5B68" w:rsidRPr="004A0942" w:rsidRDefault="00AF5B68" w:rsidP="00AF5B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A0942">
        <w:rPr>
          <w:rFonts w:cs="Arial"/>
          <w:szCs w:val="22"/>
          <w:lang w:eastAsia="en-US"/>
        </w:rPr>
        <w:t>kotvená do podkladu systémovými talířovými hmoždinkami</w:t>
      </w:r>
      <w:r>
        <w:rPr>
          <w:rFonts w:cs="Arial"/>
          <w:szCs w:val="22"/>
          <w:lang w:eastAsia="en-US"/>
        </w:rPr>
        <w:t>.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4A0942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200</w:t>
      </w:r>
      <w:r w:rsidRPr="004A0942">
        <w:rPr>
          <w:rFonts w:cs="Arial"/>
          <w:szCs w:val="22"/>
          <w:lang w:eastAsia="en-US"/>
        </w:rPr>
        <w:t xml:space="preserve"> mm</w:t>
      </w:r>
    </w:p>
    <w:p w14:paraId="7DB54E59" w14:textId="77777777" w:rsidR="00313428" w:rsidRDefault="00AF5B68" w:rsidP="00AF5B68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31E39">
        <w:rPr>
          <w:rFonts w:cs="Arial"/>
          <w:szCs w:val="22"/>
          <w:lang w:eastAsia="en-US"/>
        </w:rPr>
        <w:t xml:space="preserve">Keramické nosné zdivo </w:t>
      </w:r>
      <w:r w:rsidR="00313428">
        <w:rPr>
          <w:rFonts w:cs="Arial"/>
          <w:szCs w:val="22"/>
          <w:lang w:eastAsia="en-US"/>
        </w:rPr>
        <w:t>(</w:t>
      </w:r>
      <w:r w:rsidR="00313428">
        <w:rPr>
          <w:rFonts w:cs="Arial"/>
          <w:bCs/>
          <w:iCs/>
          <w:szCs w:val="34"/>
        </w:rPr>
        <w:t xml:space="preserve">např. </w:t>
      </w:r>
      <w:r w:rsidRPr="00331E39">
        <w:rPr>
          <w:rFonts w:cs="Arial"/>
          <w:szCs w:val="22"/>
          <w:lang w:eastAsia="en-US"/>
        </w:rPr>
        <w:t>POROTHERM 17,5 Profi</w:t>
      </w:r>
      <w:r w:rsidR="00313428">
        <w:rPr>
          <w:rFonts w:cs="Arial"/>
          <w:szCs w:val="22"/>
          <w:lang w:eastAsia="en-US"/>
        </w:rPr>
        <w:t>)</w:t>
      </w:r>
      <w:r w:rsidRPr="00331E39">
        <w:rPr>
          <w:rFonts w:cs="Arial"/>
          <w:szCs w:val="22"/>
          <w:lang w:eastAsia="en-US"/>
        </w:rPr>
        <w:t xml:space="preserve"> na maltu</w:t>
      </w:r>
    </w:p>
    <w:p w14:paraId="2F8B99A7" w14:textId="77777777" w:rsidR="00AF5B68" w:rsidRPr="00331E39" w:rsidRDefault="00AF5B68" w:rsidP="00AF5B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331E39">
        <w:rPr>
          <w:rFonts w:cs="Arial"/>
          <w:szCs w:val="22"/>
          <w:lang w:eastAsia="en-US"/>
        </w:rPr>
        <w:t>pro tenké spáry,</w:t>
      </w:r>
      <w:r w:rsidR="00313428">
        <w:rPr>
          <w:rFonts w:cs="Arial"/>
          <w:szCs w:val="22"/>
          <w:lang w:eastAsia="en-US"/>
        </w:rPr>
        <w:t xml:space="preserve"> </w:t>
      </w:r>
      <w:r w:rsidRPr="00331E39">
        <w:rPr>
          <w:rFonts w:cs="Arial"/>
          <w:szCs w:val="22"/>
          <w:lang w:eastAsia="en-US"/>
        </w:rPr>
        <w:t>nebo na lepidlo pro zdění</w:t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>tl. 175 mm</w:t>
      </w:r>
    </w:p>
    <w:p w14:paraId="1992761C" w14:textId="77777777" w:rsidR="00AF5B68" w:rsidRPr="00331E39" w:rsidRDefault="00AF5B68" w:rsidP="00AF5B68">
      <w:pPr>
        <w:numPr>
          <w:ilvl w:val="0"/>
          <w:numId w:val="24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31E39">
        <w:rPr>
          <w:rFonts w:cs="Arial"/>
          <w:szCs w:val="22"/>
          <w:lang w:eastAsia="en-US"/>
        </w:rPr>
        <w:t>Vnitřní jednovrstvá lehčená sádrová strojově zpracovatelná omítka</w:t>
      </w:r>
    </w:p>
    <w:p w14:paraId="22C9CCDE" w14:textId="77777777" w:rsidR="00AF5B68" w:rsidRDefault="00AF5B68" w:rsidP="00AF5B68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31E39">
        <w:rPr>
          <w:rFonts w:cs="Arial"/>
          <w:szCs w:val="22"/>
          <w:lang w:eastAsia="en-US"/>
        </w:rPr>
        <w:t>s hlazeným povrchem pro interiéry.</w:t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331E39">
        <w:rPr>
          <w:rFonts w:cs="Arial"/>
          <w:szCs w:val="22"/>
          <w:lang w:eastAsia="en-US"/>
        </w:rPr>
        <w:t>tl. 10 mm</w:t>
      </w:r>
    </w:p>
    <w:p w14:paraId="32C51912" w14:textId="6A318FDD" w:rsidR="00B234CD" w:rsidRDefault="00B234CD" w:rsidP="00574F33">
      <w:p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</w:p>
    <w:p w14:paraId="0A690787" w14:textId="77777777" w:rsidR="00584B0F" w:rsidRPr="00574F33" w:rsidRDefault="00584B0F" w:rsidP="00574F33">
      <w:p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</w:p>
    <w:p w14:paraId="4E5F98C3" w14:textId="77777777" w:rsidR="00446F6C" w:rsidRPr="001935B3" w:rsidRDefault="00C60D01" w:rsidP="00446F6C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446F6C" w:rsidRPr="009B2C26">
        <w:rPr>
          <w:rFonts w:cs="Arial"/>
          <w:b/>
          <w:bCs/>
          <w:iCs/>
          <w:szCs w:val="34"/>
          <w:bdr w:val="single" w:sz="4" w:space="0" w:color="auto"/>
        </w:rPr>
        <w:t>S</w:t>
      </w:r>
      <w:r w:rsidR="009B2C26" w:rsidRPr="009B2C26">
        <w:rPr>
          <w:rFonts w:cs="Arial"/>
          <w:b/>
          <w:bCs/>
          <w:iCs/>
          <w:szCs w:val="34"/>
          <w:bdr w:val="single" w:sz="4" w:space="0" w:color="auto"/>
        </w:rPr>
        <w:t>0</w:t>
      </w:r>
      <w:r w:rsidR="006F0863" w:rsidRPr="009B2C26">
        <w:rPr>
          <w:rFonts w:cs="Arial"/>
          <w:b/>
          <w:bCs/>
          <w:iCs/>
          <w:szCs w:val="34"/>
          <w:bdr w:val="single" w:sz="4" w:space="0" w:color="auto"/>
        </w:rPr>
        <w:t>9</w:t>
      </w: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446F6C" w:rsidRPr="001935B3">
        <w:rPr>
          <w:rFonts w:cs="Arial"/>
          <w:b/>
          <w:bCs/>
          <w:iCs/>
          <w:szCs w:val="34"/>
        </w:rPr>
        <w:t xml:space="preserve"> – </w:t>
      </w:r>
      <w:r w:rsidR="00DE396D" w:rsidRPr="001935B3">
        <w:rPr>
          <w:rFonts w:cs="Arial"/>
          <w:b/>
          <w:bCs/>
          <w:iCs/>
          <w:szCs w:val="34"/>
        </w:rPr>
        <w:t>VNITŘNÍ</w:t>
      </w:r>
      <w:r w:rsidR="00FC046A" w:rsidRPr="001935B3">
        <w:rPr>
          <w:rFonts w:cs="Arial"/>
          <w:b/>
          <w:bCs/>
          <w:iCs/>
          <w:szCs w:val="34"/>
        </w:rPr>
        <w:t xml:space="preserve"> ŠTÍTOVÁ</w:t>
      </w:r>
      <w:r w:rsidR="00446F6C" w:rsidRPr="001935B3">
        <w:rPr>
          <w:rFonts w:cs="Arial"/>
          <w:b/>
          <w:bCs/>
          <w:iCs/>
          <w:szCs w:val="34"/>
        </w:rPr>
        <w:t xml:space="preserve"> STĚNA</w:t>
      </w:r>
      <w:r w:rsidR="00FC046A" w:rsidRPr="001935B3">
        <w:rPr>
          <w:rFonts w:cs="Arial"/>
          <w:b/>
          <w:bCs/>
          <w:iCs/>
          <w:szCs w:val="34"/>
        </w:rPr>
        <w:t xml:space="preserve"> MEZI PŮDAMI </w:t>
      </w:r>
      <w:r w:rsidR="00446F6C" w:rsidRPr="001935B3">
        <w:rPr>
          <w:rFonts w:cs="Arial"/>
          <w:b/>
          <w:bCs/>
          <w:iCs/>
          <w:szCs w:val="34"/>
        </w:rPr>
        <w:t xml:space="preserve">– </w:t>
      </w:r>
      <w:r w:rsidR="00FC046A" w:rsidRPr="001935B3">
        <w:rPr>
          <w:rFonts w:cs="Arial"/>
          <w:b/>
          <w:bCs/>
          <w:iCs/>
          <w:szCs w:val="34"/>
        </w:rPr>
        <w:t>SDK PŘEDSAZENÁ STĚNA</w:t>
      </w:r>
      <w:r w:rsidR="00446F6C" w:rsidRPr="001935B3">
        <w:rPr>
          <w:rFonts w:cs="Arial"/>
          <w:b/>
          <w:bCs/>
          <w:iCs/>
          <w:szCs w:val="34"/>
        </w:rPr>
        <w:t xml:space="preserve">, sendvič </w:t>
      </w:r>
      <w:r w:rsidR="00FC046A" w:rsidRPr="001935B3">
        <w:rPr>
          <w:rFonts w:cs="Arial"/>
          <w:b/>
          <w:bCs/>
          <w:iCs/>
          <w:szCs w:val="34"/>
        </w:rPr>
        <w:t>5</w:t>
      </w:r>
      <w:r w:rsidR="00813582">
        <w:rPr>
          <w:rFonts w:cs="Arial"/>
          <w:b/>
          <w:bCs/>
          <w:iCs/>
          <w:szCs w:val="34"/>
        </w:rPr>
        <w:t>7</w:t>
      </w:r>
      <w:r w:rsidR="00FC046A" w:rsidRPr="001935B3">
        <w:rPr>
          <w:rFonts w:cs="Arial"/>
          <w:b/>
          <w:bCs/>
          <w:iCs/>
          <w:szCs w:val="34"/>
        </w:rPr>
        <w:t>0</w:t>
      </w:r>
      <w:r w:rsidR="00446F6C" w:rsidRPr="001935B3">
        <w:rPr>
          <w:rFonts w:cs="Arial"/>
          <w:b/>
          <w:bCs/>
          <w:iCs/>
          <w:szCs w:val="34"/>
        </w:rPr>
        <w:t xml:space="preserve"> mm</w:t>
      </w:r>
    </w:p>
    <w:p w14:paraId="447446C8" w14:textId="77777777" w:rsidR="003A68B4" w:rsidRDefault="003A68B4" w:rsidP="003A68B4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A68B4">
        <w:rPr>
          <w:rFonts w:cs="Arial"/>
          <w:szCs w:val="22"/>
          <w:lang w:eastAsia="en-US"/>
        </w:rPr>
        <w:t>Stávající štítová stěna mezi půdním prostorem</w:t>
      </w:r>
      <w:r w:rsidR="00954FCE">
        <w:rPr>
          <w:rFonts w:cs="Arial"/>
          <w:szCs w:val="22"/>
          <w:lang w:eastAsia="en-US"/>
        </w:rPr>
        <w:t xml:space="preserve"> na</w:t>
      </w:r>
      <w:r w:rsidR="00AD79FA">
        <w:rPr>
          <w:rFonts w:cs="Arial"/>
          <w:szCs w:val="22"/>
          <w:lang w:eastAsia="en-US"/>
        </w:rPr>
        <w:t>vržené přístavby</w:t>
      </w:r>
    </w:p>
    <w:p w14:paraId="3BCC4D9C" w14:textId="77777777" w:rsidR="00446F6C" w:rsidRDefault="00AD79FA" w:rsidP="00AD79FA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a stávajícího objektu </w:t>
      </w:r>
      <w:r w:rsidR="003A68B4" w:rsidRPr="003A68B4">
        <w:rPr>
          <w:rFonts w:cs="Arial"/>
          <w:szCs w:val="22"/>
          <w:lang w:eastAsia="en-US"/>
        </w:rPr>
        <w:t>vyzděná z plných cihel</w:t>
      </w:r>
      <w:r w:rsidR="00446F6C" w:rsidRPr="003A68B4">
        <w:rPr>
          <w:rFonts w:cs="Arial"/>
          <w:szCs w:val="22"/>
          <w:lang w:eastAsia="en-US"/>
        </w:rPr>
        <w:tab/>
      </w:r>
      <w:r w:rsidR="003A68B4" w:rsidRPr="003A68B4">
        <w:rPr>
          <w:rFonts w:cs="Arial"/>
          <w:szCs w:val="22"/>
          <w:lang w:eastAsia="en-US"/>
        </w:rPr>
        <w:tab/>
      </w:r>
      <w:r w:rsidR="003A68B4" w:rsidRPr="003A68B4">
        <w:rPr>
          <w:rFonts w:cs="Arial"/>
          <w:szCs w:val="22"/>
          <w:lang w:eastAsia="en-US"/>
        </w:rPr>
        <w:tab/>
      </w:r>
      <w:r w:rsidR="003A68B4" w:rsidRPr="003A68B4">
        <w:rPr>
          <w:rFonts w:cs="Arial"/>
          <w:szCs w:val="22"/>
          <w:lang w:eastAsia="en-US"/>
        </w:rPr>
        <w:tab/>
      </w:r>
      <w:r w:rsidR="003A68B4" w:rsidRPr="003A68B4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446F6C" w:rsidRPr="003A68B4">
        <w:rPr>
          <w:rFonts w:cs="Arial"/>
          <w:szCs w:val="22"/>
          <w:lang w:eastAsia="en-US"/>
        </w:rPr>
        <w:t>tl. 3</w:t>
      </w:r>
      <w:r w:rsidR="003A68B4" w:rsidRPr="003A68B4">
        <w:rPr>
          <w:rFonts w:cs="Arial"/>
          <w:szCs w:val="22"/>
          <w:lang w:eastAsia="en-US"/>
        </w:rPr>
        <w:t>5</w:t>
      </w:r>
      <w:r w:rsidR="00446F6C" w:rsidRPr="003A68B4">
        <w:rPr>
          <w:rFonts w:cs="Arial"/>
          <w:szCs w:val="22"/>
          <w:lang w:eastAsia="en-US"/>
        </w:rPr>
        <w:t>0 mm</w:t>
      </w:r>
    </w:p>
    <w:p w14:paraId="27CA232E" w14:textId="77777777" w:rsidR="006E1956" w:rsidRDefault="006E1956" w:rsidP="006E195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925FA">
        <w:rPr>
          <w:rFonts w:cs="Arial"/>
          <w:szCs w:val="22"/>
          <w:lang w:eastAsia="en-US"/>
        </w:rPr>
        <w:t>Tepelná izolace z desek</w:t>
      </w:r>
      <w:r w:rsidRPr="005341BC">
        <w:rPr>
          <w:rFonts w:cs="Arial"/>
          <w:szCs w:val="22"/>
          <w:lang w:eastAsia="en-US"/>
        </w:rPr>
        <w:t xml:space="preserve"> minerální plsti </w:t>
      </w:r>
      <w:r w:rsidR="00313428">
        <w:rPr>
          <w:rFonts w:cs="Arial"/>
          <w:szCs w:val="22"/>
          <w:lang w:eastAsia="en-US"/>
        </w:rPr>
        <w:t>(</w:t>
      </w:r>
      <w:r w:rsidR="00313428">
        <w:rPr>
          <w:rFonts w:cs="Arial"/>
          <w:bCs/>
          <w:iCs/>
          <w:szCs w:val="34"/>
        </w:rPr>
        <w:t xml:space="preserve">např. </w:t>
      </w:r>
      <w:r w:rsidRPr="005341BC">
        <w:rPr>
          <w:rFonts w:cs="Arial"/>
          <w:szCs w:val="22"/>
          <w:lang w:eastAsia="en-US"/>
        </w:rPr>
        <w:t xml:space="preserve">ISOVER </w:t>
      </w:r>
      <w:r>
        <w:rPr>
          <w:rFonts w:cs="Arial"/>
          <w:szCs w:val="22"/>
          <w:lang w:eastAsia="en-US"/>
        </w:rPr>
        <w:t>UNI</w:t>
      </w:r>
      <w:r w:rsidR="00313428"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 xml:space="preserve"> </w:t>
      </w:r>
      <w:r w:rsidRPr="00F44CF1">
        <w:rPr>
          <w:rFonts w:cs="Arial"/>
          <w:szCs w:val="22"/>
          <w:lang w:eastAsia="en-US"/>
        </w:rPr>
        <w:t>určená do</w:t>
      </w:r>
    </w:p>
    <w:p w14:paraId="10B45675" w14:textId="77777777" w:rsidR="00D32F8E" w:rsidRDefault="006E1956" w:rsidP="006E1956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F44CF1">
        <w:rPr>
          <w:rFonts w:cs="Arial"/>
          <w:szCs w:val="22"/>
          <w:lang w:eastAsia="en-US"/>
        </w:rPr>
        <w:t>v</w:t>
      </w:r>
      <w:r>
        <w:rPr>
          <w:rFonts w:cs="Arial"/>
          <w:szCs w:val="22"/>
          <w:lang w:eastAsia="en-US"/>
        </w:rPr>
        <w:t>nitřních</w:t>
      </w:r>
      <w:r w:rsidRPr="00F44CF1">
        <w:rPr>
          <w:rFonts w:cs="Arial"/>
          <w:szCs w:val="22"/>
          <w:lang w:eastAsia="en-US"/>
        </w:rPr>
        <w:t xml:space="preserve"> nezatížených </w:t>
      </w:r>
      <w:r>
        <w:rPr>
          <w:rFonts w:cs="Arial"/>
          <w:szCs w:val="22"/>
          <w:lang w:eastAsia="en-US"/>
        </w:rPr>
        <w:t>předstěn s</w:t>
      </w:r>
      <w:r w:rsidR="00D32F8E">
        <w:rPr>
          <w:rFonts w:cs="Arial"/>
          <w:szCs w:val="22"/>
          <w:lang w:eastAsia="en-US"/>
        </w:rPr>
        <w:t> požadavkem na vysokou </w:t>
      </w:r>
      <w:r>
        <w:rPr>
          <w:rFonts w:cs="Arial"/>
          <w:szCs w:val="22"/>
          <w:lang w:eastAsia="en-US"/>
        </w:rPr>
        <w:t>požární</w:t>
      </w:r>
    </w:p>
    <w:p w14:paraId="71658990" w14:textId="77777777" w:rsidR="00D32F8E" w:rsidRDefault="00D32F8E" w:rsidP="006E1956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odolnost</w:t>
      </w:r>
      <w:r w:rsidR="00BE25EF">
        <w:rPr>
          <w:rFonts w:cs="Arial"/>
          <w:szCs w:val="22"/>
          <w:lang w:eastAsia="en-US"/>
        </w:rPr>
        <w:t xml:space="preserve"> – protipožární konstrukce,</w:t>
      </w:r>
      <w:r>
        <w:rPr>
          <w:rFonts w:cs="Arial"/>
          <w:szCs w:val="22"/>
          <w:lang w:eastAsia="en-US"/>
        </w:rPr>
        <w:t xml:space="preserve"> nehořlavá, (hydrofobizovaná)</w:t>
      </w:r>
    </w:p>
    <w:p w14:paraId="5F5B48F4" w14:textId="77777777" w:rsidR="006E1956" w:rsidRDefault="006E1956" w:rsidP="00BE25EF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5341BC">
        <w:rPr>
          <w:rFonts w:cs="Arial"/>
          <w:szCs w:val="22"/>
          <w:lang w:eastAsia="en-US"/>
        </w:rPr>
        <w:t>mechanicky kotvená do podkladu</w:t>
      </w:r>
      <w:r>
        <w:rPr>
          <w:rFonts w:cs="Arial"/>
          <w:szCs w:val="22"/>
          <w:lang w:eastAsia="en-US"/>
        </w:rPr>
        <w:t xml:space="preserve"> </w:t>
      </w:r>
      <w:r w:rsidRPr="005341BC">
        <w:rPr>
          <w:rFonts w:cs="Arial"/>
          <w:szCs w:val="22"/>
          <w:lang w:eastAsia="en-US"/>
        </w:rPr>
        <w:t>systémovými</w:t>
      </w:r>
      <w:r w:rsidR="00BE25EF">
        <w:rPr>
          <w:rFonts w:cs="Arial"/>
          <w:szCs w:val="22"/>
          <w:lang w:eastAsia="en-US"/>
        </w:rPr>
        <w:t xml:space="preserve"> </w:t>
      </w:r>
      <w:r w:rsidRPr="005341BC">
        <w:rPr>
          <w:rFonts w:cs="Arial"/>
          <w:szCs w:val="22"/>
          <w:lang w:eastAsia="en-US"/>
        </w:rPr>
        <w:t>talíř</w:t>
      </w:r>
      <w:r w:rsidR="00BE25EF">
        <w:rPr>
          <w:rFonts w:cs="Arial"/>
          <w:szCs w:val="22"/>
          <w:lang w:eastAsia="en-US"/>
        </w:rPr>
        <w:t>.</w:t>
      </w:r>
      <w:r w:rsidRPr="005341BC">
        <w:rPr>
          <w:rFonts w:cs="Arial"/>
          <w:szCs w:val="22"/>
          <w:lang w:eastAsia="en-US"/>
        </w:rPr>
        <w:t xml:space="preserve"> </w:t>
      </w:r>
      <w:r w:rsidR="00313428">
        <w:rPr>
          <w:rFonts w:cs="Arial"/>
          <w:szCs w:val="22"/>
          <w:lang w:eastAsia="en-US"/>
        </w:rPr>
        <w:t>h</w:t>
      </w:r>
      <w:r w:rsidRPr="005341BC">
        <w:rPr>
          <w:rFonts w:cs="Arial"/>
          <w:szCs w:val="22"/>
          <w:lang w:eastAsia="en-US"/>
        </w:rPr>
        <w:t>moždinkami</w:t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 xml:space="preserve">tl. </w:t>
      </w:r>
      <w:r w:rsidR="00BE25EF">
        <w:rPr>
          <w:rFonts w:cs="Arial"/>
          <w:szCs w:val="22"/>
          <w:lang w:eastAsia="en-US"/>
        </w:rPr>
        <w:t>160</w:t>
      </w:r>
      <w:r w:rsidRPr="005341BC">
        <w:rPr>
          <w:rFonts w:cs="Arial"/>
          <w:szCs w:val="22"/>
          <w:lang w:eastAsia="en-US"/>
        </w:rPr>
        <w:t xml:space="preserve"> mm</w:t>
      </w:r>
    </w:p>
    <w:p w14:paraId="4C0AAB5B" w14:textId="77777777" w:rsidR="008C32A2" w:rsidRDefault="008C32A2" w:rsidP="008C32A2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Ocelové svislé nosné profily CD 27x60 mm kotvené pomocí přímých</w:t>
      </w:r>
    </w:p>
    <w:p w14:paraId="505C9F6B" w14:textId="77777777" w:rsidR="008C32A2" w:rsidRDefault="008C32A2" w:rsidP="008C32A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Závěsů skrz vrstvu tepelné izolace do stáv. cihelného zdiva</w:t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30</w:t>
      </w:r>
      <w:r w:rsidRPr="005341BC">
        <w:rPr>
          <w:rFonts w:cs="Arial"/>
          <w:szCs w:val="22"/>
          <w:lang w:eastAsia="en-US"/>
        </w:rPr>
        <w:t xml:space="preserve"> mm</w:t>
      </w:r>
    </w:p>
    <w:p w14:paraId="0C5CB227" w14:textId="77777777" w:rsidR="00777B1D" w:rsidRDefault="00777B1D" w:rsidP="00777B1D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Dvouvrstvé o</w:t>
      </w:r>
      <w:r w:rsidR="008C32A2">
        <w:rPr>
          <w:rFonts w:cs="Arial"/>
          <w:szCs w:val="22"/>
          <w:lang w:eastAsia="en-US"/>
        </w:rPr>
        <w:t>pláštění předsazené stěny SDK deskami s</w:t>
      </w:r>
      <w:r>
        <w:rPr>
          <w:rFonts w:cs="Arial"/>
          <w:szCs w:val="22"/>
          <w:lang w:eastAsia="en-US"/>
        </w:rPr>
        <w:t> </w:t>
      </w:r>
      <w:r w:rsidR="008C32A2">
        <w:rPr>
          <w:rFonts w:cs="Arial"/>
          <w:szCs w:val="22"/>
          <w:lang w:eastAsia="en-US"/>
        </w:rPr>
        <w:t>požadovanou</w:t>
      </w:r>
    </w:p>
    <w:p w14:paraId="5B2B3352" w14:textId="7A526B47" w:rsidR="008C32A2" w:rsidRDefault="00777B1D" w:rsidP="00777B1D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</w:t>
      </w:r>
      <w:r w:rsidR="008C32A2">
        <w:rPr>
          <w:rFonts w:cs="Arial"/>
          <w:szCs w:val="22"/>
          <w:lang w:eastAsia="en-US"/>
        </w:rPr>
        <w:t>ožární</w:t>
      </w:r>
      <w:r>
        <w:rPr>
          <w:rFonts w:cs="Arial"/>
          <w:szCs w:val="22"/>
          <w:lang w:eastAsia="en-US"/>
        </w:rPr>
        <w:t xml:space="preserve"> </w:t>
      </w:r>
      <w:r w:rsidR="008C32A2">
        <w:rPr>
          <w:rFonts w:cs="Arial"/>
          <w:szCs w:val="22"/>
          <w:lang w:eastAsia="en-US"/>
        </w:rPr>
        <w:t xml:space="preserve">Odolností </w:t>
      </w:r>
      <w:r>
        <w:rPr>
          <w:rFonts w:cs="Arial"/>
          <w:szCs w:val="22"/>
          <w:lang w:eastAsia="en-US"/>
        </w:rPr>
        <w:t>2x15 mm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30</w:t>
      </w:r>
      <w:r w:rsidRPr="005341BC">
        <w:rPr>
          <w:rFonts w:cs="Arial"/>
          <w:szCs w:val="22"/>
          <w:lang w:eastAsia="en-US"/>
        </w:rPr>
        <w:t xml:space="preserve"> mm</w:t>
      </w:r>
    </w:p>
    <w:p w14:paraId="52603480" w14:textId="77777777" w:rsidR="00AD704B" w:rsidRDefault="00AD704B" w:rsidP="003F2E1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color w:val="FF0000"/>
          <w:szCs w:val="22"/>
          <w:lang w:eastAsia="en-US"/>
        </w:rPr>
      </w:pPr>
    </w:p>
    <w:p w14:paraId="261618C7" w14:textId="3B554C63" w:rsidR="003F2E11" w:rsidRPr="003F2E11" w:rsidRDefault="003F2E11" w:rsidP="003F2E1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color w:val="FF0000"/>
          <w:szCs w:val="22"/>
          <w:lang w:eastAsia="en-US"/>
        </w:rPr>
      </w:pPr>
      <w:r w:rsidRPr="003F2E11">
        <w:rPr>
          <w:rFonts w:cs="Arial"/>
          <w:color w:val="FF0000"/>
          <w:szCs w:val="22"/>
          <w:lang w:eastAsia="en-US"/>
        </w:rPr>
        <w:t>Zděná stěna oddělující prostory podkroví stávajícího objektu (nevyužívaná půda) a prostory podkroví přístavby (užitné podlaží).</w:t>
      </w:r>
    </w:p>
    <w:p w14:paraId="6962B51D" w14:textId="388E839F" w:rsidR="003F2E11" w:rsidRPr="003F2E11" w:rsidRDefault="003F2E11" w:rsidP="003F2E1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color w:val="FF0000"/>
          <w:szCs w:val="22"/>
          <w:lang w:eastAsia="en-US"/>
        </w:rPr>
      </w:pPr>
      <w:r w:rsidRPr="003F2E11">
        <w:rPr>
          <w:rFonts w:cs="Arial"/>
          <w:color w:val="FF0000"/>
          <w:szCs w:val="22"/>
          <w:lang w:eastAsia="en-US"/>
        </w:rPr>
        <w:t>Stěna z plných cihel tl. min. 15 cm s omítkou – požární odolnost EI 180DP1, vyhovuje.</w:t>
      </w:r>
      <w:r w:rsidR="00AD704B">
        <w:rPr>
          <w:rFonts w:cs="Arial"/>
          <w:color w:val="FF0000"/>
          <w:szCs w:val="22"/>
          <w:lang w:eastAsia="en-US"/>
        </w:rPr>
        <w:t xml:space="preserve"> </w:t>
      </w:r>
      <w:r w:rsidRPr="003F2E11">
        <w:rPr>
          <w:rFonts w:cs="Arial"/>
          <w:color w:val="FF0000"/>
          <w:szCs w:val="22"/>
          <w:lang w:eastAsia="en-US"/>
        </w:rPr>
        <w:t xml:space="preserve">Stěna nebude převyšovat střešní plášť – bude provedena úprava pod střešním pláštěm stávajícího objektu dle požadavků ČSN 73 0802. Do vzdálenosti min. 1,20 m od požární stěny bude proveden protipožární SDK podhled s odolností EI 30 minut s utěsněním až k taškové krytině protipožárním tmelem. </w:t>
      </w:r>
    </w:p>
    <w:p w14:paraId="46EA8D8F" w14:textId="0ACB1026" w:rsidR="00584B0F" w:rsidRPr="003F2E11" w:rsidRDefault="003F2E11" w:rsidP="003F2E1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color w:val="FF0000"/>
          <w:szCs w:val="22"/>
          <w:lang w:eastAsia="en-US"/>
        </w:rPr>
      </w:pPr>
      <w:r w:rsidRPr="003F2E11">
        <w:rPr>
          <w:rFonts w:cs="Arial"/>
          <w:color w:val="FF0000"/>
          <w:szCs w:val="22"/>
          <w:lang w:eastAsia="en-US"/>
        </w:rPr>
        <w:t>Poznámka: V prostoru přístavby je navrhován protipožární SDK podhled s odolností EI 30 minut dotažený až k požární stěně.</w:t>
      </w:r>
    </w:p>
    <w:p w14:paraId="235CB0A0" w14:textId="77777777" w:rsidR="00215CBD" w:rsidRPr="00574F33" w:rsidRDefault="00215CBD" w:rsidP="00574F33">
      <w:p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</w:p>
    <w:p w14:paraId="35F0A9D1" w14:textId="37F622D0" w:rsidR="00AD704B" w:rsidRDefault="00AD704B" w:rsidP="00574F33">
      <w:pPr>
        <w:autoSpaceDE w:val="0"/>
        <w:autoSpaceDN w:val="0"/>
        <w:adjustRightInd w:val="0"/>
        <w:contextualSpacing/>
        <w:rPr>
          <w:szCs w:val="22"/>
        </w:rPr>
      </w:pPr>
    </w:p>
    <w:p w14:paraId="214C3550" w14:textId="78CFC9BA" w:rsidR="00AD704B" w:rsidRDefault="00AD704B">
      <w:pPr>
        <w:spacing w:after="200" w:line="276" w:lineRule="auto"/>
        <w:rPr>
          <w:szCs w:val="22"/>
        </w:rPr>
      </w:pPr>
      <w:r>
        <w:rPr>
          <w:szCs w:val="22"/>
        </w:rPr>
        <w:br w:type="page"/>
      </w:r>
    </w:p>
    <w:p w14:paraId="305315EE" w14:textId="77777777" w:rsidR="00356823" w:rsidRPr="00356823" w:rsidRDefault="00356823" w:rsidP="00574F33">
      <w:pPr>
        <w:autoSpaceDE w:val="0"/>
        <w:autoSpaceDN w:val="0"/>
        <w:adjustRightInd w:val="0"/>
        <w:contextualSpacing/>
        <w:rPr>
          <w:szCs w:val="22"/>
        </w:rPr>
      </w:pPr>
    </w:p>
    <w:p w14:paraId="6CAF7989" w14:textId="77777777" w:rsidR="00313428" w:rsidRPr="00574F33" w:rsidRDefault="00313428" w:rsidP="00574F33">
      <w:p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</w:p>
    <w:p w14:paraId="22D668F8" w14:textId="77777777" w:rsidR="003D3E93" w:rsidRPr="00313428" w:rsidRDefault="00644CEC" w:rsidP="003134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bookmarkStart w:id="4" w:name="_Hlk9160148"/>
      <w:r w:rsidRPr="00313428">
        <w:rPr>
          <w:b/>
          <w:szCs w:val="22"/>
        </w:rPr>
        <w:t>SKLADBY SVISLÝCH KONSTRUKCÍ – STÁVAJÍCÍ OBJEKT</w:t>
      </w:r>
    </w:p>
    <w:bookmarkEnd w:id="4"/>
    <w:p w14:paraId="1685B0A9" w14:textId="77777777" w:rsidR="00FE1112" w:rsidRPr="00DF3E44" w:rsidRDefault="00FE1112" w:rsidP="00644CEC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21D71093" w14:textId="77777777" w:rsidR="00644CEC" w:rsidRPr="00DF3E44" w:rsidRDefault="00644CEC" w:rsidP="00644CEC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52A38E53" w14:textId="77777777" w:rsidR="00644CEC" w:rsidRPr="00422DC2" w:rsidRDefault="00C60D01" w:rsidP="00644CEC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644CEC" w:rsidRPr="009B2C26">
        <w:rPr>
          <w:rFonts w:cs="Arial"/>
          <w:b/>
          <w:bCs/>
          <w:iCs/>
          <w:szCs w:val="34"/>
          <w:bdr w:val="single" w:sz="4" w:space="0" w:color="auto"/>
        </w:rPr>
        <w:t>SK</w:t>
      </w:r>
      <w:r w:rsidR="009B2C26" w:rsidRPr="009B2C26">
        <w:rPr>
          <w:rFonts w:cs="Arial"/>
          <w:b/>
          <w:bCs/>
          <w:iCs/>
          <w:szCs w:val="34"/>
          <w:bdr w:val="single" w:sz="4" w:space="0" w:color="auto"/>
        </w:rPr>
        <w:t>0</w:t>
      </w:r>
      <w:r w:rsidR="004D4635" w:rsidRPr="009B2C26">
        <w:rPr>
          <w:rFonts w:cs="Arial"/>
          <w:b/>
          <w:bCs/>
          <w:iCs/>
          <w:szCs w:val="34"/>
          <w:bdr w:val="single" w:sz="4" w:space="0" w:color="auto"/>
        </w:rPr>
        <w:t>2</w:t>
      </w: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644CEC" w:rsidRPr="00422DC2">
        <w:rPr>
          <w:rFonts w:cs="Arial"/>
          <w:b/>
          <w:bCs/>
          <w:i/>
          <w:iCs/>
          <w:szCs w:val="34"/>
        </w:rPr>
        <w:t xml:space="preserve"> – OBVODOVÁ STĚNA PŘÍZEMÍ</w:t>
      </w:r>
      <w:r w:rsidR="00213669">
        <w:rPr>
          <w:rFonts w:cs="Arial"/>
          <w:b/>
          <w:bCs/>
          <w:i/>
          <w:iCs/>
          <w:szCs w:val="34"/>
        </w:rPr>
        <w:t xml:space="preserve"> V MÍSTĚ SOKLU</w:t>
      </w:r>
      <w:r w:rsidR="00644CEC" w:rsidRPr="00422DC2">
        <w:rPr>
          <w:rFonts w:cs="Arial"/>
          <w:b/>
          <w:bCs/>
          <w:i/>
          <w:iCs/>
          <w:szCs w:val="34"/>
        </w:rPr>
        <w:t xml:space="preserve"> – ŠTUKOVÁ OMÍTKA</w:t>
      </w:r>
    </w:p>
    <w:p w14:paraId="6797E576" w14:textId="77777777" w:rsidR="00644CEC" w:rsidRPr="00CB2795" w:rsidRDefault="00644CEC" w:rsidP="00644CEC">
      <w:pPr>
        <w:numPr>
          <w:ilvl w:val="0"/>
          <w:numId w:val="23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CB2795">
        <w:rPr>
          <w:rFonts w:cs="Arial"/>
        </w:rPr>
        <w:t>V oblasti soklu stáv. objektu provést 2x vápenný nátěr</w:t>
      </w:r>
    </w:p>
    <w:p w14:paraId="494ABB81" w14:textId="77777777" w:rsidR="00644CEC" w:rsidRPr="00CB2795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</w:rPr>
      </w:pPr>
      <w:r w:rsidRPr="00CB2795">
        <w:rPr>
          <w:rFonts w:cs="Arial"/>
        </w:rPr>
        <w:t>dle PD: „Návrh sanace objetu a návrh obnovy fasády“</w:t>
      </w:r>
    </w:p>
    <w:p w14:paraId="53082352" w14:textId="77777777" w:rsidR="00644CEC" w:rsidRPr="00CB2795" w:rsidRDefault="00644CEC" w:rsidP="00644CEC">
      <w:pPr>
        <w:numPr>
          <w:ilvl w:val="0"/>
          <w:numId w:val="23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CB2795">
        <w:rPr>
          <w:rFonts w:cs="Arial"/>
          <w:color w:val="000000"/>
        </w:rPr>
        <w:t>Štuková omítka v ploše soklu nad terénem stáv. objektu</w:t>
      </w:r>
    </w:p>
    <w:p w14:paraId="7A3FEA5C" w14:textId="3143B46A" w:rsidR="00644CEC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</w:rPr>
      </w:pPr>
      <w:r w:rsidRPr="00CB2795">
        <w:rPr>
          <w:rFonts w:cs="Arial"/>
        </w:rPr>
        <w:t>dle PD: „Návrh sanace objetu a návrh obnovy fasády“</w:t>
      </w:r>
      <w:r w:rsidRPr="00CB2795">
        <w:rPr>
          <w:rFonts w:cs="Arial"/>
        </w:rPr>
        <w:tab/>
      </w:r>
      <w:r w:rsidRPr="00CB2795">
        <w:rPr>
          <w:rFonts w:cs="Arial"/>
        </w:rPr>
        <w:tab/>
      </w:r>
      <w:r w:rsidRPr="00CB2795">
        <w:rPr>
          <w:rFonts w:cs="Arial"/>
        </w:rPr>
        <w:tab/>
      </w:r>
      <w:r w:rsidR="00806718">
        <w:rPr>
          <w:rFonts w:cs="Arial"/>
        </w:rPr>
        <w:tab/>
      </w:r>
      <w:r w:rsidRPr="00CB2795">
        <w:rPr>
          <w:rFonts w:cs="Arial"/>
        </w:rPr>
        <w:t>tl. 2 mm</w:t>
      </w:r>
    </w:p>
    <w:p w14:paraId="0D6D2765" w14:textId="2F8CFBD9" w:rsidR="003F2E11" w:rsidRDefault="003F2E11" w:rsidP="00644CEC">
      <w:pPr>
        <w:autoSpaceDE w:val="0"/>
        <w:autoSpaceDN w:val="0"/>
        <w:adjustRightInd w:val="0"/>
        <w:ind w:left="720"/>
        <w:contextualSpacing/>
        <w:rPr>
          <w:rFonts w:cs="Arial"/>
        </w:rPr>
      </w:pPr>
    </w:p>
    <w:p w14:paraId="4EA68979" w14:textId="77777777" w:rsidR="003F2E11" w:rsidRPr="00CB2795" w:rsidRDefault="003F2E11" w:rsidP="00644CEC">
      <w:pPr>
        <w:autoSpaceDE w:val="0"/>
        <w:autoSpaceDN w:val="0"/>
        <w:adjustRightInd w:val="0"/>
        <w:ind w:left="720"/>
        <w:contextualSpacing/>
        <w:rPr>
          <w:rFonts w:cs="Arial"/>
        </w:rPr>
      </w:pPr>
    </w:p>
    <w:p w14:paraId="010EC901" w14:textId="77777777" w:rsidR="00644CEC" w:rsidRPr="00CB2795" w:rsidRDefault="00644CEC" w:rsidP="00644CEC">
      <w:pPr>
        <w:numPr>
          <w:ilvl w:val="0"/>
          <w:numId w:val="23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CB2795">
        <w:rPr>
          <w:rFonts w:cs="Arial"/>
        </w:rPr>
        <w:t>Nad upravený terén stáv. objektu v oblasti soklu do výškové úrovně</w:t>
      </w:r>
    </w:p>
    <w:p w14:paraId="2F41EF53" w14:textId="77777777" w:rsidR="00644CEC" w:rsidRPr="00CB2795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  <w:lang w:eastAsia="en-US"/>
        </w:rPr>
      </w:pPr>
      <w:r w:rsidRPr="00CB2795">
        <w:rPr>
          <w:rFonts w:cs="Arial"/>
        </w:rPr>
        <w:t>+0,</w:t>
      </w:r>
      <w:r w:rsidR="000A7561">
        <w:rPr>
          <w:rFonts w:cs="Arial"/>
        </w:rPr>
        <w:t>450</w:t>
      </w:r>
      <w:r w:rsidRPr="00CB2795">
        <w:rPr>
          <w:rFonts w:cs="Arial"/>
        </w:rPr>
        <w:t xml:space="preserve"> provést</w:t>
      </w:r>
      <w:r w:rsidRPr="00CB2795">
        <w:rPr>
          <w:rFonts w:cs="Arial"/>
          <w:color w:val="000000"/>
        </w:rPr>
        <w:t xml:space="preserve"> </w:t>
      </w:r>
      <w:r w:rsidRPr="00CB2795">
        <w:rPr>
          <w:rFonts w:cs="Arial"/>
          <w:lang w:eastAsia="en-US"/>
        </w:rPr>
        <w:t>vyrovnávací nasákavou podkladní a jádrovou omítku</w:t>
      </w:r>
    </w:p>
    <w:p w14:paraId="0F871354" w14:textId="77777777" w:rsidR="00644CEC" w:rsidRPr="00CB2795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</w:rPr>
      </w:pPr>
      <w:r w:rsidRPr="00CB2795">
        <w:rPr>
          <w:rFonts w:cs="Arial"/>
        </w:rPr>
        <w:t>dle PD: „Návrh sanace objetu a návrh obnovy fasády“</w:t>
      </w:r>
      <w:r w:rsidRPr="00CB2795">
        <w:rPr>
          <w:rFonts w:cs="Arial"/>
        </w:rPr>
        <w:tab/>
      </w:r>
      <w:r w:rsidRPr="00CB2795">
        <w:rPr>
          <w:rFonts w:cs="Arial"/>
        </w:rPr>
        <w:tab/>
      </w:r>
      <w:r w:rsidRPr="00CB2795">
        <w:rPr>
          <w:rFonts w:cs="Arial"/>
        </w:rPr>
        <w:tab/>
      </w:r>
      <w:r w:rsidR="00806718">
        <w:rPr>
          <w:rFonts w:cs="Arial"/>
        </w:rPr>
        <w:tab/>
      </w:r>
      <w:r w:rsidRPr="00CB2795">
        <w:rPr>
          <w:rFonts w:cs="Arial"/>
        </w:rPr>
        <w:t>tl. 20 mm</w:t>
      </w:r>
    </w:p>
    <w:p w14:paraId="4BFD4A21" w14:textId="77777777" w:rsidR="00644CEC" w:rsidRPr="00CB2795" w:rsidRDefault="00644CEC" w:rsidP="00644CEC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CB2795">
        <w:rPr>
          <w:rFonts w:cs="Arial"/>
        </w:rPr>
        <w:t>Skladba dodatečné svislé venkovní hydroizolace základových</w:t>
      </w:r>
    </w:p>
    <w:p w14:paraId="4F11B68E" w14:textId="77777777" w:rsidR="00644CEC" w:rsidRPr="00CB2795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CB2795">
        <w:rPr>
          <w:rFonts w:cs="Arial"/>
          <w:szCs w:val="22"/>
          <w:lang w:eastAsia="en-US"/>
        </w:rPr>
        <w:t xml:space="preserve">pasů a obvodového zdiva stávajícího objektu bude provedena </w:t>
      </w:r>
    </w:p>
    <w:p w14:paraId="75955095" w14:textId="77777777" w:rsidR="00644CEC" w:rsidRPr="00CB2795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CB2795">
        <w:rPr>
          <w:rFonts w:cs="Arial"/>
          <w:szCs w:val="22"/>
          <w:lang w:eastAsia="en-US"/>
        </w:rPr>
        <w:t>dle PD: „Návrh sanace objetu a návrh obnovy fasády“</w:t>
      </w:r>
      <w:r w:rsidRPr="00CB2795">
        <w:rPr>
          <w:rFonts w:cs="Arial"/>
          <w:szCs w:val="22"/>
          <w:lang w:eastAsia="en-US"/>
        </w:rPr>
        <w:tab/>
      </w:r>
      <w:r w:rsidRPr="00CB2795">
        <w:rPr>
          <w:rFonts w:cs="Arial"/>
          <w:szCs w:val="22"/>
          <w:lang w:eastAsia="en-US"/>
        </w:rPr>
        <w:tab/>
      </w:r>
      <w:r w:rsidRPr="00CB2795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CB2795">
        <w:rPr>
          <w:rFonts w:cs="Arial"/>
          <w:szCs w:val="22"/>
          <w:lang w:eastAsia="en-US"/>
        </w:rPr>
        <w:t>tl. 4 mm</w:t>
      </w:r>
    </w:p>
    <w:p w14:paraId="7C414CA7" w14:textId="77777777" w:rsidR="00644CEC" w:rsidRPr="00CB2795" w:rsidRDefault="00644CEC" w:rsidP="00644CEC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CB2795">
        <w:rPr>
          <w:rFonts w:cs="Arial"/>
        </w:rPr>
        <w:t>Stávající obvodové stěny z cihelného zdiva, místně (např. východní</w:t>
      </w:r>
    </w:p>
    <w:p w14:paraId="70268B7D" w14:textId="77777777" w:rsidR="00644CEC" w:rsidRPr="00CB2795" w:rsidRDefault="00644CEC" w:rsidP="00293287">
      <w:pPr>
        <w:autoSpaceDE w:val="0"/>
        <w:autoSpaceDN w:val="0"/>
        <w:adjustRightInd w:val="0"/>
        <w:ind w:left="7088" w:hanging="6368"/>
        <w:contextualSpacing/>
        <w:rPr>
          <w:rFonts w:cs="Arial"/>
        </w:rPr>
      </w:pPr>
      <w:r w:rsidRPr="00CB2795">
        <w:rPr>
          <w:rFonts w:cs="Arial"/>
        </w:rPr>
        <w:t>fasáda) stěny z kamenného nebo smíšeného zdiva.</w:t>
      </w:r>
      <w:r w:rsidRPr="00CB2795">
        <w:rPr>
          <w:rFonts w:cs="Arial"/>
        </w:rPr>
        <w:tab/>
      </w:r>
      <w:r w:rsidR="00806718">
        <w:rPr>
          <w:rFonts w:cs="Arial"/>
        </w:rPr>
        <w:tab/>
      </w:r>
      <w:r w:rsidRPr="00CB2795">
        <w:rPr>
          <w:rFonts w:cs="Arial"/>
        </w:rPr>
        <w:t xml:space="preserve">tl. </w:t>
      </w:r>
      <w:r w:rsidR="00A00D60">
        <w:rPr>
          <w:rFonts w:cs="Arial"/>
        </w:rPr>
        <w:t>570</w:t>
      </w:r>
      <w:r w:rsidRPr="00CB2795">
        <w:rPr>
          <w:rFonts w:cs="Arial"/>
        </w:rPr>
        <w:t>-</w:t>
      </w:r>
      <w:r w:rsidR="00A00D60">
        <w:rPr>
          <w:rFonts w:cs="Arial"/>
        </w:rPr>
        <w:t>720</w:t>
      </w:r>
      <w:r w:rsidRPr="00CB2795">
        <w:rPr>
          <w:rFonts w:cs="Arial"/>
        </w:rPr>
        <w:t xml:space="preserve"> mm</w:t>
      </w:r>
    </w:p>
    <w:p w14:paraId="11C23F1C" w14:textId="65F4D865" w:rsidR="00644CEC" w:rsidRPr="003F2E11" w:rsidRDefault="00644CEC" w:rsidP="00644CEC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u w:val="single"/>
        </w:rPr>
      </w:pPr>
    </w:p>
    <w:p w14:paraId="7D1E9B0A" w14:textId="77777777" w:rsidR="003F2E11" w:rsidRPr="003F2E11" w:rsidRDefault="003F2E11" w:rsidP="00644CEC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u w:val="single"/>
        </w:rPr>
      </w:pPr>
    </w:p>
    <w:p w14:paraId="63FBE305" w14:textId="77777777" w:rsidR="00644CEC" w:rsidRPr="003F2E11" w:rsidRDefault="00C60D01" w:rsidP="00644CEC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bookmarkStart w:id="5" w:name="_Hlk9148097"/>
      <w:r w:rsidRPr="003F2E11"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644CEC" w:rsidRPr="003F2E11">
        <w:rPr>
          <w:rFonts w:cs="Arial"/>
          <w:b/>
          <w:bCs/>
          <w:iCs/>
          <w:szCs w:val="34"/>
          <w:bdr w:val="single" w:sz="4" w:space="0" w:color="auto"/>
        </w:rPr>
        <w:t>SK</w:t>
      </w:r>
      <w:r w:rsidR="009B2C26" w:rsidRPr="003F2E11">
        <w:rPr>
          <w:rFonts w:cs="Arial"/>
          <w:b/>
          <w:bCs/>
          <w:iCs/>
          <w:szCs w:val="34"/>
          <w:bdr w:val="single" w:sz="4" w:space="0" w:color="auto"/>
        </w:rPr>
        <w:t>0</w:t>
      </w:r>
      <w:r w:rsidR="00085174" w:rsidRPr="003F2E11">
        <w:rPr>
          <w:rFonts w:cs="Arial"/>
          <w:b/>
          <w:bCs/>
          <w:iCs/>
          <w:szCs w:val="34"/>
          <w:bdr w:val="single" w:sz="4" w:space="0" w:color="auto"/>
        </w:rPr>
        <w:t>3</w:t>
      </w:r>
      <w:r w:rsidRPr="003F2E11"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644CEC" w:rsidRPr="003F2E11">
        <w:rPr>
          <w:rFonts w:cs="Arial"/>
          <w:b/>
          <w:bCs/>
          <w:i/>
          <w:iCs/>
          <w:szCs w:val="34"/>
        </w:rPr>
        <w:t xml:space="preserve"> – ZÁKLADOVÉ ZDIVO, OBVODOVÁ STĚNA PŘÍZEMÍ</w:t>
      </w:r>
      <w:r w:rsidR="00053222" w:rsidRPr="003F2E11">
        <w:rPr>
          <w:rFonts w:cs="Arial"/>
          <w:b/>
          <w:bCs/>
          <w:i/>
          <w:iCs/>
          <w:szCs w:val="34"/>
        </w:rPr>
        <w:t xml:space="preserve"> STÁV. OBJEKTU</w:t>
      </w:r>
      <w:r w:rsidR="00644CEC" w:rsidRPr="003F2E11">
        <w:rPr>
          <w:rFonts w:cs="Arial"/>
          <w:b/>
          <w:bCs/>
          <w:i/>
          <w:iCs/>
          <w:szCs w:val="34"/>
        </w:rPr>
        <w:t xml:space="preserve"> POD U.T.</w:t>
      </w:r>
    </w:p>
    <w:p w14:paraId="51412C74" w14:textId="77777777" w:rsidR="00644CEC" w:rsidRPr="003F2E11" w:rsidRDefault="00644CEC" w:rsidP="00644CEC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F2E11">
        <w:rPr>
          <w:rFonts w:cs="Arial"/>
          <w:szCs w:val="22"/>
          <w:lang w:eastAsia="en-US"/>
        </w:rPr>
        <w:t>Netkaná textilie ze 100</w:t>
      </w:r>
      <w:r w:rsidR="00D67F53" w:rsidRPr="003F2E11">
        <w:rPr>
          <w:rFonts w:cs="Arial"/>
          <w:szCs w:val="22"/>
          <w:lang w:eastAsia="en-US"/>
        </w:rPr>
        <w:t xml:space="preserve"> </w:t>
      </w:r>
      <w:r w:rsidRPr="003F2E11">
        <w:rPr>
          <w:rFonts w:cs="Arial"/>
          <w:szCs w:val="22"/>
          <w:lang w:eastAsia="en-US"/>
        </w:rPr>
        <w:t>% polypropylenu, plošná hmotnost 300</w:t>
      </w:r>
      <w:r w:rsidR="00D67F53" w:rsidRPr="003F2E11">
        <w:rPr>
          <w:rFonts w:cs="Arial"/>
          <w:szCs w:val="22"/>
          <w:lang w:eastAsia="en-US"/>
        </w:rPr>
        <w:t xml:space="preserve"> </w:t>
      </w:r>
      <w:r w:rsidRPr="003F2E11">
        <w:rPr>
          <w:rFonts w:cs="Arial"/>
          <w:szCs w:val="22"/>
          <w:lang w:eastAsia="en-US"/>
        </w:rPr>
        <w:t>g/m,</w:t>
      </w:r>
    </w:p>
    <w:p w14:paraId="4C533EB9" w14:textId="77777777" w:rsidR="00644CEC" w:rsidRPr="003F2E11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F2E11">
        <w:rPr>
          <w:rFonts w:cs="Arial"/>
          <w:szCs w:val="22"/>
          <w:lang w:eastAsia="en-US"/>
        </w:rPr>
        <w:t>separační vrstva</w:t>
      </w:r>
      <w:r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ab/>
      </w:r>
      <w:r w:rsidR="00806718"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>tl. 2,9 mm</w:t>
      </w:r>
    </w:p>
    <w:p w14:paraId="309A1E38" w14:textId="77777777" w:rsidR="00644CEC" w:rsidRPr="003F2E11" w:rsidRDefault="00644CEC" w:rsidP="00644CEC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F2E11">
        <w:rPr>
          <w:rFonts w:cs="Arial"/>
          <w:szCs w:val="22"/>
          <w:lang w:eastAsia="en-US"/>
        </w:rPr>
        <w:t>Dřevoštěpková deska OSB/3 s rovnou hranou, ochranná vrstva</w:t>
      </w:r>
      <w:r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ab/>
      </w:r>
      <w:r w:rsidR="00806718"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>tl. 15 mm</w:t>
      </w:r>
    </w:p>
    <w:p w14:paraId="23860A1C" w14:textId="77777777" w:rsidR="00644CEC" w:rsidRPr="003F2E11" w:rsidRDefault="00644CEC" w:rsidP="00644CEC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F2E11">
        <w:rPr>
          <w:rFonts w:cs="Arial"/>
          <w:szCs w:val="22"/>
          <w:lang w:eastAsia="en-US"/>
        </w:rPr>
        <w:t>Profilovaná nopová folie s nakašírovanou netkanou textilií na</w:t>
      </w:r>
    </w:p>
    <w:p w14:paraId="683E9DC0" w14:textId="77777777" w:rsidR="00644CEC" w:rsidRPr="003F2E11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F2E11">
        <w:rPr>
          <w:rFonts w:cs="Arial"/>
          <w:szCs w:val="22"/>
          <w:lang w:eastAsia="en-US"/>
        </w:rPr>
        <w:t>nopech, orientovaná nopy směrem k zemině, svislá drenážní vrstva</w:t>
      </w:r>
      <w:r w:rsidRPr="003F2E11">
        <w:rPr>
          <w:rFonts w:cs="Arial"/>
          <w:szCs w:val="22"/>
          <w:lang w:eastAsia="en-US"/>
        </w:rPr>
        <w:tab/>
      </w:r>
      <w:r w:rsidR="00293287" w:rsidRPr="003F2E11">
        <w:rPr>
          <w:rFonts w:cs="Arial"/>
          <w:szCs w:val="22"/>
          <w:lang w:eastAsia="en-US"/>
        </w:rPr>
        <w:tab/>
      </w:r>
      <w:r w:rsidR="00806718"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>tl. 8 mm</w:t>
      </w:r>
    </w:p>
    <w:p w14:paraId="4536B6D3" w14:textId="77777777" w:rsidR="00644CEC" w:rsidRPr="003F2E11" w:rsidRDefault="00644CEC" w:rsidP="00644CEC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F2E11">
        <w:rPr>
          <w:rFonts w:cs="Arial"/>
          <w:szCs w:val="22"/>
          <w:lang w:eastAsia="en-US"/>
        </w:rPr>
        <w:t>Tepelná izolace pod úrovní terénu z desek extrudovaného</w:t>
      </w:r>
    </w:p>
    <w:p w14:paraId="5F10A1F4" w14:textId="77777777" w:rsidR="00644CEC" w:rsidRPr="003F2E11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F2E11">
        <w:rPr>
          <w:rFonts w:cs="Arial"/>
          <w:szCs w:val="22"/>
          <w:lang w:eastAsia="en-US"/>
        </w:rPr>
        <w:t>polystyrenu s hladkým povrchem, tepelněizolační vrstva</w:t>
      </w:r>
      <w:r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ab/>
      </w:r>
      <w:r w:rsidR="00806718"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>tl. 1</w:t>
      </w:r>
      <w:r w:rsidR="00187F83" w:rsidRPr="003F2E11">
        <w:rPr>
          <w:rFonts w:cs="Arial"/>
          <w:szCs w:val="22"/>
          <w:lang w:eastAsia="en-US"/>
        </w:rPr>
        <w:t>20</w:t>
      </w:r>
      <w:r w:rsidRPr="003F2E11">
        <w:rPr>
          <w:rFonts w:cs="Arial"/>
          <w:szCs w:val="22"/>
          <w:lang w:eastAsia="en-US"/>
        </w:rPr>
        <w:t xml:space="preserve"> mm</w:t>
      </w:r>
    </w:p>
    <w:p w14:paraId="1C21FDA9" w14:textId="77777777" w:rsidR="00644CEC" w:rsidRPr="003F2E11" w:rsidRDefault="00644CEC" w:rsidP="00644CEC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3F2E11">
        <w:rPr>
          <w:rFonts w:cs="Arial"/>
        </w:rPr>
        <w:t>Skladba dodatečné svislé venkovní hydroizolace základových</w:t>
      </w:r>
    </w:p>
    <w:p w14:paraId="5F0D0513" w14:textId="77777777" w:rsidR="00644CEC" w:rsidRPr="003F2E11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F2E11">
        <w:rPr>
          <w:rFonts w:cs="Arial"/>
          <w:szCs w:val="22"/>
          <w:lang w:eastAsia="en-US"/>
        </w:rPr>
        <w:t xml:space="preserve">pasů a obvodového zdiva stávajícího objektu bude provedena </w:t>
      </w:r>
    </w:p>
    <w:p w14:paraId="11888B16" w14:textId="77777777" w:rsidR="00644CEC" w:rsidRPr="003F2E11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F2E11">
        <w:rPr>
          <w:rFonts w:cs="Arial"/>
          <w:szCs w:val="22"/>
          <w:lang w:eastAsia="en-US"/>
        </w:rPr>
        <w:t>dle PD: „Návrh sanace objetu a návrh obnovy fasády“</w:t>
      </w:r>
      <w:r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ab/>
      </w:r>
      <w:r w:rsidR="00806718" w:rsidRPr="003F2E11">
        <w:rPr>
          <w:rFonts w:cs="Arial"/>
          <w:szCs w:val="22"/>
          <w:lang w:eastAsia="en-US"/>
        </w:rPr>
        <w:tab/>
      </w:r>
      <w:r w:rsidRPr="003F2E11">
        <w:rPr>
          <w:rFonts w:cs="Arial"/>
          <w:szCs w:val="22"/>
          <w:lang w:eastAsia="en-US"/>
        </w:rPr>
        <w:t>tl. 4 mm</w:t>
      </w:r>
    </w:p>
    <w:p w14:paraId="3E4C9506" w14:textId="77777777" w:rsidR="00644CEC" w:rsidRPr="003F2E11" w:rsidRDefault="00644CEC" w:rsidP="00644CEC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3F2E11">
        <w:rPr>
          <w:rFonts w:cs="Arial"/>
        </w:rPr>
        <w:t xml:space="preserve">Vodorovná injektáž obvodového a vnitřního zdiva v 1.NP a </w:t>
      </w:r>
    </w:p>
    <w:p w14:paraId="1AFDCC57" w14:textId="77777777" w:rsidR="00644CEC" w:rsidRPr="003F2E11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</w:rPr>
      </w:pPr>
      <w:r w:rsidRPr="003F2E11">
        <w:rPr>
          <w:rFonts w:cs="Arial"/>
        </w:rPr>
        <w:t>Přechodový pás stávajícího objektu bude provedena dle PD:</w:t>
      </w:r>
    </w:p>
    <w:p w14:paraId="1594F22F" w14:textId="77777777" w:rsidR="00644CEC" w:rsidRPr="003F2E11" w:rsidRDefault="00644CEC" w:rsidP="00644CEC">
      <w:pPr>
        <w:autoSpaceDE w:val="0"/>
        <w:autoSpaceDN w:val="0"/>
        <w:adjustRightInd w:val="0"/>
        <w:ind w:left="720"/>
        <w:contextualSpacing/>
        <w:rPr>
          <w:rFonts w:cs="Arial"/>
        </w:rPr>
      </w:pPr>
      <w:r w:rsidRPr="003F2E11">
        <w:rPr>
          <w:rFonts w:cs="Arial"/>
        </w:rPr>
        <w:t>„Návrh sanace objetu a návrh obnovy fasády“</w:t>
      </w:r>
    </w:p>
    <w:p w14:paraId="0E1BC0FB" w14:textId="77777777" w:rsidR="008132F5" w:rsidRPr="003F2E11" w:rsidRDefault="00644CEC" w:rsidP="00607AD9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3F2E11">
        <w:rPr>
          <w:rFonts w:cs="Arial"/>
        </w:rPr>
        <w:t>Stávající základové pasy</w:t>
      </w:r>
      <w:r w:rsidR="0009290E" w:rsidRPr="003F2E11">
        <w:rPr>
          <w:rFonts w:cs="Arial"/>
        </w:rPr>
        <w:t xml:space="preserve"> a</w:t>
      </w:r>
      <w:r w:rsidRPr="003F2E11">
        <w:rPr>
          <w:rFonts w:cs="Arial"/>
        </w:rPr>
        <w:t xml:space="preserve"> stěny suterénu z</w:t>
      </w:r>
      <w:r w:rsidR="0009290E" w:rsidRPr="003F2E11">
        <w:rPr>
          <w:rFonts w:cs="Arial"/>
        </w:rPr>
        <w:t xml:space="preserve">e </w:t>
      </w:r>
      <w:r w:rsidRPr="003F2E11">
        <w:rPr>
          <w:rFonts w:cs="Arial"/>
        </w:rPr>
        <w:t>smíšeného zdiva</w:t>
      </w:r>
    </w:p>
    <w:p w14:paraId="59C710BC" w14:textId="77777777" w:rsidR="00965E44" w:rsidRPr="003F2E11" w:rsidRDefault="008132F5" w:rsidP="008132F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 w:rsidRPr="003F2E11">
        <w:rPr>
          <w:rFonts w:cs="Arial"/>
        </w:rPr>
        <w:t xml:space="preserve">různých tlouštěk cca </w:t>
      </w:r>
      <w:r w:rsidR="00356823" w:rsidRPr="003F2E11">
        <w:rPr>
          <w:rFonts w:cs="Arial"/>
        </w:rPr>
        <w:t>430–1000</w:t>
      </w:r>
      <w:r w:rsidRPr="003F2E11">
        <w:rPr>
          <w:rFonts w:cs="Arial"/>
        </w:rPr>
        <w:t xml:space="preserve"> mm (nelze zaměřit)</w:t>
      </w:r>
      <w:r w:rsidR="00644CEC" w:rsidRPr="003F2E11">
        <w:rPr>
          <w:rFonts w:cs="Arial"/>
        </w:rPr>
        <w:tab/>
      </w:r>
      <w:r w:rsidR="0009290E" w:rsidRPr="003F2E11">
        <w:rPr>
          <w:rFonts w:cs="Arial"/>
        </w:rPr>
        <w:tab/>
      </w:r>
      <w:r w:rsidRPr="003F2E11">
        <w:rPr>
          <w:rFonts w:cs="Arial"/>
        </w:rPr>
        <w:tab/>
      </w:r>
      <w:r w:rsidRPr="003F2E11">
        <w:rPr>
          <w:rFonts w:cs="Arial"/>
        </w:rPr>
        <w:tab/>
      </w:r>
      <w:r w:rsidR="00644CEC" w:rsidRPr="003F2E11">
        <w:rPr>
          <w:rFonts w:cs="Arial"/>
        </w:rPr>
        <w:t xml:space="preserve">tl. </w:t>
      </w:r>
      <w:r w:rsidR="00663DB1" w:rsidRPr="003F2E11">
        <w:rPr>
          <w:rFonts w:cs="Arial"/>
        </w:rPr>
        <w:t xml:space="preserve">cca </w:t>
      </w:r>
      <w:r w:rsidR="00356823" w:rsidRPr="003F2E11">
        <w:rPr>
          <w:rFonts w:cs="Arial"/>
        </w:rPr>
        <w:t>430–1000</w:t>
      </w:r>
      <w:r w:rsidR="00663DB1" w:rsidRPr="003F2E11">
        <w:rPr>
          <w:rFonts w:cs="Arial"/>
        </w:rPr>
        <w:t xml:space="preserve"> mm</w:t>
      </w:r>
    </w:p>
    <w:bookmarkEnd w:id="5"/>
    <w:p w14:paraId="44D9D4F0" w14:textId="581BEFB5" w:rsidR="00BE1DA6" w:rsidRPr="003F2E11" w:rsidRDefault="00BE1DA6" w:rsidP="00965E44">
      <w:pPr>
        <w:autoSpaceDE w:val="0"/>
        <w:autoSpaceDN w:val="0"/>
        <w:adjustRightInd w:val="0"/>
        <w:contextualSpacing/>
        <w:rPr>
          <w:rFonts w:cs="Arial"/>
        </w:rPr>
      </w:pPr>
    </w:p>
    <w:p w14:paraId="1E20CA7B" w14:textId="77777777" w:rsidR="003F2E11" w:rsidRPr="003F2E11" w:rsidRDefault="003F2E11" w:rsidP="00965E44">
      <w:pPr>
        <w:autoSpaceDE w:val="0"/>
        <w:autoSpaceDN w:val="0"/>
        <w:adjustRightInd w:val="0"/>
        <w:contextualSpacing/>
        <w:rPr>
          <w:rFonts w:cs="Arial"/>
        </w:rPr>
      </w:pPr>
    </w:p>
    <w:p w14:paraId="73CAD074" w14:textId="5B8754A7" w:rsidR="00BE1DA6" w:rsidRPr="003F2E11" w:rsidRDefault="00C60D01" w:rsidP="00BE1DA6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Cs/>
          <w:szCs w:val="34"/>
        </w:rPr>
      </w:pPr>
      <w:r w:rsidRPr="003F2E11"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BE1DA6" w:rsidRPr="003F2E11">
        <w:rPr>
          <w:rFonts w:cs="Arial"/>
          <w:b/>
          <w:bCs/>
          <w:iCs/>
          <w:szCs w:val="34"/>
          <w:bdr w:val="single" w:sz="4" w:space="0" w:color="auto"/>
        </w:rPr>
        <w:t>S</w:t>
      </w:r>
      <w:r w:rsidR="009B2C26" w:rsidRPr="003F2E11">
        <w:rPr>
          <w:rFonts w:cs="Arial"/>
          <w:b/>
          <w:bCs/>
          <w:iCs/>
          <w:szCs w:val="34"/>
          <w:bdr w:val="single" w:sz="4" w:space="0" w:color="auto"/>
        </w:rPr>
        <w:t>10</w:t>
      </w:r>
      <w:r w:rsidRPr="003F2E11"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BE1DA6" w:rsidRPr="003F2E11">
        <w:rPr>
          <w:rFonts w:cs="Arial"/>
          <w:b/>
          <w:bCs/>
          <w:iCs/>
          <w:szCs w:val="34"/>
        </w:rPr>
        <w:t xml:space="preserve"> – OBVODOVÁ STĚNA</w:t>
      </w:r>
      <w:r w:rsidR="00D11EB0" w:rsidRPr="003F2E11">
        <w:rPr>
          <w:rFonts w:cs="Arial"/>
          <w:b/>
          <w:bCs/>
          <w:iCs/>
          <w:szCs w:val="34"/>
        </w:rPr>
        <w:t xml:space="preserve"> STÁV. OBJEKTU</w:t>
      </w:r>
      <w:r w:rsidR="00BE1DA6" w:rsidRPr="003F2E11">
        <w:rPr>
          <w:rFonts w:cs="Arial"/>
          <w:b/>
          <w:bCs/>
          <w:iCs/>
          <w:szCs w:val="34"/>
        </w:rPr>
        <w:t xml:space="preserve"> – FASÁDNÍ OMÍTKA, </w:t>
      </w:r>
      <w:r w:rsidR="003F2E11" w:rsidRPr="003F2E11">
        <w:rPr>
          <w:rFonts w:cs="Arial"/>
          <w:iCs/>
          <w:szCs w:val="34"/>
        </w:rPr>
        <w:t>(</w:t>
      </w:r>
      <w:r w:rsidR="006D68B4" w:rsidRPr="003F2E11">
        <w:rPr>
          <w:rFonts w:cs="Arial"/>
          <w:iCs/>
          <w:szCs w:val="34"/>
        </w:rPr>
        <w:t>jednovrstvá</w:t>
      </w:r>
      <w:r w:rsidR="00BE1DA6" w:rsidRPr="003F2E11">
        <w:rPr>
          <w:rFonts w:cs="Arial"/>
          <w:iCs/>
          <w:szCs w:val="34"/>
        </w:rPr>
        <w:t xml:space="preserve"> </w:t>
      </w:r>
      <w:r w:rsidR="00BA6622" w:rsidRPr="003F2E11">
        <w:rPr>
          <w:rFonts w:cs="Arial"/>
          <w:iCs/>
          <w:szCs w:val="34"/>
        </w:rPr>
        <w:t>330-670</w:t>
      </w:r>
      <w:r w:rsidR="00BE1DA6" w:rsidRPr="003F2E11">
        <w:rPr>
          <w:rFonts w:cs="Arial"/>
          <w:iCs/>
          <w:szCs w:val="34"/>
        </w:rPr>
        <w:t xml:space="preserve"> mm</w:t>
      </w:r>
      <w:r w:rsidR="003F2E11" w:rsidRPr="003F2E11">
        <w:rPr>
          <w:rFonts w:cs="Arial"/>
          <w:iCs/>
          <w:szCs w:val="34"/>
        </w:rPr>
        <w:t>)</w:t>
      </w:r>
    </w:p>
    <w:p w14:paraId="46ABE71B" w14:textId="0D5A1A42" w:rsidR="00AA5496" w:rsidRPr="003F2E11" w:rsidRDefault="00AA5496" w:rsidP="00B16709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3F2E11">
        <w:rPr>
          <w:rFonts w:cs="Arial"/>
        </w:rPr>
        <w:t>Celoplo</w:t>
      </w:r>
      <w:r w:rsidRPr="003F2E11">
        <w:rPr>
          <w:rFonts w:cs="Arial" w:hint="eastAsia"/>
        </w:rPr>
        <w:t>š</w:t>
      </w:r>
      <w:r w:rsidRPr="003F2E11">
        <w:rPr>
          <w:rFonts w:cs="Arial"/>
        </w:rPr>
        <w:t>n</w:t>
      </w:r>
      <w:r w:rsidRPr="003F2E11">
        <w:rPr>
          <w:rFonts w:cs="Arial" w:hint="eastAsia"/>
        </w:rPr>
        <w:t>ě</w:t>
      </w:r>
      <w:r w:rsidRPr="003F2E11">
        <w:rPr>
          <w:rFonts w:cs="Arial"/>
        </w:rPr>
        <w:t xml:space="preserve"> 2x v</w:t>
      </w:r>
      <w:r w:rsidRPr="003F2E11">
        <w:rPr>
          <w:rFonts w:cs="Arial" w:hint="eastAsia"/>
        </w:rPr>
        <w:t>á</w:t>
      </w:r>
      <w:r w:rsidRPr="003F2E11">
        <w:rPr>
          <w:rFonts w:cs="Arial"/>
        </w:rPr>
        <w:t>penn</w:t>
      </w:r>
      <w:r w:rsidRPr="003F2E11">
        <w:rPr>
          <w:rFonts w:cs="Arial" w:hint="eastAsia"/>
        </w:rPr>
        <w:t>ý</w:t>
      </w:r>
      <w:r w:rsidRPr="003F2E11">
        <w:rPr>
          <w:rFonts w:cs="Arial"/>
        </w:rPr>
        <w:t xml:space="preserve"> n</w:t>
      </w:r>
      <w:r w:rsidRPr="003F2E11">
        <w:rPr>
          <w:rFonts w:cs="Arial" w:hint="eastAsia"/>
        </w:rPr>
        <w:t>á</w:t>
      </w:r>
      <w:r w:rsidRPr="003F2E11">
        <w:rPr>
          <w:rFonts w:cs="Arial"/>
        </w:rPr>
        <w:t>t</w:t>
      </w:r>
      <w:r w:rsidRPr="003F2E11">
        <w:rPr>
          <w:rFonts w:cs="Arial" w:hint="eastAsia"/>
        </w:rPr>
        <w:t>ě</w:t>
      </w:r>
      <w:r w:rsidRPr="003F2E11">
        <w:rPr>
          <w:rFonts w:cs="Arial"/>
        </w:rPr>
        <w:t xml:space="preserve">r </w:t>
      </w:r>
      <w:bookmarkStart w:id="6" w:name="_Hlk9148253"/>
      <w:r w:rsidR="00356823" w:rsidRPr="003F2E11">
        <w:rPr>
          <w:rFonts w:cs="Arial"/>
        </w:rPr>
        <w:t xml:space="preserve">(např. </w:t>
      </w:r>
      <w:bookmarkEnd w:id="6"/>
      <w:r w:rsidRPr="003F2E11">
        <w:rPr>
          <w:rFonts w:cs="Arial"/>
        </w:rPr>
        <w:t xml:space="preserve">COLOR CL </w:t>
      </w:r>
      <w:r w:rsidR="003F2E11" w:rsidRPr="003F2E11">
        <w:rPr>
          <w:rFonts w:cs="Arial"/>
        </w:rPr>
        <w:t>HISTORIC – Historic</w:t>
      </w:r>
      <w:r w:rsidRPr="003F2E11">
        <w:rPr>
          <w:rFonts w:cs="Arial"/>
        </w:rPr>
        <w:t xml:space="preserve"> Kalkfarbe)</w:t>
      </w:r>
    </w:p>
    <w:p w14:paraId="4BCDBF1D" w14:textId="77777777" w:rsidR="00B16709" w:rsidRPr="003F2E11" w:rsidRDefault="00B16709" w:rsidP="00B16709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3F2E11">
        <w:rPr>
          <w:rFonts w:cs="Arial"/>
        </w:rPr>
        <w:t>Celoplo</w:t>
      </w:r>
      <w:r w:rsidRPr="003F2E11">
        <w:rPr>
          <w:rFonts w:cs="Arial" w:hint="eastAsia"/>
        </w:rPr>
        <w:t>š</w:t>
      </w:r>
      <w:r w:rsidRPr="003F2E11">
        <w:rPr>
          <w:rFonts w:cs="Arial"/>
        </w:rPr>
        <w:t>n</w:t>
      </w:r>
      <w:r w:rsidRPr="003F2E11">
        <w:rPr>
          <w:rFonts w:cs="Arial" w:hint="eastAsia"/>
        </w:rPr>
        <w:t>ě</w:t>
      </w:r>
      <w:r w:rsidRPr="003F2E11">
        <w:rPr>
          <w:rFonts w:cs="Arial"/>
        </w:rPr>
        <w:t xml:space="preserve"> v</w:t>
      </w:r>
      <w:r w:rsidRPr="003F2E11">
        <w:rPr>
          <w:rFonts w:cs="Arial" w:hint="eastAsia"/>
        </w:rPr>
        <w:t>á</w:t>
      </w:r>
      <w:r w:rsidRPr="003F2E11">
        <w:rPr>
          <w:rFonts w:cs="Arial"/>
        </w:rPr>
        <w:t>penn</w:t>
      </w:r>
      <w:r w:rsidRPr="003F2E11">
        <w:rPr>
          <w:rFonts w:cs="Arial" w:hint="eastAsia"/>
        </w:rPr>
        <w:t>ý</w:t>
      </w:r>
      <w:r w:rsidRPr="003F2E11">
        <w:rPr>
          <w:rFonts w:cs="Arial"/>
        </w:rPr>
        <w:t xml:space="preserve"> </w:t>
      </w:r>
      <w:r w:rsidRPr="003F2E11">
        <w:rPr>
          <w:rFonts w:cs="Arial" w:hint="eastAsia"/>
        </w:rPr>
        <w:t>š</w:t>
      </w:r>
      <w:r w:rsidRPr="003F2E11">
        <w:rPr>
          <w:rFonts w:cs="Arial"/>
        </w:rPr>
        <w:t>tuk s pucol</w:t>
      </w:r>
      <w:r w:rsidRPr="003F2E11">
        <w:rPr>
          <w:rFonts w:cs="Arial" w:hint="eastAsia"/>
        </w:rPr>
        <w:t>á</w:t>
      </w:r>
      <w:r w:rsidRPr="003F2E11">
        <w:rPr>
          <w:rFonts w:cs="Arial"/>
        </w:rPr>
        <w:t xml:space="preserve">nem </w:t>
      </w:r>
      <w:r w:rsidR="00356823" w:rsidRPr="003F2E11">
        <w:rPr>
          <w:rFonts w:cs="Arial"/>
        </w:rPr>
        <w:t xml:space="preserve">(např. </w:t>
      </w:r>
      <w:r w:rsidRPr="003F2E11">
        <w:rPr>
          <w:rFonts w:cs="Arial"/>
        </w:rPr>
        <w:t>Reinkalkstuck</w:t>
      </w:r>
      <w:r w:rsidR="00356823" w:rsidRPr="003F2E11">
        <w:rPr>
          <w:rFonts w:cs="Arial"/>
        </w:rPr>
        <w:t>)</w:t>
      </w:r>
      <w:r w:rsidRPr="003F2E11">
        <w:rPr>
          <w:rFonts w:cs="Arial"/>
        </w:rPr>
        <w:tab/>
      </w:r>
      <w:r w:rsidRPr="003F2E11">
        <w:rPr>
          <w:rFonts w:cs="Arial"/>
        </w:rPr>
        <w:tab/>
      </w:r>
      <w:r w:rsidRPr="003F2E11">
        <w:rPr>
          <w:rFonts w:cs="Arial"/>
        </w:rPr>
        <w:tab/>
      </w:r>
      <w:r w:rsidR="00806718" w:rsidRPr="003F2E11">
        <w:rPr>
          <w:rFonts w:cs="Arial"/>
        </w:rPr>
        <w:tab/>
      </w:r>
      <w:r w:rsidRPr="003F2E11">
        <w:rPr>
          <w:rFonts w:cs="Arial"/>
          <w:szCs w:val="22"/>
          <w:lang w:eastAsia="en-US"/>
        </w:rPr>
        <w:t>tl. 2 mm</w:t>
      </w:r>
    </w:p>
    <w:p w14:paraId="2F29A03D" w14:textId="77777777" w:rsidR="00EE64C9" w:rsidRPr="00B16709" w:rsidRDefault="00B16709" w:rsidP="00B16709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>
        <w:rPr>
          <w:rFonts w:cs="Arial"/>
        </w:rPr>
        <w:t>L</w:t>
      </w:r>
      <w:r w:rsidRPr="00B16709">
        <w:rPr>
          <w:rFonts w:cs="Arial"/>
        </w:rPr>
        <w:t>ok</w:t>
      </w:r>
      <w:r w:rsidRPr="00B16709">
        <w:rPr>
          <w:rFonts w:cs="Arial" w:hint="eastAsia"/>
        </w:rPr>
        <w:t>á</w:t>
      </w:r>
      <w:r w:rsidRPr="00B16709">
        <w:rPr>
          <w:rFonts w:cs="Arial"/>
        </w:rPr>
        <w:t>ln</w:t>
      </w:r>
      <w:r w:rsidRPr="00B16709">
        <w:rPr>
          <w:rFonts w:cs="Arial" w:hint="eastAsia"/>
        </w:rPr>
        <w:t>ě</w:t>
      </w:r>
      <w:r w:rsidRPr="00B16709">
        <w:rPr>
          <w:rFonts w:cs="Arial"/>
        </w:rPr>
        <w:t xml:space="preserve"> v</w:t>
      </w:r>
      <w:r w:rsidRPr="00B16709">
        <w:rPr>
          <w:rFonts w:cs="Arial" w:hint="eastAsia"/>
        </w:rPr>
        <w:t>á</w:t>
      </w:r>
      <w:r w:rsidRPr="00B16709">
        <w:rPr>
          <w:rFonts w:cs="Arial"/>
        </w:rPr>
        <w:t>penn</w:t>
      </w:r>
      <w:r w:rsidRPr="00B16709">
        <w:rPr>
          <w:rFonts w:cs="Arial" w:hint="eastAsia"/>
        </w:rPr>
        <w:t>á</w:t>
      </w:r>
      <w:r w:rsidRPr="00B16709">
        <w:rPr>
          <w:rFonts w:cs="Arial"/>
        </w:rPr>
        <w:t xml:space="preserve"> om</w:t>
      </w:r>
      <w:r w:rsidRPr="00B16709">
        <w:rPr>
          <w:rFonts w:cs="Arial" w:hint="eastAsia"/>
        </w:rPr>
        <w:t>í</w:t>
      </w:r>
      <w:r w:rsidRPr="00B16709">
        <w:rPr>
          <w:rFonts w:cs="Arial"/>
        </w:rPr>
        <w:t>tka s pucol</w:t>
      </w:r>
      <w:r w:rsidRPr="00B16709">
        <w:rPr>
          <w:rFonts w:cs="Arial" w:hint="eastAsia"/>
        </w:rPr>
        <w:t>á</w:t>
      </w:r>
      <w:r w:rsidRPr="00B16709">
        <w:rPr>
          <w:rFonts w:cs="Arial"/>
        </w:rPr>
        <w:t xml:space="preserve">nem </w:t>
      </w:r>
      <w:r w:rsidR="00356823" w:rsidRPr="00356823">
        <w:rPr>
          <w:rFonts w:cs="Arial"/>
        </w:rPr>
        <w:t xml:space="preserve">(např. </w:t>
      </w:r>
      <w:r w:rsidRPr="00B16709">
        <w:rPr>
          <w:rFonts w:cs="Arial"/>
        </w:rPr>
        <w:t>Reinkalkm</w:t>
      </w:r>
      <w:r w:rsidRPr="00B16709">
        <w:rPr>
          <w:rFonts w:cs="Arial" w:hint="eastAsia"/>
        </w:rPr>
        <w:t>ö</w:t>
      </w:r>
      <w:r w:rsidRPr="00B16709">
        <w:rPr>
          <w:rFonts w:cs="Arial"/>
        </w:rPr>
        <w:t>rtel</w:t>
      </w:r>
      <w:r w:rsidR="00356823">
        <w:rPr>
          <w:rFonts w:cs="Arial"/>
        </w:rPr>
        <w:t>)</w:t>
      </w:r>
    </w:p>
    <w:p w14:paraId="6AF522CB" w14:textId="77777777" w:rsidR="00EE64C9" w:rsidRPr="00EE64C9" w:rsidRDefault="00EE64C9" w:rsidP="00EE64C9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>
        <w:rPr>
          <w:rFonts w:cs="Arial"/>
        </w:rPr>
        <w:t>L</w:t>
      </w:r>
      <w:r w:rsidRPr="00EE64C9">
        <w:rPr>
          <w:rFonts w:cs="Arial"/>
        </w:rPr>
        <w:t>ok</w:t>
      </w:r>
      <w:r w:rsidRPr="00EE64C9">
        <w:rPr>
          <w:rFonts w:cs="Arial" w:hint="eastAsia"/>
        </w:rPr>
        <w:t>á</w:t>
      </w:r>
      <w:r w:rsidRPr="00EE64C9">
        <w:rPr>
          <w:rFonts w:cs="Arial"/>
        </w:rPr>
        <w:t>ln</w:t>
      </w:r>
      <w:r w:rsidRPr="00EE64C9">
        <w:rPr>
          <w:rFonts w:cs="Arial" w:hint="eastAsia"/>
        </w:rPr>
        <w:t>ě</w:t>
      </w:r>
      <w:r w:rsidRPr="00EE64C9">
        <w:rPr>
          <w:rFonts w:cs="Arial"/>
        </w:rPr>
        <w:t xml:space="preserve"> v</w:t>
      </w:r>
      <w:r w:rsidRPr="00EE64C9">
        <w:rPr>
          <w:rFonts w:cs="Arial" w:hint="eastAsia"/>
        </w:rPr>
        <w:t>á</w:t>
      </w:r>
      <w:r w:rsidRPr="00EE64C9">
        <w:rPr>
          <w:rFonts w:cs="Arial"/>
        </w:rPr>
        <w:t>penn</w:t>
      </w:r>
      <w:r w:rsidRPr="00EE64C9">
        <w:rPr>
          <w:rFonts w:cs="Arial" w:hint="eastAsia"/>
        </w:rPr>
        <w:t>ý</w:t>
      </w:r>
      <w:r w:rsidRPr="00EE64C9">
        <w:rPr>
          <w:rFonts w:cs="Arial"/>
        </w:rPr>
        <w:t xml:space="preserve"> </w:t>
      </w:r>
      <w:r w:rsidR="00356823">
        <w:rPr>
          <w:rFonts w:cs="Arial"/>
        </w:rPr>
        <w:t>nástřik</w:t>
      </w:r>
      <w:r>
        <w:rPr>
          <w:rFonts w:cs="Arial"/>
        </w:rPr>
        <w:t xml:space="preserve"> –</w:t>
      </w:r>
      <w:r w:rsidRPr="00EE64C9">
        <w:rPr>
          <w:rFonts w:cs="Arial"/>
        </w:rPr>
        <w:t xml:space="preserve"> </w:t>
      </w:r>
      <w:r w:rsidR="00356823" w:rsidRPr="00356823">
        <w:rPr>
          <w:rFonts w:cs="Arial"/>
        </w:rPr>
        <w:t xml:space="preserve">(např. </w:t>
      </w:r>
      <w:r w:rsidRPr="00EE64C9">
        <w:rPr>
          <w:rFonts w:cs="Arial"/>
        </w:rPr>
        <w:t>Kalkspritz</w:t>
      </w:r>
      <w:r w:rsidR="00356823">
        <w:rPr>
          <w:rFonts w:cs="Arial"/>
        </w:rPr>
        <w:t>)</w:t>
      </w:r>
    </w:p>
    <w:p w14:paraId="5944AF65" w14:textId="77777777" w:rsidR="0038275F" w:rsidRDefault="000753A3" w:rsidP="0038275F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>
        <w:rPr>
          <w:rFonts w:cs="Arial"/>
        </w:rPr>
        <w:t>P</w:t>
      </w:r>
      <w:r w:rsidR="0038275F" w:rsidRPr="0038275F">
        <w:rPr>
          <w:rFonts w:cs="Arial"/>
        </w:rPr>
        <w:t>enetrace podkladu (pouze v případě nutnosti, a dále lze penetraci</w:t>
      </w:r>
    </w:p>
    <w:p w14:paraId="3B099407" w14:textId="77777777" w:rsidR="00356823" w:rsidRDefault="0038275F" w:rsidP="0038275F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 w:rsidRPr="0038275F">
        <w:rPr>
          <w:rFonts w:cs="Arial"/>
        </w:rPr>
        <w:t>dle skutečného stavu věci nahradit vhodnější penetrací nebo</w:t>
      </w:r>
    </w:p>
    <w:p w14:paraId="79809E51" w14:textId="77777777" w:rsidR="0038275F" w:rsidRPr="0038275F" w:rsidRDefault="0038275F" w:rsidP="0038275F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 w:rsidRPr="0038275F">
        <w:rPr>
          <w:rFonts w:cs="Arial"/>
        </w:rPr>
        <w:t>bez</w:t>
      </w:r>
      <w:r w:rsidR="00356823">
        <w:rPr>
          <w:rFonts w:cs="Arial"/>
        </w:rPr>
        <w:t xml:space="preserve"> </w:t>
      </w:r>
      <w:r w:rsidRPr="0038275F">
        <w:rPr>
          <w:rFonts w:cs="Arial"/>
        </w:rPr>
        <w:t>penetrace) pomoc</w:t>
      </w:r>
      <w:r w:rsidRPr="0038275F">
        <w:rPr>
          <w:rFonts w:cs="Arial" w:hint="eastAsia"/>
        </w:rPr>
        <w:t>í</w:t>
      </w:r>
      <w:r w:rsidRPr="0038275F">
        <w:rPr>
          <w:rFonts w:cs="Arial"/>
        </w:rPr>
        <w:t xml:space="preserve"> </w:t>
      </w:r>
      <w:r w:rsidR="00356823" w:rsidRPr="00356823">
        <w:rPr>
          <w:rFonts w:cs="Arial"/>
        </w:rPr>
        <w:t xml:space="preserve">(např. </w:t>
      </w:r>
      <w:r w:rsidRPr="0038275F">
        <w:rPr>
          <w:rFonts w:cs="Arial"/>
        </w:rPr>
        <w:t xml:space="preserve">PRIMER HYDRO SF </w:t>
      </w:r>
      <w:r w:rsidR="00356823">
        <w:rPr>
          <w:rFonts w:cs="Arial"/>
        </w:rPr>
        <w:t xml:space="preserve">- </w:t>
      </w:r>
      <w:r w:rsidRPr="0038275F">
        <w:rPr>
          <w:rFonts w:cs="Arial"/>
        </w:rPr>
        <w:t>Silicatfestiger)</w:t>
      </w:r>
      <w:r w:rsidR="00B91EB1">
        <w:rPr>
          <w:rFonts w:cs="Arial"/>
        </w:rPr>
        <w:tab/>
      </w:r>
      <w:r w:rsidR="00B91EB1">
        <w:rPr>
          <w:rFonts w:cs="Arial"/>
        </w:rPr>
        <w:tab/>
      </w:r>
      <w:r w:rsidR="00806718">
        <w:rPr>
          <w:rFonts w:cs="Arial"/>
        </w:rPr>
        <w:tab/>
      </w:r>
      <w:r w:rsidR="00B91EB1">
        <w:rPr>
          <w:rFonts w:cs="Arial"/>
        </w:rPr>
        <w:t>tl. –</w:t>
      </w:r>
    </w:p>
    <w:p w14:paraId="56467818" w14:textId="77777777" w:rsidR="00430BEF" w:rsidRDefault="00F766B1" w:rsidP="0049696B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CB2795">
        <w:rPr>
          <w:rFonts w:cs="Arial"/>
        </w:rPr>
        <w:t>Stávající obvodové stěny z cihelného zdiva</w:t>
      </w:r>
      <w:r w:rsidR="00D75A6B">
        <w:rPr>
          <w:rFonts w:cs="Arial"/>
        </w:rPr>
        <w:t>,</w:t>
      </w:r>
      <w:r w:rsidR="00CF1070">
        <w:rPr>
          <w:rFonts w:cs="Arial"/>
        </w:rPr>
        <w:t xml:space="preserve"> </w:t>
      </w:r>
      <w:r w:rsidR="00430BEF" w:rsidRPr="00430BEF">
        <w:rPr>
          <w:rFonts w:cs="Arial"/>
        </w:rPr>
        <w:t>n</w:t>
      </w:r>
      <w:r w:rsidR="00CF1070" w:rsidRPr="00430BEF">
        <w:rPr>
          <w:rFonts w:cs="Arial"/>
        </w:rPr>
        <w:t>esoudr</w:t>
      </w:r>
      <w:r w:rsidR="00CF1070" w:rsidRPr="00430BEF">
        <w:rPr>
          <w:rFonts w:cs="Arial" w:hint="eastAsia"/>
        </w:rPr>
        <w:t>ž</w:t>
      </w:r>
      <w:r w:rsidR="00CF1070" w:rsidRPr="00430BEF">
        <w:rPr>
          <w:rFonts w:cs="Arial"/>
        </w:rPr>
        <w:t>n</w:t>
      </w:r>
      <w:r w:rsidR="00CF1070" w:rsidRPr="00430BEF">
        <w:rPr>
          <w:rFonts w:cs="Arial" w:hint="eastAsia"/>
        </w:rPr>
        <w:t>é</w:t>
      </w:r>
      <w:r w:rsidR="00CF1070" w:rsidRPr="00430BEF">
        <w:rPr>
          <w:rFonts w:cs="Arial"/>
        </w:rPr>
        <w:t xml:space="preserve"> om</w:t>
      </w:r>
      <w:r w:rsidR="00CF1070" w:rsidRPr="00430BEF">
        <w:rPr>
          <w:rFonts w:cs="Arial" w:hint="eastAsia"/>
        </w:rPr>
        <w:t>í</w:t>
      </w:r>
      <w:r w:rsidR="00CF1070" w:rsidRPr="00430BEF">
        <w:rPr>
          <w:rFonts w:cs="Arial"/>
        </w:rPr>
        <w:t>tky</w:t>
      </w:r>
    </w:p>
    <w:p w14:paraId="687A157F" w14:textId="77777777" w:rsidR="00F766B1" w:rsidRPr="00430BEF" w:rsidRDefault="00CF1070" w:rsidP="00430BEF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 w:rsidRPr="00430BEF">
        <w:rPr>
          <w:rFonts w:cs="Arial"/>
        </w:rPr>
        <w:t>doporu</w:t>
      </w:r>
      <w:r w:rsidRPr="00430BEF">
        <w:rPr>
          <w:rFonts w:cs="Arial" w:hint="eastAsia"/>
        </w:rPr>
        <w:t>č</w:t>
      </w:r>
      <w:r w:rsidRPr="00430BEF">
        <w:rPr>
          <w:rFonts w:cs="Arial"/>
        </w:rPr>
        <w:t>ujeme odstranit a</w:t>
      </w:r>
      <w:r w:rsidRPr="00430BEF">
        <w:rPr>
          <w:rFonts w:cs="Arial" w:hint="eastAsia"/>
        </w:rPr>
        <w:t>ž</w:t>
      </w:r>
      <w:r w:rsidRPr="00430BEF">
        <w:rPr>
          <w:rFonts w:cs="Arial"/>
        </w:rPr>
        <w:t xml:space="preserve"> na nosn</w:t>
      </w:r>
      <w:r w:rsidRPr="00430BEF">
        <w:rPr>
          <w:rFonts w:cs="Arial" w:hint="eastAsia"/>
        </w:rPr>
        <w:t>ý</w:t>
      </w:r>
      <w:r w:rsidRPr="00430BEF">
        <w:rPr>
          <w:rFonts w:cs="Arial"/>
        </w:rPr>
        <w:t xml:space="preserve"> podklad.</w:t>
      </w:r>
      <w:r w:rsidR="0049696B" w:rsidRPr="00430BEF">
        <w:rPr>
          <w:rFonts w:cs="Arial"/>
        </w:rPr>
        <w:tab/>
      </w:r>
      <w:r w:rsidR="0049696B" w:rsidRPr="00430BEF">
        <w:rPr>
          <w:rFonts w:cs="Arial"/>
        </w:rPr>
        <w:tab/>
      </w:r>
      <w:r w:rsidR="0049696B" w:rsidRPr="00430BEF">
        <w:rPr>
          <w:rFonts w:cs="Arial"/>
        </w:rPr>
        <w:tab/>
      </w:r>
      <w:r w:rsidR="0049696B" w:rsidRPr="00430BEF">
        <w:rPr>
          <w:rFonts w:cs="Arial"/>
        </w:rPr>
        <w:tab/>
      </w:r>
      <w:r w:rsidR="00F766B1" w:rsidRPr="00430BEF">
        <w:rPr>
          <w:rFonts w:cs="Arial"/>
        </w:rPr>
        <w:t xml:space="preserve">tl. </w:t>
      </w:r>
      <w:r w:rsidR="00D74F89" w:rsidRPr="00430BEF">
        <w:rPr>
          <w:rFonts w:cs="Arial"/>
        </w:rPr>
        <w:t>330</w:t>
      </w:r>
      <w:r w:rsidR="00F766B1" w:rsidRPr="00430BEF">
        <w:rPr>
          <w:rFonts w:cs="Arial"/>
        </w:rPr>
        <w:t>-</w:t>
      </w:r>
      <w:r w:rsidR="00D74F89" w:rsidRPr="00430BEF">
        <w:rPr>
          <w:rFonts w:cs="Arial"/>
        </w:rPr>
        <w:t>670</w:t>
      </w:r>
      <w:r w:rsidR="00F766B1" w:rsidRPr="00430BEF">
        <w:rPr>
          <w:rFonts w:cs="Arial"/>
        </w:rPr>
        <w:t xml:space="preserve"> mm</w:t>
      </w:r>
    </w:p>
    <w:p w14:paraId="2E978EBE" w14:textId="54AE1ECE" w:rsidR="001413AA" w:rsidRDefault="001413AA" w:rsidP="00430BEF">
      <w:p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</w:p>
    <w:p w14:paraId="36E0B3F5" w14:textId="77777777" w:rsidR="003F2E11" w:rsidRDefault="003F2E11" w:rsidP="00430BEF">
      <w:p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</w:p>
    <w:p w14:paraId="074BCE31" w14:textId="0C1C61BC" w:rsidR="001413AA" w:rsidRPr="005410F1" w:rsidRDefault="00C60D01" w:rsidP="001413AA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1413AA" w:rsidRPr="009B2C26">
        <w:rPr>
          <w:rFonts w:cs="Arial"/>
          <w:b/>
          <w:bCs/>
          <w:iCs/>
          <w:szCs w:val="34"/>
          <w:bdr w:val="single" w:sz="4" w:space="0" w:color="auto"/>
        </w:rPr>
        <w:t>S</w:t>
      </w:r>
      <w:r w:rsidR="009B2C26" w:rsidRPr="009B2C26">
        <w:rPr>
          <w:rFonts w:cs="Arial"/>
          <w:b/>
          <w:bCs/>
          <w:iCs/>
          <w:szCs w:val="34"/>
          <w:bdr w:val="single" w:sz="4" w:space="0" w:color="auto"/>
        </w:rPr>
        <w:t>11</w:t>
      </w: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1413AA" w:rsidRPr="005410F1">
        <w:rPr>
          <w:rFonts w:cs="Arial"/>
          <w:b/>
          <w:bCs/>
          <w:iCs/>
          <w:szCs w:val="34"/>
        </w:rPr>
        <w:t xml:space="preserve"> –</w:t>
      </w:r>
      <w:r w:rsidR="001308BD">
        <w:rPr>
          <w:rFonts w:cs="Arial"/>
          <w:b/>
          <w:bCs/>
          <w:iCs/>
          <w:szCs w:val="34"/>
        </w:rPr>
        <w:t>O</w:t>
      </w:r>
      <w:r w:rsidR="00F30701">
        <w:rPr>
          <w:rFonts w:cs="Arial"/>
          <w:b/>
          <w:bCs/>
          <w:iCs/>
          <w:szCs w:val="34"/>
        </w:rPr>
        <w:t>PLÁŠŤ</w:t>
      </w:r>
      <w:r w:rsidR="001308BD">
        <w:rPr>
          <w:rFonts w:cs="Arial"/>
          <w:b/>
          <w:bCs/>
          <w:iCs/>
          <w:szCs w:val="34"/>
        </w:rPr>
        <w:t>ENÍ</w:t>
      </w:r>
      <w:r w:rsidR="001413AA">
        <w:rPr>
          <w:rFonts w:cs="Arial"/>
          <w:b/>
          <w:bCs/>
          <w:iCs/>
          <w:szCs w:val="34"/>
        </w:rPr>
        <w:t xml:space="preserve"> PAVLAČE</w:t>
      </w:r>
      <w:r w:rsidR="001413AA" w:rsidRPr="005410F1">
        <w:rPr>
          <w:rFonts w:cs="Arial"/>
          <w:b/>
          <w:bCs/>
          <w:iCs/>
          <w:szCs w:val="34"/>
        </w:rPr>
        <w:t xml:space="preserve"> STÁV. OBJEKTU – </w:t>
      </w:r>
      <w:r w:rsidR="00F30701">
        <w:rPr>
          <w:rFonts w:cs="Arial"/>
          <w:b/>
          <w:bCs/>
          <w:iCs/>
          <w:szCs w:val="34"/>
        </w:rPr>
        <w:t>DŘEVĚNÝ ZÁKLOP</w:t>
      </w:r>
      <w:r w:rsidR="001413AA" w:rsidRPr="005410F1">
        <w:rPr>
          <w:rFonts w:cs="Arial"/>
          <w:b/>
          <w:bCs/>
          <w:iCs/>
          <w:szCs w:val="34"/>
        </w:rPr>
        <w:t xml:space="preserve">, </w:t>
      </w:r>
      <w:r w:rsidR="003F2E11" w:rsidRPr="003F2E11">
        <w:rPr>
          <w:rFonts w:cs="Arial"/>
          <w:iCs/>
          <w:szCs w:val="34"/>
        </w:rPr>
        <w:t>(</w:t>
      </w:r>
      <w:r w:rsidR="001413AA" w:rsidRPr="003F2E11">
        <w:rPr>
          <w:rFonts w:cs="Arial"/>
          <w:iCs/>
          <w:szCs w:val="34"/>
        </w:rPr>
        <w:t xml:space="preserve">jednovrstvá </w:t>
      </w:r>
      <w:r w:rsidR="00F91372" w:rsidRPr="003F2E11">
        <w:rPr>
          <w:rFonts w:cs="Arial"/>
          <w:iCs/>
          <w:szCs w:val="34"/>
        </w:rPr>
        <w:t>280</w:t>
      </w:r>
      <w:r w:rsidR="001413AA" w:rsidRPr="003F2E11">
        <w:rPr>
          <w:rFonts w:cs="Arial"/>
          <w:iCs/>
          <w:szCs w:val="34"/>
        </w:rPr>
        <w:t xml:space="preserve"> mm</w:t>
      </w:r>
      <w:r w:rsidR="003F2E11" w:rsidRPr="003F2E11">
        <w:rPr>
          <w:rFonts w:cs="Arial"/>
          <w:iCs/>
          <w:szCs w:val="34"/>
        </w:rPr>
        <w:t>)</w:t>
      </w:r>
    </w:p>
    <w:p w14:paraId="0231E600" w14:textId="77777777" w:rsidR="00085FAA" w:rsidRDefault="00085FAA" w:rsidP="00085FAA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>
        <w:rPr>
          <w:rFonts w:cs="Arial"/>
        </w:rPr>
        <w:t>Svislé nosné dřevěné sloupky 80x140 mm čepované do spodního</w:t>
      </w:r>
    </w:p>
    <w:p w14:paraId="4F514A51" w14:textId="77777777" w:rsidR="00085FAA" w:rsidRPr="0038275F" w:rsidRDefault="00085FAA" w:rsidP="00271F5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>
        <w:rPr>
          <w:rFonts w:cs="Arial"/>
        </w:rPr>
        <w:t>zakládacího profilu</w:t>
      </w:r>
      <w:r w:rsidR="00271F55">
        <w:rPr>
          <w:rFonts w:cs="Arial"/>
        </w:rPr>
        <w:tab/>
      </w:r>
      <w:r w:rsidR="00271F55">
        <w:rPr>
          <w:rFonts w:cs="Arial"/>
        </w:rPr>
        <w:tab/>
      </w:r>
      <w:r w:rsidR="00271F55">
        <w:rPr>
          <w:rFonts w:cs="Arial"/>
        </w:rPr>
        <w:tab/>
      </w:r>
      <w:r w:rsidR="00271F55">
        <w:rPr>
          <w:rFonts w:cs="Arial"/>
        </w:rPr>
        <w:tab/>
      </w:r>
      <w:r w:rsidR="00271F55">
        <w:rPr>
          <w:rFonts w:cs="Arial"/>
        </w:rPr>
        <w:tab/>
      </w:r>
      <w:r w:rsidR="00271F55">
        <w:rPr>
          <w:rFonts w:cs="Arial"/>
        </w:rPr>
        <w:tab/>
      </w:r>
      <w:r w:rsidR="00271F55">
        <w:rPr>
          <w:rFonts w:cs="Arial"/>
        </w:rPr>
        <w:tab/>
      </w:r>
      <w:r w:rsidR="00806718">
        <w:rPr>
          <w:rFonts w:cs="Arial"/>
        </w:rPr>
        <w:tab/>
      </w:r>
      <w:r>
        <w:rPr>
          <w:rFonts w:cs="Arial"/>
        </w:rPr>
        <w:t xml:space="preserve">tl. </w:t>
      </w:r>
      <w:r w:rsidR="00271F55">
        <w:rPr>
          <w:rFonts w:cs="Arial"/>
        </w:rPr>
        <w:t>80</w:t>
      </w:r>
      <w:r>
        <w:rPr>
          <w:rFonts w:cs="Arial"/>
        </w:rPr>
        <w:t xml:space="preserve"> mm</w:t>
      </w:r>
    </w:p>
    <w:p w14:paraId="7C9CE7BB" w14:textId="77777777" w:rsidR="0072373E" w:rsidRDefault="0072373E" w:rsidP="0072373E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>
        <w:rPr>
          <w:rFonts w:cs="Arial"/>
        </w:rPr>
        <w:t>Záklop dřevěné montované konstrukce z exteriéru hoblovanými</w:t>
      </w:r>
    </w:p>
    <w:p w14:paraId="2A72EDC4" w14:textId="77777777" w:rsidR="0072373E" w:rsidRPr="008C0091" w:rsidRDefault="0072373E" w:rsidP="0072373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>
        <w:rPr>
          <w:rFonts w:cs="Arial"/>
        </w:rPr>
        <w:t>palubkami tl. 20 mm, líc palubek odpovídá lící vodorovných poutců</w:t>
      </w:r>
      <w:r>
        <w:rPr>
          <w:rFonts w:cs="Arial"/>
        </w:rPr>
        <w:tab/>
      </w:r>
      <w:r>
        <w:rPr>
          <w:rFonts w:cs="Arial"/>
        </w:rPr>
        <w:tab/>
      </w:r>
      <w:r w:rsidR="00806718">
        <w:rPr>
          <w:rFonts w:cs="Arial"/>
        </w:rPr>
        <w:tab/>
      </w:r>
      <w:r w:rsidRPr="008C0091">
        <w:rPr>
          <w:rFonts w:cs="Arial"/>
        </w:rPr>
        <w:t xml:space="preserve">tl. </w:t>
      </w:r>
      <w:r w:rsidR="00356823">
        <w:rPr>
          <w:rFonts w:cs="Arial"/>
        </w:rPr>
        <w:t>20</w:t>
      </w:r>
      <w:r>
        <w:rPr>
          <w:rFonts w:cs="Arial"/>
        </w:rPr>
        <w:t>–</w:t>
      </w:r>
      <w:r w:rsidRPr="008C0091">
        <w:rPr>
          <w:rFonts w:cs="Arial"/>
        </w:rPr>
        <w:t>mm</w:t>
      </w:r>
    </w:p>
    <w:p w14:paraId="1618435C" w14:textId="77777777" w:rsidR="001413AA" w:rsidRDefault="00D94263" w:rsidP="001413AA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>
        <w:rPr>
          <w:rFonts w:cs="Arial"/>
        </w:rPr>
        <w:t>Vodorovn</w:t>
      </w:r>
      <w:r w:rsidR="00A9504A">
        <w:rPr>
          <w:rFonts w:cs="Arial"/>
        </w:rPr>
        <w:t>ý</w:t>
      </w:r>
      <w:r>
        <w:rPr>
          <w:rFonts w:cs="Arial"/>
        </w:rPr>
        <w:t xml:space="preserve"> pout</w:t>
      </w:r>
      <w:r w:rsidR="00A9504A">
        <w:rPr>
          <w:rFonts w:cs="Arial"/>
        </w:rPr>
        <w:t>ec</w:t>
      </w:r>
      <w:r>
        <w:rPr>
          <w:rFonts w:cs="Arial"/>
        </w:rPr>
        <w:t xml:space="preserve"> z hranolů 80x80 mm pro ukotvení rámů vnějších</w:t>
      </w:r>
    </w:p>
    <w:p w14:paraId="3BDCDB04" w14:textId="77777777" w:rsidR="00A9504A" w:rsidRDefault="00D94263" w:rsidP="00A9504A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>
        <w:rPr>
          <w:rFonts w:cs="Arial"/>
        </w:rPr>
        <w:t>výplní otvorů, vložen</w:t>
      </w:r>
      <w:r w:rsidR="00A9504A">
        <w:rPr>
          <w:rFonts w:cs="Arial"/>
        </w:rPr>
        <w:t>á</w:t>
      </w:r>
      <w:r>
        <w:rPr>
          <w:rFonts w:cs="Arial"/>
        </w:rPr>
        <w:t xml:space="preserve"> tepelná izolace na bázi minerální plsti</w:t>
      </w:r>
      <w:r w:rsidR="00A9504A">
        <w:rPr>
          <w:rFonts w:cs="Arial"/>
        </w:rPr>
        <w:t xml:space="preserve"> </w:t>
      </w:r>
      <w:r>
        <w:rPr>
          <w:rFonts w:cs="Arial"/>
        </w:rPr>
        <w:t xml:space="preserve">určená </w:t>
      </w:r>
    </w:p>
    <w:p w14:paraId="22CB03F1" w14:textId="77777777" w:rsidR="00D86154" w:rsidRDefault="00D94263" w:rsidP="00D86154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>
        <w:rPr>
          <w:rFonts w:cs="Arial"/>
        </w:rPr>
        <w:t xml:space="preserve">do montovaných nezatížených fasád </w:t>
      </w:r>
      <w:r w:rsidR="00D86154">
        <w:rPr>
          <w:rFonts w:cs="Arial"/>
        </w:rPr>
        <w:t>(např. ISOVER MULTIMAX 30)</w:t>
      </w:r>
    </w:p>
    <w:p w14:paraId="61630612" w14:textId="77777777" w:rsidR="00D94263" w:rsidRDefault="00D86154" w:rsidP="00D86154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>
        <w:rPr>
          <w:rFonts w:cs="Arial"/>
        </w:rPr>
        <w:t>tl. 60 mm</w:t>
      </w:r>
      <w:r w:rsidR="00D94263">
        <w:rPr>
          <w:rFonts w:cs="Arial"/>
        </w:rPr>
        <w:tab/>
      </w:r>
      <w:r w:rsidR="00D94263">
        <w:rPr>
          <w:rFonts w:cs="Arial"/>
        </w:rPr>
        <w:tab/>
      </w:r>
      <w:r w:rsidR="00D94263">
        <w:rPr>
          <w:rFonts w:cs="Arial"/>
        </w:rPr>
        <w:tab/>
      </w:r>
      <w:r w:rsidR="00A9504A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="00806718">
        <w:rPr>
          <w:rFonts w:cs="Arial"/>
        </w:rPr>
        <w:tab/>
      </w:r>
      <w:r w:rsidR="00D94263">
        <w:rPr>
          <w:rFonts w:cs="Arial"/>
        </w:rPr>
        <w:t>tl. 80 mm</w:t>
      </w:r>
    </w:p>
    <w:p w14:paraId="2EECD25B" w14:textId="77777777" w:rsidR="00631DB9" w:rsidRPr="00631DB9" w:rsidRDefault="00631DB9" w:rsidP="00631DB9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631DB9">
        <w:rPr>
          <w:rFonts w:cs="Arial"/>
        </w:rPr>
        <w:t>Lehká difuzně otevřená polypropylenová fólie s integrovanými lepícími</w:t>
      </w:r>
    </w:p>
    <w:p w14:paraId="4E4EC386" w14:textId="77777777" w:rsidR="00631DB9" w:rsidRPr="00631DB9" w:rsidRDefault="00631DB9" w:rsidP="00631DB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 w:rsidRPr="00631DB9">
        <w:rPr>
          <w:rFonts w:cs="Arial"/>
        </w:rPr>
        <w:t>pásky pro slepení vzájemných přesahů určená pro spárově uzavřené</w:t>
      </w:r>
    </w:p>
    <w:p w14:paraId="3EAFDD0C" w14:textId="77777777" w:rsidR="00631DB9" w:rsidRPr="00631DB9" w:rsidRDefault="00631DB9" w:rsidP="00631DB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 w:rsidRPr="00631DB9">
        <w:rPr>
          <w:rFonts w:cs="Arial"/>
        </w:rPr>
        <w:t>obklady</w:t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="00806718">
        <w:rPr>
          <w:rFonts w:cs="Arial"/>
        </w:rPr>
        <w:tab/>
      </w:r>
      <w:r w:rsidRPr="008C0091">
        <w:rPr>
          <w:rFonts w:cs="Arial"/>
        </w:rPr>
        <w:t xml:space="preserve">tl. </w:t>
      </w:r>
      <w:r>
        <w:rPr>
          <w:rFonts w:cs="Arial"/>
        </w:rPr>
        <w:t>–</w:t>
      </w:r>
      <w:r w:rsidRPr="008C0091">
        <w:rPr>
          <w:rFonts w:cs="Arial"/>
        </w:rPr>
        <w:t>mm</w:t>
      </w:r>
    </w:p>
    <w:p w14:paraId="7BBFE860" w14:textId="77777777" w:rsidR="00541697" w:rsidRDefault="00541697" w:rsidP="00541697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>
        <w:rPr>
          <w:rFonts w:cs="Arial"/>
        </w:rPr>
        <w:t>Svislé nosné dřevěné sloupky 120x140 mm čepované do spodního</w:t>
      </w:r>
    </w:p>
    <w:p w14:paraId="0C42B4F9" w14:textId="77777777" w:rsidR="00F751D5" w:rsidRDefault="00541697" w:rsidP="0054169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>
        <w:rPr>
          <w:rFonts w:cs="Arial"/>
        </w:rPr>
        <w:t>zakládacího profilu. Mezi sloupky vložená tepelná izolace</w:t>
      </w:r>
      <w:r w:rsidR="00F751D5">
        <w:rPr>
          <w:rFonts w:cs="Arial"/>
        </w:rPr>
        <w:t xml:space="preserve"> na bázi </w:t>
      </w:r>
    </w:p>
    <w:p w14:paraId="76255EF0" w14:textId="77777777" w:rsidR="00356823" w:rsidRDefault="00F751D5" w:rsidP="0054169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>
        <w:rPr>
          <w:rFonts w:cs="Arial"/>
        </w:rPr>
        <w:t>minerální</w:t>
      </w:r>
      <w:r w:rsidR="00541697">
        <w:rPr>
          <w:rFonts w:cs="Arial"/>
        </w:rPr>
        <w:t xml:space="preserve"> </w:t>
      </w:r>
      <w:r>
        <w:rPr>
          <w:rFonts w:cs="Arial"/>
        </w:rPr>
        <w:t>plsti určená do montovaných nezatížených fasád</w:t>
      </w:r>
    </w:p>
    <w:p w14:paraId="12B81D05" w14:textId="77777777" w:rsidR="001413AA" w:rsidRPr="0038275F" w:rsidRDefault="00823BAE" w:rsidP="00B44D3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>
        <w:rPr>
          <w:rFonts w:cs="Arial"/>
        </w:rPr>
        <w:t>(</w:t>
      </w:r>
      <w:r w:rsidR="00165EA3">
        <w:rPr>
          <w:rFonts w:cs="Arial"/>
        </w:rPr>
        <w:t>např.</w:t>
      </w:r>
      <w:r w:rsidR="00356823">
        <w:rPr>
          <w:rFonts w:cs="Arial"/>
        </w:rPr>
        <w:t xml:space="preserve"> </w:t>
      </w:r>
      <w:r w:rsidR="00165EA3">
        <w:rPr>
          <w:rFonts w:cs="Arial"/>
        </w:rPr>
        <w:t>ISOVER MULTIMAX 30</w:t>
      </w:r>
      <w:r>
        <w:rPr>
          <w:rFonts w:cs="Arial"/>
        </w:rPr>
        <w:t>)</w:t>
      </w:r>
      <w:r>
        <w:rPr>
          <w:rFonts w:cs="Arial"/>
        </w:rPr>
        <w:tab/>
      </w:r>
      <w:r w:rsidR="00356823">
        <w:rPr>
          <w:rFonts w:cs="Arial"/>
        </w:rPr>
        <w:tab/>
      </w:r>
      <w:r>
        <w:rPr>
          <w:rFonts w:cs="Arial"/>
        </w:rPr>
        <w:tab/>
      </w:r>
      <w:r w:rsidR="00B44D33">
        <w:rPr>
          <w:rFonts w:cs="Arial"/>
        </w:rPr>
        <w:tab/>
      </w:r>
      <w:r w:rsidR="00B44D33">
        <w:rPr>
          <w:rFonts w:cs="Arial"/>
        </w:rPr>
        <w:tab/>
      </w:r>
      <w:r w:rsidR="00B44D33">
        <w:rPr>
          <w:rFonts w:cs="Arial"/>
        </w:rPr>
        <w:tab/>
      </w:r>
      <w:r w:rsidR="00806718">
        <w:rPr>
          <w:rFonts w:cs="Arial"/>
        </w:rPr>
        <w:tab/>
      </w:r>
      <w:r w:rsidR="001413AA">
        <w:rPr>
          <w:rFonts w:cs="Arial"/>
        </w:rPr>
        <w:t xml:space="preserve">tl. </w:t>
      </w:r>
      <w:r w:rsidR="00541697">
        <w:rPr>
          <w:rFonts w:cs="Arial"/>
        </w:rPr>
        <w:t>120 mm</w:t>
      </w:r>
    </w:p>
    <w:p w14:paraId="3C3DF7CC" w14:textId="77777777" w:rsidR="008C0091" w:rsidRDefault="008C0091" w:rsidP="008C0091">
      <w:pPr>
        <w:numPr>
          <w:ilvl w:val="0"/>
          <w:numId w:val="22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>
        <w:rPr>
          <w:rFonts w:cs="Arial"/>
        </w:rPr>
        <w:t>Záklop dřevěné montované konstrukce z interiéru hoblovanými</w:t>
      </w:r>
    </w:p>
    <w:p w14:paraId="305822AE" w14:textId="77777777" w:rsidR="001413AA" w:rsidRPr="008C0091" w:rsidRDefault="00B601CC" w:rsidP="008C009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>
        <w:rPr>
          <w:rFonts w:cs="Arial"/>
        </w:rPr>
        <w:t>p</w:t>
      </w:r>
      <w:r w:rsidR="008C0091">
        <w:rPr>
          <w:rFonts w:cs="Arial"/>
        </w:rPr>
        <w:t>alubkami</w:t>
      </w:r>
      <w:r w:rsidR="000201DD">
        <w:rPr>
          <w:rFonts w:cs="Arial"/>
        </w:rPr>
        <w:t xml:space="preserve"> tl. 20 mm</w:t>
      </w:r>
      <w:r>
        <w:rPr>
          <w:rFonts w:cs="Arial"/>
        </w:rPr>
        <w:t>, líc palubek odpovídá lící</w:t>
      </w:r>
      <w:r w:rsidR="000201DD">
        <w:rPr>
          <w:rFonts w:cs="Arial"/>
        </w:rPr>
        <w:t xml:space="preserve"> svislého sloupku</w:t>
      </w:r>
      <w:r w:rsidR="008C0091">
        <w:rPr>
          <w:rFonts w:cs="Arial"/>
        </w:rPr>
        <w:tab/>
      </w:r>
      <w:r w:rsidR="008C0091">
        <w:rPr>
          <w:rFonts w:cs="Arial"/>
        </w:rPr>
        <w:tab/>
      </w:r>
      <w:r w:rsidR="00806718">
        <w:rPr>
          <w:rFonts w:cs="Arial"/>
        </w:rPr>
        <w:tab/>
      </w:r>
      <w:r w:rsidR="001413AA" w:rsidRPr="008C0091">
        <w:rPr>
          <w:rFonts w:cs="Arial"/>
        </w:rPr>
        <w:t xml:space="preserve">tl. </w:t>
      </w:r>
      <w:r w:rsidR="00356823">
        <w:rPr>
          <w:rFonts w:cs="Arial"/>
        </w:rPr>
        <w:t>20</w:t>
      </w:r>
      <w:r w:rsidR="00806718">
        <w:rPr>
          <w:rFonts w:cs="Arial"/>
        </w:rPr>
        <w:t xml:space="preserve"> </w:t>
      </w:r>
      <w:r w:rsidR="001413AA" w:rsidRPr="008C0091">
        <w:rPr>
          <w:rFonts w:cs="Arial"/>
        </w:rPr>
        <w:t>mm</w:t>
      </w:r>
    </w:p>
    <w:p w14:paraId="40373152" w14:textId="77777777" w:rsidR="001413AA" w:rsidRDefault="001413AA" w:rsidP="003F2E11">
      <w:pPr>
        <w:autoSpaceDE w:val="0"/>
        <w:autoSpaceDN w:val="0"/>
        <w:adjustRightInd w:val="0"/>
        <w:spacing w:line="259" w:lineRule="auto"/>
        <w:contextualSpacing/>
        <w:rPr>
          <w:rFonts w:cs="Arial"/>
        </w:rPr>
      </w:pPr>
    </w:p>
    <w:p w14:paraId="206BF4E7" w14:textId="00655848" w:rsidR="00356823" w:rsidRDefault="00356823" w:rsidP="003F2E11">
      <w:pPr>
        <w:spacing w:line="276" w:lineRule="auto"/>
        <w:rPr>
          <w:rFonts w:cs="Arial"/>
        </w:rPr>
      </w:pPr>
    </w:p>
    <w:p w14:paraId="4AF882F8" w14:textId="77777777" w:rsidR="003F2E11" w:rsidRDefault="003F2E11" w:rsidP="003F2E11">
      <w:pPr>
        <w:spacing w:line="276" w:lineRule="auto"/>
        <w:rPr>
          <w:rFonts w:cs="Arial"/>
        </w:rPr>
      </w:pPr>
    </w:p>
    <w:p w14:paraId="689EFAC9" w14:textId="77777777" w:rsidR="001413AA" w:rsidRPr="00430BEF" w:rsidRDefault="001413AA" w:rsidP="003F2E11">
      <w:pPr>
        <w:autoSpaceDE w:val="0"/>
        <w:autoSpaceDN w:val="0"/>
        <w:adjustRightInd w:val="0"/>
        <w:spacing w:line="259" w:lineRule="auto"/>
        <w:contextualSpacing/>
        <w:rPr>
          <w:rFonts w:cs="Arial"/>
        </w:rPr>
      </w:pPr>
    </w:p>
    <w:p w14:paraId="3607EC0D" w14:textId="77777777" w:rsidR="0039431D" w:rsidRPr="00CD205F" w:rsidRDefault="0039431D" w:rsidP="0039431D">
      <w:pPr>
        <w:pStyle w:val="Nadpis3"/>
      </w:pPr>
      <w:r w:rsidRPr="00CD205F">
        <w:t>Vodorovné konstrukce</w:t>
      </w:r>
    </w:p>
    <w:p w14:paraId="68F7924D" w14:textId="77777777" w:rsidR="00293287" w:rsidRPr="00406026" w:rsidRDefault="00293287" w:rsidP="0039431D">
      <w:pPr>
        <w:rPr>
          <w:highlight w:val="yellow"/>
        </w:rPr>
      </w:pPr>
    </w:p>
    <w:p w14:paraId="7CB47D2B" w14:textId="77777777" w:rsidR="0039431D" w:rsidRPr="00406026" w:rsidRDefault="0039431D" w:rsidP="00EB77A8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3332DBB9" w14:textId="77777777" w:rsidR="00EB77A8" w:rsidRPr="00406026" w:rsidRDefault="00EB77A8" w:rsidP="00EB77A8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412420D9" w14:textId="77777777" w:rsidR="00EB77A8" w:rsidRPr="005C2417" w:rsidRDefault="00EB77A8" w:rsidP="005C24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r w:rsidRPr="005C2417">
        <w:rPr>
          <w:b/>
          <w:szCs w:val="22"/>
        </w:rPr>
        <w:t>SKLADBY VODOROVNÝCH KONSTRUKCÍ – NÁVRŽENÁ PŘÍST</w:t>
      </w:r>
      <w:r w:rsidR="00CD205F" w:rsidRPr="005C2417">
        <w:rPr>
          <w:b/>
          <w:szCs w:val="22"/>
        </w:rPr>
        <w:t>A</w:t>
      </w:r>
      <w:r w:rsidRPr="005C2417">
        <w:rPr>
          <w:b/>
          <w:szCs w:val="22"/>
        </w:rPr>
        <w:t>VBA</w:t>
      </w:r>
    </w:p>
    <w:p w14:paraId="220CFA1A" w14:textId="77777777" w:rsidR="00EB77A8" w:rsidRPr="00406026" w:rsidRDefault="00EB77A8" w:rsidP="00EB77A8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66E3860B" w14:textId="77777777" w:rsidR="008E3757" w:rsidRPr="00406026" w:rsidRDefault="008E3757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  <w:bookmarkStart w:id="7" w:name="_Hlk9247248"/>
    </w:p>
    <w:p w14:paraId="419A4297" w14:textId="77777777" w:rsidR="008E3757" w:rsidRPr="008E57EF" w:rsidRDefault="00B36F5D" w:rsidP="008E3757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 w:rsidRPr="004D4C39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8E3757" w:rsidRPr="004D4C39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 w:rsidR="004D4C39">
        <w:rPr>
          <w:rFonts w:cs="Arial"/>
          <w:b/>
          <w:bCs/>
          <w:i/>
          <w:iCs/>
          <w:szCs w:val="34"/>
          <w:bdr w:val="single" w:sz="8" w:space="0" w:color="auto"/>
        </w:rPr>
        <w:t>0</w:t>
      </w:r>
      <w:r w:rsidR="008E3757" w:rsidRPr="004D4C39">
        <w:rPr>
          <w:rFonts w:cs="Arial"/>
          <w:b/>
          <w:bCs/>
          <w:i/>
          <w:iCs/>
          <w:szCs w:val="34"/>
          <w:bdr w:val="single" w:sz="8" w:space="0" w:color="auto"/>
        </w:rPr>
        <w:t>1</w:t>
      </w:r>
      <w:r w:rsidRPr="004D4C39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8E3757" w:rsidRPr="008E57EF">
        <w:rPr>
          <w:rFonts w:cs="Arial"/>
          <w:b/>
          <w:bCs/>
          <w:i/>
          <w:iCs/>
          <w:szCs w:val="34"/>
        </w:rPr>
        <w:t xml:space="preserve"> – SKLADBA STROPU </w:t>
      </w:r>
      <w:r w:rsidR="00356823">
        <w:rPr>
          <w:rFonts w:cs="Arial"/>
          <w:b/>
          <w:bCs/>
          <w:i/>
          <w:iCs/>
          <w:szCs w:val="34"/>
        </w:rPr>
        <w:t>nad 1.N.P.</w:t>
      </w:r>
      <w:r w:rsidR="008E3757" w:rsidRPr="008E57EF">
        <w:rPr>
          <w:rFonts w:cs="Arial"/>
          <w:b/>
          <w:bCs/>
          <w:i/>
          <w:iCs/>
          <w:szCs w:val="34"/>
        </w:rPr>
        <w:t xml:space="preserve"> </w:t>
      </w:r>
      <w:r w:rsidR="008E3757" w:rsidRPr="008E57EF">
        <w:rPr>
          <w:b/>
        </w:rPr>
        <w:t>–</w:t>
      </w:r>
      <w:r w:rsidR="008E3757" w:rsidRPr="008E57EF">
        <w:rPr>
          <w:rFonts w:cs="Arial"/>
          <w:b/>
          <w:bCs/>
          <w:i/>
          <w:iCs/>
          <w:szCs w:val="34"/>
        </w:rPr>
        <w:t xml:space="preserve"> KERAM. DLAŽBA, </w:t>
      </w:r>
      <w:r w:rsidR="008E3757" w:rsidRPr="003F2E11">
        <w:rPr>
          <w:rFonts w:cs="Arial"/>
          <w:i/>
          <w:iCs/>
          <w:szCs w:val="34"/>
        </w:rPr>
        <w:t xml:space="preserve">hygienická zařízení (tl. </w:t>
      </w:r>
      <w:r w:rsidR="00FD4744" w:rsidRPr="003F2E11">
        <w:rPr>
          <w:rFonts w:cs="Arial"/>
          <w:i/>
          <w:iCs/>
          <w:szCs w:val="34"/>
        </w:rPr>
        <w:t>900</w:t>
      </w:r>
      <w:r w:rsidR="008E3757" w:rsidRPr="003F2E11">
        <w:rPr>
          <w:rFonts w:cs="Arial"/>
          <w:i/>
          <w:iCs/>
          <w:szCs w:val="34"/>
        </w:rPr>
        <w:t xml:space="preserve"> mm)</w:t>
      </w:r>
    </w:p>
    <w:p w14:paraId="55F97897" w14:textId="77777777" w:rsidR="008E3757" w:rsidRPr="008E57EF" w:rsidRDefault="008E3757" w:rsidP="008E375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Keramická dlažba do interiéru</w:t>
      </w:r>
      <w:r w:rsidRPr="00356823">
        <w:rPr>
          <w:rFonts w:cs="Arial"/>
          <w:szCs w:val="22"/>
          <w:lang w:eastAsia="en-US"/>
        </w:rPr>
        <w:t xml:space="preserve">, imitace </w:t>
      </w:r>
      <w:r w:rsidR="00356823" w:rsidRPr="00356823">
        <w:rPr>
          <w:rFonts w:cs="Arial"/>
          <w:szCs w:val="22"/>
          <w:lang w:eastAsia="en-US"/>
        </w:rPr>
        <w:t>kamene</w:t>
      </w:r>
      <w:r w:rsidRPr="00356823">
        <w:rPr>
          <w:rFonts w:cs="Arial"/>
          <w:szCs w:val="22"/>
          <w:lang w:eastAsia="en-US"/>
        </w:rPr>
        <w:t xml:space="preserve"> 600x600 mm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="00293287"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>tl. 10 mm</w:t>
      </w:r>
    </w:p>
    <w:p w14:paraId="5E941B9C" w14:textId="77777777" w:rsidR="008E3757" w:rsidRPr="008E57EF" w:rsidRDefault="008E3757" w:rsidP="008E375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Jednosložkový lepící tmel na bázi cementu pro lepení</w:t>
      </w:r>
      <w:r w:rsidR="007771A0">
        <w:rPr>
          <w:rFonts w:cs="Arial"/>
          <w:szCs w:val="22"/>
          <w:lang w:eastAsia="en-US"/>
        </w:rPr>
        <w:t xml:space="preserve"> velkoplošných obkladů</w:t>
      </w:r>
    </w:p>
    <w:p w14:paraId="72F418F1" w14:textId="77777777" w:rsidR="008E3757" w:rsidRPr="008E57EF" w:rsidRDefault="008E3757" w:rsidP="008E3757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Keramických obkladů a dlažeb (třída C2T S1)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5 mm</w:t>
      </w:r>
    </w:p>
    <w:p w14:paraId="196DDDA0" w14:textId="77777777" w:rsidR="008E3757" w:rsidRPr="008E57EF" w:rsidRDefault="008E3757" w:rsidP="008E375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Jednosložková silikátově disperzní ochranná hydroizolační</w:t>
      </w:r>
    </w:p>
    <w:p w14:paraId="26DBF135" w14:textId="77777777" w:rsidR="008E3757" w:rsidRPr="008E57EF" w:rsidRDefault="008E3757" w:rsidP="008E3757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hmota min. 200 mm nad podlahu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2 mm</w:t>
      </w:r>
    </w:p>
    <w:p w14:paraId="5EC14CED" w14:textId="77777777" w:rsidR="008E3757" w:rsidRPr="007771A0" w:rsidRDefault="008E3757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7771A0">
        <w:rPr>
          <w:rFonts w:cs="Arial"/>
          <w:szCs w:val="22"/>
          <w:lang w:eastAsia="en-US"/>
        </w:rPr>
        <w:t>Disperzní penetrační nátěr na bázi akrylátové disperze a</w:t>
      </w:r>
      <w:r w:rsidR="007771A0" w:rsidRPr="007771A0">
        <w:rPr>
          <w:rFonts w:cs="Arial"/>
          <w:szCs w:val="22"/>
          <w:lang w:eastAsia="en-US"/>
        </w:rPr>
        <w:t xml:space="preserve"> </w:t>
      </w:r>
      <w:r w:rsidRPr="007771A0">
        <w:rPr>
          <w:rFonts w:cs="Arial"/>
          <w:szCs w:val="22"/>
          <w:lang w:eastAsia="en-US"/>
        </w:rPr>
        <w:t>modifikujících přísad</w:t>
      </w:r>
    </w:p>
    <w:p w14:paraId="38B115A9" w14:textId="77777777" w:rsidR="008E3757" w:rsidRPr="008E57EF" w:rsidRDefault="008E3757" w:rsidP="008E375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Roznášecí betonová mazanina vyztužená sítí KARI 150/150/4</w:t>
      </w:r>
    </w:p>
    <w:p w14:paraId="7C98CE01" w14:textId="77777777" w:rsidR="008E3757" w:rsidRPr="008E57EF" w:rsidRDefault="008E3757" w:rsidP="008E3757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v ose desky, dilatovaná, nebo samonivelační litý sádrový potěr</w:t>
      </w:r>
      <w:r w:rsidR="007771A0">
        <w:rPr>
          <w:rFonts w:cs="Arial"/>
          <w:szCs w:val="22"/>
          <w:lang w:eastAsia="en-US"/>
        </w:rPr>
        <w:t xml:space="preserve"> </w:t>
      </w:r>
      <w:r w:rsidRPr="008E57EF">
        <w:rPr>
          <w:rFonts w:cs="Arial"/>
          <w:szCs w:val="22"/>
          <w:lang w:eastAsia="en-US"/>
        </w:rPr>
        <w:t>(anhydrit)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tl.5</w:t>
      </w:r>
      <w:r w:rsidR="007A53E5">
        <w:rPr>
          <w:rFonts w:cs="Arial"/>
          <w:szCs w:val="22"/>
          <w:lang w:eastAsia="en-US"/>
        </w:rPr>
        <w:t>3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0D2405DC" w14:textId="77777777" w:rsidR="00B75FB3" w:rsidRDefault="00B75FB3" w:rsidP="008E375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Systémová tepelněizolační deska z pěnového polystyrenu pro</w:t>
      </w:r>
    </w:p>
    <w:p w14:paraId="3A018863" w14:textId="77777777" w:rsidR="00B75FB3" w:rsidRDefault="00B75FB3" w:rsidP="00B75FB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uložení trubek teplovodního podlahového vytápění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50 mm</w:t>
      </w:r>
    </w:p>
    <w:p w14:paraId="67DA1208" w14:textId="77777777" w:rsidR="008E3757" w:rsidRPr="008E57EF" w:rsidRDefault="008E3757" w:rsidP="008E375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33F2B578" w14:textId="77777777" w:rsidR="008E3757" w:rsidRPr="008E57EF" w:rsidRDefault="008E3757" w:rsidP="008E375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Tepelněizolační desky z elastifikovaného pěnového polystyrenu</w:t>
      </w:r>
    </w:p>
    <w:p w14:paraId="01287A0A" w14:textId="77777777" w:rsidR="008E3757" w:rsidRPr="008E57EF" w:rsidRDefault="008E3757" w:rsidP="008E3757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 kročejovým útlumem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 w:rsidR="00A50E1C">
        <w:rPr>
          <w:rFonts w:cs="Arial"/>
          <w:szCs w:val="22"/>
          <w:lang w:eastAsia="en-US"/>
        </w:rPr>
        <w:t>30</w:t>
      </w:r>
      <w:r w:rsidRPr="008E57EF">
        <w:rPr>
          <w:rFonts w:cs="Arial"/>
          <w:szCs w:val="22"/>
          <w:lang w:eastAsia="en-US"/>
        </w:rPr>
        <w:t xml:space="preserve"> mm </w:t>
      </w:r>
    </w:p>
    <w:p w14:paraId="08DE8304" w14:textId="77777777" w:rsidR="008E3757" w:rsidRPr="008E57EF" w:rsidRDefault="008E3757" w:rsidP="008E375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Nosná stropní konstrukce, železobetonová deska</w:t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180 mm</w:t>
      </w:r>
    </w:p>
    <w:p w14:paraId="5B54D877" w14:textId="77777777" w:rsidR="008E3757" w:rsidRPr="008E57EF" w:rsidRDefault="008E3757" w:rsidP="008E375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 xml:space="preserve">Zavěšená konstrukce </w:t>
      </w:r>
      <w:r w:rsidR="004B0E00">
        <w:rPr>
          <w:rFonts w:cs="Arial"/>
          <w:szCs w:val="22"/>
          <w:lang w:eastAsia="en-US"/>
        </w:rPr>
        <w:t>skládaného</w:t>
      </w:r>
      <w:r w:rsidRPr="008E57EF">
        <w:rPr>
          <w:rFonts w:cs="Arial"/>
          <w:szCs w:val="22"/>
          <w:lang w:eastAsia="en-US"/>
        </w:rPr>
        <w:t xml:space="preserve"> podhledu </w:t>
      </w:r>
      <w:r w:rsidR="007771A0">
        <w:rPr>
          <w:rFonts w:cs="Arial"/>
          <w:szCs w:val="22"/>
          <w:lang w:eastAsia="en-US"/>
        </w:rPr>
        <w:t>z dřevěných prken</w:t>
      </w:r>
      <w:r w:rsidRPr="008E57EF">
        <w:rPr>
          <w:rFonts w:cs="Arial"/>
          <w:szCs w:val="22"/>
          <w:lang w:eastAsia="en-US"/>
        </w:rPr>
        <w:t xml:space="preserve"> na nosném</w:t>
      </w:r>
    </w:p>
    <w:p w14:paraId="6101326B" w14:textId="77777777" w:rsidR="008E3757" w:rsidRPr="008E57EF" w:rsidRDefault="008E3757" w:rsidP="008E3757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roštu z lehkých slitin kovu s větranou vzduchovou mezerou</w:t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293287"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 xml:space="preserve">tl. </w:t>
      </w:r>
      <w:r w:rsidR="002D7E0D">
        <w:rPr>
          <w:rFonts w:cs="Arial"/>
          <w:szCs w:val="22"/>
          <w:lang w:eastAsia="en-US"/>
        </w:rPr>
        <w:t>570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05F82BA9" w14:textId="3AC54281" w:rsidR="008E3757" w:rsidRDefault="008E3757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3C9531FE" w14:textId="77777777" w:rsidR="003F2E11" w:rsidRDefault="003F2E11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1CAF9E61" w14:textId="77777777" w:rsidR="00525E86" w:rsidRPr="008E57EF" w:rsidRDefault="00525E86" w:rsidP="00525E86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bookmarkStart w:id="8" w:name="_Hlk9156207"/>
      <w:r w:rsidRPr="004D4C39">
        <w:rPr>
          <w:rFonts w:cs="Arial"/>
          <w:b/>
          <w:bCs/>
          <w:i/>
          <w:iCs/>
          <w:szCs w:val="34"/>
          <w:bdr w:val="single" w:sz="8" w:space="0" w:color="auto"/>
        </w:rPr>
        <w:lastRenderedPageBreak/>
        <w:t>V</w:t>
      </w:r>
      <w:r w:rsidR="004D4C39">
        <w:rPr>
          <w:rFonts w:cs="Arial"/>
          <w:b/>
          <w:bCs/>
          <w:i/>
          <w:iCs/>
          <w:szCs w:val="34"/>
          <w:bdr w:val="single" w:sz="8" w:space="0" w:color="auto"/>
        </w:rPr>
        <w:t>0</w:t>
      </w:r>
      <w:r w:rsidR="00104DA2" w:rsidRPr="004D4C39">
        <w:rPr>
          <w:rFonts w:cs="Arial"/>
          <w:b/>
          <w:bCs/>
          <w:i/>
          <w:iCs/>
          <w:szCs w:val="34"/>
          <w:bdr w:val="single" w:sz="8" w:space="0" w:color="auto"/>
        </w:rPr>
        <w:t>2</w:t>
      </w:r>
      <w:r w:rsidR="004D4C39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8E57EF">
        <w:rPr>
          <w:rFonts w:cs="Arial"/>
          <w:b/>
          <w:bCs/>
          <w:i/>
          <w:iCs/>
          <w:szCs w:val="34"/>
        </w:rPr>
        <w:t xml:space="preserve"> – SKLADBA STROPU </w:t>
      </w:r>
      <w:r w:rsidR="007771A0" w:rsidRPr="007771A0">
        <w:rPr>
          <w:rFonts w:cs="Arial"/>
          <w:b/>
          <w:bCs/>
          <w:i/>
          <w:iCs/>
          <w:szCs w:val="34"/>
        </w:rPr>
        <w:t>nad 1.N.P.</w:t>
      </w:r>
      <w:r w:rsidRPr="008E57EF">
        <w:rPr>
          <w:rFonts w:cs="Arial"/>
          <w:b/>
          <w:bCs/>
          <w:i/>
          <w:iCs/>
          <w:szCs w:val="34"/>
        </w:rPr>
        <w:t xml:space="preserve"> </w:t>
      </w:r>
      <w:r w:rsidRPr="008E57EF">
        <w:rPr>
          <w:b/>
        </w:rPr>
        <w:t>–</w:t>
      </w:r>
      <w:r w:rsidRPr="008E57EF">
        <w:rPr>
          <w:rFonts w:cs="Arial"/>
          <w:b/>
          <w:bCs/>
          <w:i/>
          <w:iCs/>
          <w:szCs w:val="34"/>
        </w:rPr>
        <w:t xml:space="preserve"> KERAM. DLAŽBA,</w:t>
      </w:r>
      <w:r w:rsidR="000B33B5">
        <w:rPr>
          <w:rFonts w:cs="Arial"/>
          <w:b/>
          <w:bCs/>
          <w:i/>
          <w:iCs/>
          <w:szCs w:val="34"/>
        </w:rPr>
        <w:t xml:space="preserve"> </w:t>
      </w:r>
      <w:r w:rsidR="000B33B5" w:rsidRPr="003F2E11">
        <w:rPr>
          <w:rFonts w:cs="Arial"/>
          <w:i/>
          <w:iCs/>
          <w:szCs w:val="34"/>
        </w:rPr>
        <w:t>kom</w:t>
      </w:r>
      <w:r w:rsidR="007771A0" w:rsidRPr="003F2E11">
        <w:rPr>
          <w:rFonts w:cs="Arial"/>
          <w:i/>
          <w:iCs/>
          <w:szCs w:val="34"/>
        </w:rPr>
        <w:t>unikačními</w:t>
      </w:r>
      <w:r w:rsidR="000B33B5" w:rsidRPr="003F2E11">
        <w:rPr>
          <w:rFonts w:cs="Arial"/>
          <w:i/>
          <w:iCs/>
          <w:szCs w:val="34"/>
        </w:rPr>
        <w:t xml:space="preserve"> prostory</w:t>
      </w:r>
      <w:r w:rsidRPr="003F2E11">
        <w:rPr>
          <w:rFonts w:cs="Arial"/>
          <w:i/>
          <w:iCs/>
          <w:szCs w:val="34"/>
        </w:rPr>
        <w:t xml:space="preserve"> (tl. 450 mm)</w:t>
      </w:r>
    </w:p>
    <w:p w14:paraId="185BBA9E" w14:textId="77777777" w:rsidR="00525E86" w:rsidRPr="008E57EF" w:rsidRDefault="00525E86" w:rsidP="00525E8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Keramická dlažba do interiéru</w:t>
      </w:r>
      <w:r w:rsidRPr="007771A0">
        <w:rPr>
          <w:rFonts w:cs="Arial"/>
          <w:szCs w:val="22"/>
          <w:lang w:eastAsia="en-US"/>
        </w:rPr>
        <w:t xml:space="preserve">, imitace </w:t>
      </w:r>
      <w:r w:rsidR="007771A0" w:rsidRPr="007771A0">
        <w:rPr>
          <w:rFonts w:cs="Arial"/>
          <w:szCs w:val="22"/>
          <w:lang w:eastAsia="en-US"/>
        </w:rPr>
        <w:t>kamene</w:t>
      </w:r>
      <w:r w:rsidRPr="007771A0">
        <w:rPr>
          <w:rFonts w:cs="Arial"/>
          <w:szCs w:val="22"/>
          <w:lang w:eastAsia="en-US"/>
        </w:rPr>
        <w:t xml:space="preserve"> 600x600 mm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10 mm</w:t>
      </w:r>
    </w:p>
    <w:p w14:paraId="12130EE7" w14:textId="77777777" w:rsidR="00525E86" w:rsidRPr="008E57EF" w:rsidRDefault="00525E86" w:rsidP="00525E8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Jednosložkový lepící tmel na bázi cementu pro lepení</w:t>
      </w:r>
    </w:p>
    <w:p w14:paraId="002F5CAF" w14:textId="77777777" w:rsidR="00525E86" w:rsidRPr="008E57EF" w:rsidRDefault="00525E86" w:rsidP="00525E86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Keramických obkladů a dlažeb (třída C2T S1)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5 mm</w:t>
      </w:r>
    </w:p>
    <w:p w14:paraId="340351DC" w14:textId="77777777" w:rsidR="00525E86" w:rsidRPr="008E57EF" w:rsidRDefault="00525E86" w:rsidP="00525E8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Roznášecí betonová mazanina vyztužená sítí KARI 150/150/4</w:t>
      </w:r>
    </w:p>
    <w:p w14:paraId="7E6825CF" w14:textId="77777777" w:rsidR="00525E86" w:rsidRPr="008E57EF" w:rsidRDefault="00525E86" w:rsidP="00525E86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v ose desky, dilatovaná, nebo samonivelační litý sádrový potěr</w:t>
      </w:r>
    </w:p>
    <w:p w14:paraId="7C7F69F6" w14:textId="77777777" w:rsidR="00525E86" w:rsidRPr="008E57EF" w:rsidRDefault="00525E86" w:rsidP="00525E86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(anhydrit)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tl.5</w:t>
      </w:r>
      <w:r w:rsidR="0066311C">
        <w:rPr>
          <w:rFonts w:cs="Arial"/>
          <w:szCs w:val="22"/>
          <w:lang w:eastAsia="en-US"/>
        </w:rPr>
        <w:t>5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3F10F4A2" w14:textId="77777777" w:rsidR="00525E86" w:rsidRDefault="00525E86" w:rsidP="00525E8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Systémová tepelněizolační deska z pěnového polystyrenu pro</w:t>
      </w:r>
    </w:p>
    <w:p w14:paraId="0885C4D8" w14:textId="77777777" w:rsidR="00525E86" w:rsidRDefault="00525E86" w:rsidP="00525E86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uložení trubek teplovodního podlahového vytápění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50 mm</w:t>
      </w:r>
    </w:p>
    <w:p w14:paraId="0EDD4BB8" w14:textId="77777777" w:rsidR="00525E86" w:rsidRPr="008E57EF" w:rsidRDefault="00525E86" w:rsidP="00525E8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5AAE7CA0" w14:textId="77777777" w:rsidR="00525E86" w:rsidRPr="008E57EF" w:rsidRDefault="00525E86" w:rsidP="00525E8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Tepelněizolační desky z elastifikovaného pěnového polystyrenu</w:t>
      </w:r>
    </w:p>
    <w:p w14:paraId="72EFFB76" w14:textId="77777777" w:rsidR="00525E86" w:rsidRPr="008E57EF" w:rsidRDefault="00525E86" w:rsidP="00525E86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 kročejovým útlumem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30</w:t>
      </w:r>
      <w:r w:rsidRPr="008E57EF">
        <w:rPr>
          <w:rFonts w:cs="Arial"/>
          <w:szCs w:val="22"/>
          <w:lang w:eastAsia="en-US"/>
        </w:rPr>
        <w:t xml:space="preserve"> mm </w:t>
      </w:r>
    </w:p>
    <w:p w14:paraId="7B8EC8F0" w14:textId="77777777" w:rsidR="00525E86" w:rsidRPr="008E57EF" w:rsidRDefault="00525E86" w:rsidP="00525E8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Nosná stropní konstrukce, železobetonová deska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180 mm</w:t>
      </w:r>
    </w:p>
    <w:p w14:paraId="2FBF8EC2" w14:textId="77777777" w:rsidR="00525E86" w:rsidRPr="008E57EF" w:rsidRDefault="00525E86" w:rsidP="00525E8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bookmarkStart w:id="9" w:name="_Hlk9149254"/>
      <w:r w:rsidRPr="008E57EF">
        <w:rPr>
          <w:rFonts w:cs="Arial"/>
          <w:szCs w:val="22"/>
          <w:lang w:eastAsia="en-US"/>
        </w:rPr>
        <w:t xml:space="preserve">Zavěšená konstrukce </w:t>
      </w:r>
      <w:r w:rsidR="007771A0" w:rsidRPr="007771A0">
        <w:rPr>
          <w:rFonts w:cs="Arial"/>
          <w:szCs w:val="22"/>
          <w:lang w:eastAsia="en-US"/>
        </w:rPr>
        <w:t>skládaného podhledu z dřevěných prken</w:t>
      </w:r>
      <w:r w:rsidRPr="008E57EF">
        <w:rPr>
          <w:rFonts w:cs="Arial"/>
          <w:szCs w:val="22"/>
          <w:lang w:eastAsia="en-US"/>
        </w:rPr>
        <w:t xml:space="preserve"> na nosném</w:t>
      </w:r>
    </w:p>
    <w:bookmarkEnd w:id="9"/>
    <w:p w14:paraId="62D46DC9" w14:textId="77777777" w:rsidR="00525E86" w:rsidRPr="008E57EF" w:rsidRDefault="00525E86" w:rsidP="00525E86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roštu z lehkých slitin kovu s větranou vzduchovou mezerou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 w:rsidR="000B33B5">
        <w:rPr>
          <w:rFonts w:cs="Arial"/>
          <w:szCs w:val="22"/>
          <w:lang w:eastAsia="en-US"/>
        </w:rPr>
        <w:t>120</w:t>
      </w:r>
      <w:r w:rsidRPr="008E57EF">
        <w:rPr>
          <w:rFonts w:cs="Arial"/>
          <w:szCs w:val="22"/>
          <w:lang w:eastAsia="en-US"/>
        </w:rPr>
        <w:t xml:space="preserve"> mm</w:t>
      </w:r>
    </w:p>
    <w:bookmarkEnd w:id="8"/>
    <w:p w14:paraId="0A849289" w14:textId="42ABC307" w:rsidR="00965E44" w:rsidRDefault="00965E44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5265B0A5" w14:textId="77777777" w:rsidR="003F2E11" w:rsidRDefault="003F2E11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1AF6556F" w14:textId="77777777" w:rsidR="00104DA2" w:rsidRPr="008E57EF" w:rsidRDefault="004D4C39" w:rsidP="00104DA2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104DA2" w:rsidRPr="004D4C39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>0</w:t>
      </w:r>
      <w:r w:rsidR="00104DA2" w:rsidRPr="004D4C39">
        <w:rPr>
          <w:rFonts w:cs="Arial"/>
          <w:b/>
          <w:bCs/>
          <w:i/>
          <w:iCs/>
          <w:szCs w:val="34"/>
          <w:bdr w:val="single" w:sz="8" w:space="0" w:color="auto"/>
        </w:rPr>
        <w:t>3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104DA2" w:rsidRPr="008E57EF">
        <w:rPr>
          <w:rFonts w:cs="Arial"/>
          <w:b/>
          <w:bCs/>
          <w:i/>
          <w:iCs/>
          <w:szCs w:val="34"/>
        </w:rPr>
        <w:t xml:space="preserve"> – SKLADBA STROPU </w:t>
      </w:r>
      <w:r w:rsidR="00AE2E27">
        <w:rPr>
          <w:rFonts w:cs="Arial"/>
          <w:b/>
          <w:bCs/>
          <w:i/>
          <w:iCs/>
          <w:szCs w:val="34"/>
        </w:rPr>
        <w:t>nad 1.N.P.</w:t>
      </w:r>
      <w:r w:rsidR="00104DA2" w:rsidRPr="008E57EF">
        <w:rPr>
          <w:rFonts w:cs="Arial"/>
          <w:b/>
          <w:bCs/>
          <w:i/>
          <w:iCs/>
          <w:szCs w:val="34"/>
        </w:rPr>
        <w:t xml:space="preserve"> </w:t>
      </w:r>
      <w:r w:rsidR="00104DA2" w:rsidRPr="008E57EF">
        <w:rPr>
          <w:b/>
        </w:rPr>
        <w:t>–</w:t>
      </w:r>
      <w:r w:rsidR="00104DA2" w:rsidRPr="008E57EF">
        <w:rPr>
          <w:rFonts w:cs="Arial"/>
          <w:b/>
          <w:bCs/>
          <w:i/>
          <w:iCs/>
          <w:szCs w:val="34"/>
        </w:rPr>
        <w:t xml:space="preserve"> </w:t>
      </w:r>
      <w:r w:rsidR="00691E3D">
        <w:rPr>
          <w:rFonts w:cs="Arial"/>
          <w:b/>
          <w:bCs/>
          <w:i/>
          <w:iCs/>
          <w:szCs w:val="34"/>
        </w:rPr>
        <w:t>TEXTILNÍ POVRCH</w:t>
      </w:r>
      <w:r w:rsidR="00104DA2" w:rsidRPr="008E57EF">
        <w:rPr>
          <w:rFonts w:cs="Arial"/>
          <w:b/>
          <w:bCs/>
          <w:i/>
          <w:iCs/>
          <w:szCs w:val="34"/>
        </w:rPr>
        <w:t>,</w:t>
      </w:r>
      <w:r w:rsidR="00104DA2">
        <w:rPr>
          <w:rFonts w:cs="Arial"/>
          <w:b/>
          <w:bCs/>
          <w:i/>
          <w:iCs/>
          <w:szCs w:val="34"/>
        </w:rPr>
        <w:t xml:space="preserve"> </w:t>
      </w:r>
      <w:r w:rsidR="002E4B08" w:rsidRPr="003F2E11">
        <w:rPr>
          <w:rFonts w:cs="Arial"/>
          <w:i/>
          <w:iCs/>
          <w:szCs w:val="34"/>
        </w:rPr>
        <w:t>kanceláře</w:t>
      </w:r>
      <w:r w:rsidR="00104DA2" w:rsidRPr="003F2E11">
        <w:rPr>
          <w:rFonts w:cs="Arial"/>
          <w:i/>
          <w:iCs/>
          <w:szCs w:val="34"/>
        </w:rPr>
        <w:t xml:space="preserve"> (tl. </w:t>
      </w:r>
      <w:r w:rsidR="00BD0CC5" w:rsidRPr="003F2E11">
        <w:rPr>
          <w:rFonts w:cs="Arial"/>
          <w:i/>
          <w:iCs/>
          <w:szCs w:val="34"/>
        </w:rPr>
        <w:t>900</w:t>
      </w:r>
      <w:r w:rsidR="00104DA2" w:rsidRPr="003F2E11">
        <w:rPr>
          <w:rFonts w:cs="Arial"/>
          <w:i/>
          <w:iCs/>
          <w:szCs w:val="34"/>
        </w:rPr>
        <w:t xml:space="preserve"> mm)</w:t>
      </w:r>
    </w:p>
    <w:p w14:paraId="7738379F" w14:textId="77777777" w:rsidR="00104DA2" w:rsidRPr="007771A0" w:rsidRDefault="00972CC2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7771A0">
        <w:rPr>
          <w:rFonts w:cs="Arial"/>
          <w:szCs w:val="22"/>
          <w:lang w:eastAsia="en-US"/>
        </w:rPr>
        <w:t>Textilní podlahová krytina určená pro komerční prostory – zátěžový koberec</w:t>
      </w:r>
      <w:r w:rsidR="00104DA2" w:rsidRPr="007771A0">
        <w:rPr>
          <w:rFonts w:cs="Arial"/>
          <w:szCs w:val="22"/>
          <w:lang w:eastAsia="en-US"/>
        </w:rPr>
        <w:tab/>
      </w:r>
      <w:r w:rsidRPr="007771A0">
        <w:rPr>
          <w:rFonts w:cs="Arial"/>
          <w:szCs w:val="22"/>
          <w:lang w:eastAsia="en-US"/>
        </w:rPr>
        <w:tab/>
      </w:r>
      <w:r w:rsidR="00104DA2" w:rsidRPr="007771A0">
        <w:rPr>
          <w:rFonts w:cs="Arial"/>
          <w:szCs w:val="22"/>
          <w:lang w:eastAsia="en-US"/>
        </w:rPr>
        <w:t xml:space="preserve">tl. </w:t>
      </w:r>
      <w:r w:rsidR="00AE2E08" w:rsidRPr="007771A0">
        <w:rPr>
          <w:rFonts w:cs="Arial"/>
          <w:szCs w:val="22"/>
          <w:lang w:eastAsia="en-US"/>
        </w:rPr>
        <w:t>6</w:t>
      </w:r>
      <w:r w:rsidR="00104DA2" w:rsidRPr="007771A0">
        <w:rPr>
          <w:rFonts w:cs="Arial"/>
          <w:szCs w:val="22"/>
          <w:lang w:eastAsia="en-US"/>
        </w:rPr>
        <w:t xml:space="preserve"> mm</w:t>
      </w:r>
    </w:p>
    <w:p w14:paraId="42BAC6B9" w14:textId="77777777" w:rsidR="002963D4" w:rsidRDefault="002963D4" w:rsidP="00104DA2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Vyrovnávací vrstva disperzního lepidla pro pokládku</w:t>
      </w:r>
      <w:r w:rsidR="00104DA2"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>textilních</w:t>
      </w:r>
    </w:p>
    <w:p w14:paraId="126679B5" w14:textId="77777777" w:rsidR="00104DA2" w:rsidRPr="008E57EF" w:rsidRDefault="009D0606" w:rsidP="00104DA2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</w:t>
      </w:r>
      <w:r w:rsidR="002963D4">
        <w:rPr>
          <w:rFonts w:cs="Arial"/>
          <w:szCs w:val="22"/>
          <w:lang w:eastAsia="en-US"/>
        </w:rPr>
        <w:t>odlahových krytin</w:t>
      </w:r>
      <w:r w:rsidR="00104DA2" w:rsidRPr="008E57EF">
        <w:rPr>
          <w:rFonts w:cs="Arial"/>
          <w:szCs w:val="22"/>
          <w:lang w:eastAsia="en-US"/>
        </w:rPr>
        <w:tab/>
      </w:r>
      <w:r w:rsidR="00104DA2" w:rsidRPr="008E57EF">
        <w:rPr>
          <w:rFonts w:cs="Arial"/>
          <w:szCs w:val="22"/>
          <w:lang w:eastAsia="en-US"/>
        </w:rPr>
        <w:tab/>
      </w:r>
      <w:r w:rsidR="00104DA2" w:rsidRPr="008E57EF">
        <w:rPr>
          <w:rFonts w:cs="Arial"/>
          <w:szCs w:val="22"/>
          <w:lang w:eastAsia="en-US"/>
        </w:rPr>
        <w:tab/>
      </w:r>
      <w:r w:rsidR="002963D4">
        <w:rPr>
          <w:rFonts w:cs="Arial"/>
          <w:szCs w:val="22"/>
          <w:lang w:eastAsia="en-US"/>
        </w:rPr>
        <w:tab/>
      </w:r>
      <w:r w:rsidR="002963D4">
        <w:rPr>
          <w:rFonts w:cs="Arial"/>
          <w:szCs w:val="22"/>
          <w:lang w:eastAsia="en-US"/>
        </w:rPr>
        <w:tab/>
      </w:r>
      <w:r w:rsidR="002963D4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="002963D4">
        <w:rPr>
          <w:rFonts w:cs="Arial"/>
          <w:szCs w:val="22"/>
          <w:lang w:eastAsia="en-US"/>
        </w:rPr>
        <w:tab/>
      </w:r>
      <w:r w:rsidR="00104DA2" w:rsidRPr="008E57EF">
        <w:rPr>
          <w:rFonts w:cs="Arial"/>
          <w:szCs w:val="22"/>
          <w:lang w:eastAsia="en-US"/>
        </w:rPr>
        <w:t xml:space="preserve">tl. </w:t>
      </w:r>
      <w:r w:rsidR="00FA5142">
        <w:rPr>
          <w:rFonts w:cs="Arial"/>
          <w:szCs w:val="22"/>
          <w:lang w:eastAsia="en-US"/>
        </w:rPr>
        <w:t>4</w:t>
      </w:r>
      <w:r w:rsidR="00104DA2" w:rsidRPr="008E57EF">
        <w:rPr>
          <w:rFonts w:cs="Arial"/>
          <w:szCs w:val="22"/>
          <w:lang w:eastAsia="en-US"/>
        </w:rPr>
        <w:t xml:space="preserve"> mm</w:t>
      </w:r>
    </w:p>
    <w:p w14:paraId="0057C7B6" w14:textId="77777777" w:rsidR="00104DA2" w:rsidRPr="008E57EF" w:rsidRDefault="00104DA2" w:rsidP="00104DA2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Roznášecí betonová mazanina vyztužená sítí KARI 150/150/4</w:t>
      </w:r>
    </w:p>
    <w:p w14:paraId="42953203" w14:textId="77777777" w:rsidR="00104DA2" w:rsidRPr="008E57EF" w:rsidRDefault="00104DA2" w:rsidP="00104DA2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v ose desky, dilatovaná, nebo samonivelační litý sádrový potěr</w:t>
      </w:r>
      <w:r w:rsidR="007771A0">
        <w:rPr>
          <w:rFonts w:cs="Arial"/>
          <w:szCs w:val="22"/>
          <w:lang w:eastAsia="en-US"/>
        </w:rPr>
        <w:t xml:space="preserve"> </w:t>
      </w:r>
      <w:r w:rsidRPr="008E57EF">
        <w:rPr>
          <w:rFonts w:cs="Arial"/>
          <w:szCs w:val="22"/>
          <w:lang w:eastAsia="en-US"/>
        </w:rPr>
        <w:t>(anhydrit)</w:t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>tl.</w:t>
      </w:r>
      <w:r w:rsidR="00AE2E08">
        <w:rPr>
          <w:rFonts w:cs="Arial"/>
          <w:szCs w:val="22"/>
          <w:lang w:eastAsia="en-US"/>
        </w:rPr>
        <w:t>60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70AC6CF6" w14:textId="77777777" w:rsidR="007771A0" w:rsidRDefault="00104DA2" w:rsidP="00104DA2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Systémová tepelněizolační deska z pěnového polystyrenu</w:t>
      </w:r>
    </w:p>
    <w:p w14:paraId="21DD19B9" w14:textId="77777777" w:rsidR="00104DA2" w:rsidRDefault="007771A0" w:rsidP="00104DA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</w:t>
      </w:r>
      <w:r w:rsidR="00104DA2">
        <w:rPr>
          <w:rFonts w:cs="Arial"/>
          <w:szCs w:val="22"/>
          <w:lang w:eastAsia="en-US"/>
        </w:rPr>
        <w:t>ro</w:t>
      </w:r>
      <w:r>
        <w:rPr>
          <w:rFonts w:cs="Arial"/>
          <w:szCs w:val="22"/>
          <w:lang w:eastAsia="en-US"/>
        </w:rPr>
        <w:t xml:space="preserve"> </w:t>
      </w:r>
      <w:r w:rsidR="00104DA2">
        <w:rPr>
          <w:rFonts w:cs="Arial"/>
          <w:szCs w:val="22"/>
          <w:lang w:eastAsia="en-US"/>
        </w:rPr>
        <w:t>uložení trubek teplovodního podlahového vytápění</w:t>
      </w:r>
      <w:r w:rsidR="00104DA2">
        <w:rPr>
          <w:rFonts w:cs="Arial"/>
          <w:szCs w:val="22"/>
          <w:lang w:eastAsia="en-US"/>
        </w:rPr>
        <w:tab/>
      </w:r>
      <w:r w:rsidR="00104DA2">
        <w:rPr>
          <w:rFonts w:cs="Arial"/>
          <w:szCs w:val="22"/>
          <w:lang w:eastAsia="en-US"/>
        </w:rPr>
        <w:tab/>
      </w:r>
      <w:r w:rsidR="00104DA2">
        <w:rPr>
          <w:rFonts w:cs="Arial"/>
          <w:szCs w:val="22"/>
          <w:lang w:eastAsia="en-US"/>
        </w:rPr>
        <w:tab/>
      </w:r>
      <w:r w:rsidR="00104DA2">
        <w:rPr>
          <w:rFonts w:cs="Arial"/>
          <w:szCs w:val="22"/>
          <w:lang w:eastAsia="en-US"/>
        </w:rPr>
        <w:tab/>
        <w:t>tl. 50 mm</w:t>
      </w:r>
    </w:p>
    <w:p w14:paraId="3A308787" w14:textId="77777777" w:rsidR="00104DA2" w:rsidRPr="008E57EF" w:rsidRDefault="00104DA2" w:rsidP="00104DA2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72CC1E28" w14:textId="77777777" w:rsidR="00104DA2" w:rsidRPr="008E57EF" w:rsidRDefault="00104DA2" w:rsidP="00104DA2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Tepelněizolační desky z elastifikovaného pěnového polystyrenu</w:t>
      </w:r>
    </w:p>
    <w:p w14:paraId="1BADD5C0" w14:textId="77777777" w:rsidR="00104DA2" w:rsidRPr="008E57EF" w:rsidRDefault="00104DA2" w:rsidP="00104DA2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 kročejovým útlumem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30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76EDEBE8" w14:textId="77777777" w:rsidR="00104DA2" w:rsidRPr="008E57EF" w:rsidRDefault="00104DA2" w:rsidP="00104DA2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Nosná stropní konstrukce, železobetonová deska</w:t>
      </w:r>
      <w:r w:rsidRPr="008E57EF">
        <w:rPr>
          <w:rFonts w:cs="Arial"/>
          <w:szCs w:val="22"/>
          <w:lang w:eastAsia="en-US"/>
        </w:rPr>
        <w:tab/>
      </w:r>
      <w:r w:rsidR="007771A0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180 mm</w:t>
      </w:r>
    </w:p>
    <w:p w14:paraId="20801639" w14:textId="77777777" w:rsidR="00AE2E27" w:rsidRPr="00AE2E27" w:rsidRDefault="00AE2E27" w:rsidP="00AE2E27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bookmarkStart w:id="10" w:name="_Hlk9149928"/>
      <w:r w:rsidRPr="00AE2E27">
        <w:rPr>
          <w:rFonts w:cs="Arial"/>
          <w:szCs w:val="22"/>
          <w:lang w:eastAsia="en-US"/>
        </w:rPr>
        <w:t>Zavěšená konstrukce skládaného podhledu z dřevěných prken na nosném</w:t>
      </w:r>
    </w:p>
    <w:p w14:paraId="6CE154C2" w14:textId="77777777" w:rsidR="00104DA2" w:rsidRPr="008E57EF" w:rsidRDefault="00104DA2" w:rsidP="00104DA2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roštu z lehkých slitin kovu s větranou vzduchovou mezerou</w:t>
      </w:r>
      <w:bookmarkEnd w:id="10"/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 w:rsidR="00BD0CC5">
        <w:rPr>
          <w:rFonts w:cs="Arial"/>
          <w:szCs w:val="22"/>
          <w:lang w:eastAsia="en-US"/>
        </w:rPr>
        <w:t>570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1B7D7E54" w14:textId="22368043" w:rsidR="00104DA2" w:rsidRDefault="00104DA2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1FE34769" w14:textId="77777777" w:rsidR="003F2E11" w:rsidRDefault="003F2E11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7B0754F9" w14:textId="6353D2B6" w:rsidR="003F2E11" w:rsidRPr="003F2E11" w:rsidRDefault="00825F58" w:rsidP="00825F58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i/>
          <w:iCs/>
          <w:szCs w:val="34"/>
        </w:rPr>
      </w:pPr>
      <w:r w:rsidRPr="004D4C39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 w:rsidR="004D4C39">
        <w:rPr>
          <w:rFonts w:cs="Arial"/>
          <w:b/>
          <w:bCs/>
          <w:i/>
          <w:iCs/>
          <w:szCs w:val="34"/>
          <w:bdr w:val="single" w:sz="8" w:space="0" w:color="auto"/>
        </w:rPr>
        <w:t>0</w:t>
      </w:r>
      <w:r w:rsidRPr="004D4C39">
        <w:rPr>
          <w:rFonts w:cs="Arial"/>
          <w:b/>
          <w:bCs/>
          <w:i/>
          <w:iCs/>
          <w:szCs w:val="34"/>
          <w:bdr w:val="single" w:sz="8" w:space="0" w:color="auto"/>
        </w:rPr>
        <w:t>4</w:t>
      </w:r>
      <w:r w:rsidR="004D4C39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8E57EF">
        <w:rPr>
          <w:rFonts w:cs="Arial"/>
          <w:b/>
          <w:bCs/>
          <w:i/>
          <w:iCs/>
          <w:szCs w:val="34"/>
        </w:rPr>
        <w:t xml:space="preserve"> – SKLADBA STROPU </w:t>
      </w:r>
      <w:r w:rsidR="00AE2E27">
        <w:rPr>
          <w:rFonts w:cs="Arial"/>
          <w:b/>
          <w:bCs/>
          <w:i/>
          <w:iCs/>
          <w:szCs w:val="34"/>
        </w:rPr>
        <w:t>nad 1. N.P.</w:t>
      </w:r>
      <w:r w:rsidR="006D59B0">
        <w:rPr>
          <w:rFonts w:cs="Arial"/>
          <w:b/>
          <w:bCs/>
          <w:i/>
          <w:iCs/>
          <w:szCs w:val="34"/>
        </w:rPr>
        <w:t xml:space="preserve"> </w:t>
      </w:r>
      <w:r w:rsidRPr="008E57EF">
        <w:rPr>
          <w:b/>
        </w:rPr>
        <w:t>–</w:t>
      </w:r>
      <w:r w:rsidRPr="008E57EF">
        <w:rPr>
          <w:rFonts w:cs="Arial"/>
          <w:b/>
          <w:bCs/>
          <w:i/>
          <w:iCs/>
          <w:szCs w:val="34"/>
        </w:rPr>
        <w:t xml:space="preserve"> </w:t>
      </w:r>
      <w:r>
        <w:rPr>
          <w:rFonts w:cs="Arial"/>
          <w:b/>
          <w:bCs/>
          <w:i/>
          <w:iCs/>
          <w:szCs w:val="34"/>
        </w:rPr>
        <w:t>TEXTILNÍ POVRCH</w:t>
      </w:r>
      <w:r w:rsidRPr="008E57EF">
        <w:rPr>
          <w:rFonts w:cs="Arial"/>
          <w:b/>
          <w:bCs/>
          <w:i/>
          <w:iCs/>
          <w:szCs w:val="34"/>
        </w:rPr>
        <w:t>,</w:t>
      </w:r>
      <w:r w:rsidR="00EA1755" w:rsidRPr="003F2E11">
        <w:rPr>
          <w:rFonts w:cs="Arial"/>
          <w:i/>
          <w:iCs/>
          <w:szCs w:val="34"/>
        </w:rPr>
        <w:t xml:space="preserve"> nad stání pro kontejnery</w:t>
      </w:r>
      <w:r w:rsidRPr="003F2E11">
        <w:rPr>
          <w:rFonts w:cs="Arial"/>
          <w:i/>
          <w:iCs/>
          <w:szCs w:val="34"/>
        </w:rPr>
        <w:t xml:space="preserve"> (tl. 900 mm)</w:t>
      </w:r>
    </w:p>
    <w:p w14:paraId="7621A2C4" w14:textId="77777777" w:rsidR="00825F58" w:rsidRDefault="00825F58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Textilní podlahová krytina určená pro komerční prostory – zátěžový koberec</w:t>
      </w:r>
      <w:r w:rsidRPr="00AE2E27">
        <w:rPr>
          <w:rFonts w:cs="Arial"/>
          <w:szCs w:val="22"/>
          <w:lang w:eastAsia="en-US"/>
        </w:rPr>
        <w:tab/>
      </w:r>
      <w:r w:rsidRPr="00AE2E27">
        <w:rPr>
          <w:rFonts w:cs="Arial"/>
          <w:szCs w:val="22"/>
          <w:lang w:eastAsia="en-US"/>
        </w:rPr>
        <w:tab/>
        <w:t xml:space="preserve">tl. </w:t>
      </w:r>
      <w:r w:rsidR="00451EB4" w:rsidRPr="00AE2E27">
        <w:rPr>
          <w:rFonts w:cs="Arial"/>
          <w:szCs w:val="22"/>
          <w:lang w:eastAsia="en-US"/>
        </w:rPr>
        <w:t>6</w:t>
      </w:r>
      <w:r w:rsidRPr="00AE2E27">
        <w:rPr>
          <w:rFonts w:cs="Arial"/>
          <w:szCs w:val="22"/>
          <w:lang w:eastAsia="en-US"/>
        </w:rPr>
        <w:t xml:space="preserve"> mm</w:t>
      </w:r>
    </w:p>
    <w:p w14:paraId="036E1EE3" w14:textId="77777777" w:rsidR="00825F58" w:rsidRPr="00AE2E27" w:rsidRDefault="00825F58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Vyrovnávací vrstva disperzního lepidla pro pokládku</w:t>
      </w:r>
      <w:r w:rsidRPr="00AE2E27">
        <w:rPr>
          <w:rFonts w:cs="Arial"/>
          <w:szCs w:val="22"/>
          <w:lang w:eastAsia="en-US"/>
        </w:rPr>
        <w:tab/>
        <w:t>textilních</w:t>
      </w:r>
      <w:r w:rsidR="00AE2E27" w:rsidRPr="00AE2E27">
        <w:rPr>
          <w:rFonts w:cs="Arial"/>
          <w:szCs w:val="22"/>
          <w:lang w:eastAsia="en-US"/>
        </w:rPr>
        <w:t xml:space="preserve"> </w:t>
      </w:r>
      <w:r w:rsidRPr="00AE2E27">
        <w:rPr>
          <w:rFonts w:cs="Arial"/>
          <w:szCs w:val="22"/>
          <w:lang w:eastAsia="en-US"/>
        </w:rPr>
        <w:t>podlahových krytin</w:t>
      </w:r>
      <w:r w:rsidRPr="00AE2E27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>t</w:t>
      </w:r>
      <w:r w:rsidRPr="00AE2E27">
        <w:rPr>
          <w:rFonts w:cs="Arial"/>
          <w:szCs w:val="22"/>
          <w:lang w:eastAsia="en-US"/>
        </w:rPr>
        <w:t>l. 4 mm</w:t>
      </w:r>
    </w:p>
    <w:p w14:paraId="32A38A4F" w14:textId="77777777" w:rsidR="00AE2E27" w:rsidRDefault="00825F58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Roznášecí betonová mazanina vyztužená sítí KARI 150/150/4</w:t>
      </w:r>
      <w:r w:rsidR="00AE2E27" w:rsidRPr="00AE2E27">
        <w:rPr>
          <w:rFonts w:cs="Arial"/>
          <w:szCs w:val="22"/>
          <w:lang w:eastAsia="en-US"/>
        </w:rPr>
        <w:t xml:space="preserve"> </w:t>
      </w:r>
      <w:r w:rsidRPr="00AE2E27">
        <w:rPr>
          <w:rFonts w:cs="Arial"/>
          <w:szCs w:val="22"/>
          <w:lang w:eastAsia="en-US"/>
        </w:rPr>
        <w:t>v ose desky,</w:t>
      </w:r>
    </w:p>
    <w:p w14:paraId="46FDDA1B" w14:textId="77777777" w:rsidR="00825F58" w:rsidRPr="008E57EF" w:rsidRDefault="00825F58" w:rsidP="00AE2E2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dilatovaná, nebo samonivelační litý sádrový potěr</w:t>
      </w:r>
      <w:r w:rsidR="00AE2E27">
        <w:rPr>
          <w:rFonts w:cs="Arial"/>
          <w:szCs w:val="22"/>
          <w:lang w:eastAsia="en-US"/>
        </w:rPr>
        <w:t xml:space="preserve"> </w:t>
      </w:r>
      <w:r w:rsidRPr="008E57EF">
        <w:rPr>
          <w:rFonts w:cs="Arial"/>
          <w:szCs w:val="22"/>
          <w:lang w:eastAsia="en-US"/>
        </w:rPr>
        <w:t>(anhydrit)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</w:t>
      </w:r>
      <w:r w:rsidR="00451EB4">
        <w:rPr>
          <w:rFonts w:cs="Arial"/>
          <w:szCs w:val="22"/>
          <w:lang w:eastAsia="en-US"/>
        </w:rPr>
        <w:t>60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13A51CBF" w14:textId="77777777" w:rsidR="00825F58" w:rsidRDefault="00825F58" w:rsidP="00825F5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Systémová tepelněizolační deska z pěnového polystyrenu pro</w:t>
      </w:r>
    </w:p>
    <w:p w14:paraId="404C842F" w14:textId="77777777" w:rsidR="00825F58" w:rsidRDefault="00825F58" w:rsidP="00825F5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uložení trubek teplovodního podlahového vytápění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50 mm</w:t>
      </w:r>
    </w:p>
    <w:p w14:paraId="5277CCC6" w14:textId="77777777" w:rsidR="00825F58" w:rsidRPr="008E57EF" w:rsidRDefault="00825F58" w:rsidP="00825F5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 w:rsidRPr="008E57EF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58F7AFA1" w14:textId="77777777" w:rsidR="00825F58" w:rsidRPr="008E57EF" w:rsidRDefault="00825F58" w:rsidP="00825F5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Tepelněizolační desky z elastifikovaného pěnového polystyrenu</w:t>
      </w:r>
    </w:p>
    <w:p w14:paraId="31199C50" w14:textId="77777777" w:rsidR="00825F58" w:rsidRPr="008E57EF" w:rsidRDefault="00825F58" w:rsidP="00825F58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 kročejovým útlumem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30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3E8E8753" w14:textId="77777777" w:rsidR="00825F58" w:rsidRDefault="00825F58" w:rsidP="00825F5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Nosná stropní konstrukce, železobetonová deska</w:t>
      </w:r>
      <w:r w:rsidRPr="008E57EF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180 mm</w:t>
      </w:r>
    </w:p>
    <w:p w14:paraId="7CEA41F5" w14:textId="77777777" w:rsidR="00AE2E27" w:rsidRDefault="00A234C6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 xml:space="preserve">Tepelná izolace z desek minerální plsti ISOVER </w:t>
      </w:r>
      <w:r w:rsidR="00F44CF1" w:rsidRPr="00AE2E27">
        <w:rPr>
          <w:rFonts w:cs="Arial"/>
          <w:szCs w:val="22"/>
          <w:lang w:eastAsia="en-US"/>
        </w:rPr>
        <w:t xml:space="preserve">UNI </w:t>
      </w:r>
      <w:r w:rsidRPr="00AE2E27">
        <w:rPr>
          <w:rFonts w:cs="Arial"/>
          <w:szCs w:val="22"/>
          <w:lang w:eastAsia="en-US"/>
        </w:rPr>
        <w:t>určená do</w:t>
      </w:r>
      <w:r w:rsidR="00AE2E27" w:rsidRPr="00AE2E27">
        <w:rPr>
          <w:rFonts w:cs="Arial"/>
          <w:szCs w:val="22"/>
          <w:lang w:eastAsia="en-US"/>
        </w:rPr>
        <w:t xml:space="preserve"> </w:t>
      </w:r>
      <w:r w:rsidRPr="00AE2E27">
        <w:rPr>
          <w:rFonts w:cs="Arial"/>
          <w:szCs w:val="22"/>
          <w:lang w:eastAsia="en-US"/>
        </w:rPr>
        <w:t xml:space="preserve">vnějších </w:t>
      </w:r>
    </w:p>
    <w:p w14:paraId="41F146CB" w14:textId="77777777" w:rsidR="00AE2E27" w:rsidRDefault="00A234C6" w:rsidP="00F44CF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nezatížených provětrávaných zateplovacích</w:t>
      </w:r>
      <w:r w:rsidR="00F44CF1" w:rsidRPr="00AE2E27">
        <w:rPr>
          <w:rFonts w:cs="Arial"/>
          <w:szCs w:val="22"/>
          <w:lang w:eastAsia="en-US"/>
        </w:rPr>
        <w:t xml:space="preserve"> </w:t>
      </w:r>
      <w:r w:rsidRPr="00AE2E27">
        <w:rPr>
          <w:rFonts w:cs="Arial"/>
          <w:szCs w:val="22"/>
          <w:lang w:eastAsia="en-US"/>
        </w:rPr>
        <w:t>systémů</w:t>
      </w:r>
      <w:r w:rsidR="00AE2E27">
        <w:rPr>
          <w:rFonts w:cs="Arial"/>
          <w:szCs w:val="22"/>
          <w:lang w:eastAsia="en-US"/>
        </w:rPr>
        <w:t xml:space="preserve"> </w:t>
      </w:r>
      <w:r w:rsidRPr="005341BC">
        <w:rPr>
          <w:rFonts w:cs="Arial"/>
          <w:szCs w:val="22"/>
          <w:lang w:eastAsia="en-US"/>
        </w:rPr>
        <w:t xml:space="preserve">(hydrofobizovaná), </w:t>
      </w:r>
    </w:p>
    <w:p w14:paraId="6035BE13" w14:textId="77777777" w:rsidR="00AE2E27" w:rsidRDefault="00A234C6" w:rsidP="00F44CF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5341BC">
        <w:rPr>
          <w:rFonts w:cs="Arial"/>
          <w:szCs w:val="22"/>
          <w:lang w:eastAsia="en-US"/>
        </w:rPr>
        <w:t>mechanicky kotvená do podkladu</w:t>
      </w:r>
      <w:r w:rsidR="00F44CF1">
        <w:rPr>
          <w:rFonts w:cs="Arial"/>
          <w:szCs w:val="22"/>
          <w:lang w:eastAsia="en-US"/>
        </w:rPr>
        <w:t xml:space="preserve"> </w:t>
      </w:r>
      <w:r w:rsidRPr="005341BC">
        <w:rPr>
          <w:rFonts w:cs="Arial"/>
          <w:szCs w:val="22"/>
          <w:lang w:eastAsia="en-US"/>
        </w:rPr>
        <w:t>systémovými</w:t>
      </w:r>
      <w:r w:rsidR="00AE2E27">
        <w:rPr>
          <w:rFonts w:cs="Arial"/>
          <w:szCs w:val="22"/>
          <w:lang w:eastAsia="en-US"/>
        </w:rPr>
        <w:t xml:space="preserve"> </w:t>
      </w:r>
      <w:r w:rsidRPr="005341BC">
        <w:rPr>
          <w:rFonts w:cs="Arial"/>
          <w:szCs w:val="22"/>
          <w:lang w:eastAsia="en-US"/>
        </w:rPr>
        <w:t xml:space="preserve">talířovými </w:t>
      </w:r>
    </w:p>
    <w:p w14:paraId="08C9C110" w14:textId="77777777" w:rsidR="00A234C6" w:rsidRPr="005341BC" w:rsidRDefault="00A234C6" w:rsidP="00F44CF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5341BC">
        <w:rPr>
          <w:rFonts w:cs="Arial"/>
          <w:szCs w:val="22"/>
          <w:lang w:eastAsia="en-US"/>
        </w:rPr>
        <w:t>hmoždinkami</w:t>
      </w:r>
      <w:r w:rsidR="00F44CF1">
        <w:rPr>
          <w:rFonts w:cs="Arial"/>
          <w:szCs w:val="22"/>
          <w:lang w:eastAsia="en-US"/>
        </w:rPr>
        <w:t xml:space="preserve"> 2x120 mm</w:t>
      </w:r>
      <w:r w:rsidR="00F60277">
        <w:rPr>
          <w:rFonts w:cs="Arial"/>
          <w:szCs w:val="22"/>
          <w:lang w:eastAsia="en-US"/>
        </w:rPr>
        <w:t xml:space="preserve"> s překrytím spar</w:t>
      </w:r>
      <w:r w:rsidRPr="005341BC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ab/>
      </w:r>
      <w:r w:rsidR="00F44CF1">
        <w:rPr>
          <w:rFonts w:cs="Arial"/>
          <w:szCs w:val="22"/>
          <w:lang w:eastAsia="en-US"/>
        </w:rPr>
        <w:tab/>
      </w:r>
      <w:r w:rsidRPr="005341BC">
        <w:rPr>
          <w:rFonts w:cs="Arial"/>
          <w:szCs w:val="22"/>
          <w:lang w:eastAsia="en-US"/>
        </w:rPr>
        <w:t xml:space="preserve">tl. </w:t>
      </w:r>
      <w:r w:rsidR="00F44CF1">
        <w:rPr>
          <w:rFonts w:cs="Arial"/>
          <w:szCs w:val="22"/>
          <w:lang w:eastAsia="en-US"/>
        </w:rPr>
        <w:t>240</w:t>
      </w:r>
      <w:r w:rsidRPr="005341BC">
        <w:rPr>
          <w:rFonts w:cs="Arial"/>
          <w:szCs w:val="22"/>
          <w:lang w:eastAsia="en-US"/>
        </w:rPr>
        <w:t xml:space="preserve"> mm</w:t>
      </w:r>
    </w:p>
    <w:p w14:paraId="3F003457" w14:textId="77777777" w:rsidR="006F7AA3" w:rsidRPr="006F7AA3" w:rsidRDefault="00D315D2" w:rsidP="006F7AA3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 xml:space="preserve">Zavěšená konstrukce </w:t>
      </w:r>
      <w:r>
        <w:rPr>
          <w:rFonts w:cs="Arial"/>
          <w:szCs w:val="22"/>
          <w:lang w:eastAsia="en-US"/>
        </w:rPr>
        <w:t>skládaného</w:t>
      </w:r>
      <w:r w:rsidRPr="008E57EF">
        <w:rPr>
          <w:rFonts w:cs="Arial"/>
          <w:szCs w:val="22"/>
          <w:lang w:eastAsia="en-US"/>
        </w:rPr>
        <w:t xml:space="preserve"> </w:t>
      </w:r>
      <w:r w:rsidR="006F7AA3" w:rsidRPr="006F7AA3">
        <w:rPr>
          <w:rFonts w:cs="Arial"/>
          <w:szCs w:val="22"/>
          <w:lang w:eastAsia="en-US"/>
        </w:rPr>
        <w:t>dřevovláknitého rastrového podhledu</w:t>
      </w:r>
    </w:p>
    <w:p w14:paraId="05E4C9EC" w14:textId="21C76C82" w:rsidR="006F7AA3" w:rsidRDefault="00AE2E27" w:rsidP="006F7AA3">
      <w:pPr>
        <w:autoSpaceDE w:val="0"/>
        <w:autoSpaceDN w:val="0"/>
        <w:adjustRightInd w:val="0"/>
        <w:spacing w:after="160" w:line="259" w:lineRule="auto"/>
        <w:ind w:firstLine="708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(např.</w:t>
      </w:r>
      <w:r w:rsidR="003F2E11">
        <w:rPr>
          <w:rFonts w:cs="Arial"/>
          <w:szCs w:val="22"/>
          <w:lang w:eastAsia="en-US"/>
        </w:rPr>
        <w:t xml:space="preserve"> </w:t>
      </w:r>
      <w:r w:rsidR="006F7AA3">
        <w:rPr>
          <w:rFonts w:cs="Arial"/>
          <w:szCs w:val="22"/>
          <w:lang w:eastAsia="en-US"/>
        </w:rPr>
        <w:t>H</w:t>
      </w:r>
      <w:r w:rsidR="006F7AA3" w:rsidRPr="006F7AA3">
        <w:rPr>
          <w:rFonts w:cs="Arial"/>
          <w:szCs w:val="22"/>
          <w:lang w:eastAsia="en-US"/>
        </w:rPr>
        <w:t>eradesign superfine natur</w:t>
      </w:r>
      <w:r w:rsidR="000F090D">
        <w:rPr>
          <w:rFonts w:cs="Arial"/>
          <w:szCs w:val="22"/>
          <w:lang w:eastAsia="en-US"/>
        </w:rPr>
        <w:t>)</w:t>
      </w:r>
      <w:r w:rsidR="006F7AA3" w:rsidRPr="006F7AA3">
        <w:rPr>
          <w:rFonts w:cs="Arial"/>
          <w:szCs w:val="22"/>
          <w:lang w:eastAsia="en-US"/>
        </w:rPr>
        <w:t>, formát desek 600x1200mm</w:t>
      </w:r>
      <w:r w:rsidR="006F7AA3">
        <w:rPr>
          <w:rFonts w:cs="Arial"/>
          <w:szCs w:val="22"/>
          <w:lang w:eastAsia="en-US"/>
        </w:rPr>
        <w:t xml:space="preserve"> </w:t>
      </w:r>
      <w:r w:rsidR="00D315D2" w:rsidRPr="008E57EF">
        <w:rPr>
          <w:rFonts w:cs="Arial"/>
          <w:szCs w:val="22"/>
          <w:lang w:eastAsia="en-US"/>
        </w:rPr>
        <w:t>na nosném</w:t>
      </w:r>
      <w:r w:rsidR="00AB6BE1">
        <w:rPr>
          <w:rFonts w:cs="Arial"/>
          <w:szCs w:val="22"/>
          <w:lang w:eastAsia="en-US"/>
        </w:rPr>
        <w:t xml:space="preserve"> </w:t>
      </w:r>
      <w:r w:rsidR="00D315D2" w:rsidRPr="008E57EF">
        <w:rPr>
          <w:rFonts w:cs="Arial"/>
          <w:szCs w:val="22"/>
          <w:lang w:eastAsia="en-US"/>
        </w:rPr>
        <w:t>roštu</w:t>
      </w:r>
    </w:p>
    <w:p w14:paraId="35230DD2" w14:textId="77777777" w:rsidR="00F42599" w:rsidRPr="008E57EF" w:rsidRDefault="00D315D2" w:rsidP="006F7AA3">
      <w:pPr>
        <w:autoSpaceDE w:val="0"/>
        <w:autoSpaceDN w:val="0"/>
        <w:adjustRightInd w:val="0"/>
        <w:spacing w:after="160" w:line="259" w:lineRule="auto"/>
        <w:ind w:firstLine="708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lastRenderedPageBreak/>
        <w:t>z lehkých slitin kovu s nevětranou vzduchovou mezerou</w:t>
      </w:r>
      <w:r w:rsidRPr="008E57EF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="006F7AA3">
        <w:rPr>
          <w:rFonts w:cs="Arial"/>
          <w:szCs w:val="22"/>
          <w:lang w:eastAsia="en-US"/>
        </w:rPr>
        <w:tab/>
      </w:r>
      <w:r w:rsidR="006F7AA3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570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1CD5F5C7" w14:textId="7A9A6947" w:rsidR="00825F58" w:rsidRDefault="00825F58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10C5AF86" w14:textId="77777777" w:rsidR="003F2E11" w:rsidRDefault="003F2E11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57428784" w14:textId="5F345F42" w:rsidR="005E1F11" w:rsidRPr="008E57EF" w:rsidRDefault="005E1F11" w:rsidP="005E1F11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 w:rsidRPr="004D4C39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 w:rsidR="004D4C39">
        <w:rPr>
          <w:rFonts w:cs="Arial"/>
          <w:b/>
          <w:bCs/>
          <w:i/>
          <w:iCs/>
          <w:szCs w:val="34"/>
          <w:bdr w:val="single" w:sz="8" w:space="0" w:color="auto"/>
        </w:rPr>
        <w:t>0</w:t>
      </w:r>
      <w:r w:rsidRPr="004D4C39">
        <w:rPr>
          <w:rFonts w:cs="Arial"/>
          <w:b/>
          <w:bCs/>
          <w:i/>
          <w:iCs/>
          <w:szCs w:val="34"/>
          <w:bdr w:val="single" w:sz="8" w:space="0" w:color="auto"/>
        </w:rPr>
        <w:t>5</w:t>
      </w:r>
      <w:r w:rsidR="004D4C39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8E57EF">
        <w:rPr>
          <w:rFonts w:cs="Arial"/>
          <w:b/>
          <w:bCs/>
          <w:i/>
          <w:iCs/>
          <w:szCs w:val="34"/>
        </w:rPr>
        <w:t xml:space="preserve"> – SKLADBA STROPU </w:t>
      </w:r>
      <w:r w:rsidR="007771A0">
        <w:rPr>
          <w:rFonts w:cs="Arial"/>
          <w:b/>
          <w:bCs/>
          <w:i/>
          <w:iCs/>
          <w:szCs w:val="34"/>
        </w:rPr>
        <w:t>nad 2.N.P.</w:t>
      </w:r>
      <w:r w:rsidRPr="008E57EF">
        <w:rPr>
          <w:rFonts w:cs="Arial"/>
          <w:b/>
          <w:bCs/>
          <w:i/>
          <w:iCs/>
          <w:szCs w:val="34"/>
        </w:rPr>
        <w:t xml:space="preserve"> </w:t>
      </w:r>
      <w:r w:rsidRPr="008E57EF">
        <w:rPr>
          <w:b/>
        </w:rPr>
        <w:t>–</w:t>
      </w:r>
      <w:r w:rsidRPr="008E57EF">
        <w:rPr>
          <w:rFonts w:cs="Arial"/>
          <w:b/>
          <w:bCs/>
          <w:i/>
          <w:iCs/>
          <w:szCs w:val="34"/>
        </w:rPr>
        <w:t xml:space="preserve"> KERAM. DLAŽBA, </w:t>
      </w:r>
      <w:r w:rsidRPr="003F2E11">
        <w:rPr>
          <w:rFonts w:cs="Arial"/>
          <w:i/>
          <w:iCs/>
          <w:szCs w:val="34"/>
        </w:rPr>
        <w:t>technick</w:t>
      </w:r>
      <w:r w:rsidR="00AB030D" w:rsidRPr="003F2E11">
        <w:rPr>
          <w:rFonts w:cs="Arial"/>
          <w:i/>
          <w:iCs/>
          <w:szCs w:val="34"/>
        </w:rPr>
        <w:t>á</w:t>
      </w:r>
      <w:r w:rsidRPr="003F2E11">
        <w:rPr>
          <w:rFonts w:cs="Arial"/>
          <w:i/>
          <w:iCs/>
          <w:szCs w:val="34"/>
        </w:rPr>
        <w:t xml:space="preserve"> místnost podkroví (tl.</w:t>
      </w:r>
      <w:r w:rsidR="003F2E11" w:rsidRPr="003F2E11">
        <w:rPr>
          <w:rFonts w:cs="Arial"/>
          <w:i/>
          <w:iCs/>
          <w:szCs w:val="34"/>
        </w:rPr>
        <w:t>485–500</w:t>
      </w:r>
      <w:r w:rsidRPr="003F2E11">
        <w:rPr>
          <w:rFonts w:cs="Arial"/>
          <w:i/>
          <w:iCs/>
          <w:szCs w:val="34"/>
        </w:rPr>
        <w:t xml:space="preserve"> mm)</w:t>
      </w:r>
    </w:p>
    <w:p w14:paraId="2E55C3F2" w14:textId="77777777" w:rsidR="00201F2C" w:rsidRPr="008E57EF" w:rsidRDefault="00201F2C" w:rsidP="00201F2C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D78A6">
        <w:rPr>
          <w:rFonts w:cs="Arial"/>
          <w:szCs w:val="22"/>
          <w:lang w:eastAsia="en-US"/>
        </w:rPr>
        <w:t>Polyuretanov</w:t>
      </w:r>
      <w:r w:rsidRPr="005D78A6">
        <w:rPr>
          <w:rFonts w:cs="Arial" w:hint="eastAsia"/>
          <w:szCs w:val="22"/>
          <w:lang w:eastAsia="en-US"/>
        </w:rPr>
        <w:t>á</w:t>
      </w:r>
      <w:r w:rsidRPr="005D78A6">
        <w:rPr>
          <w:rFonts w:cs="Arial"/>
          <w:szCs w:val="22"/>
          <w:lang w:eastAsia="en-US"/>
        </w:rPr>
        <w:t xml:space="preserve"> m</w:t>
      </w:r>
      <w:r w:rsidRPr="005D78A6">
        <w:rPr>
          <w:rFonts w:cs="Arial" w:hint="eastAsia"/>
          <w:szCs w:val="22"/>
          <w:lang w:eastAsia="en-US"/>
        </w:rPr>
        <w:t>ě</w:t>
      </w:r>
      <w:r w:rsidRPr="005D78A6">
        <w:rPr>
          <w:rFonts w:cs="Arial"/>
          <w:szCs w:val="22"/>
          <w:lang w:eastAsia="en-US"/>
        </w:rPr>
        <w:t>k</w:t>
      </w:r>
      <w:r w:rsidRPr="005D78A6">
        <w:rPr>
          <w:rFonts w:cs="Arial" w:hint="eastAsia"/>
          <w:szCs w:val="22"/>
          <w:lang w:eastAsia="en-US"/>
        </w:rPr>
        <w:t>č</w:t>
      </w:r>
      <w:r w:rsidRPr="005D78A6">
        <w:rPr>
          <w:rFonts w:cs="Arial"/>
          <w:szCs w:val="22"/>
          <w:lang w:eastAsia="en-US"/>
        </w:rPr>
        <w:t>en</w:t>
      </w:r>
      <w:r w:rsidRPr="005D78A6">
        <w:rPr>
          <w:rFonts w:cs="Arial" w:hint="eastAsia"/>
          <w:szCs w:val="22"/>
          <w:lang w:eastAsia="en-US"/>
        </w:rPr>
        <w:t>á</w:t>
      </w:r>
      <w:r w:rsidRPr="005D78A6">
        <w:rPr>
          <w:rFonts w:cs="Arial"/>
          <w:szCs w:val="22"/>
          <w:lang w:eastAsia="en-US"/>
        </w:rPr>
        <w:t xml:space="preserve"> st</w:t>
      </w:r>
      <w:r w:rsidRPr="005D78A6">
        <w:rPr>
          <w:rFonts w:cs="Arial" w:hint="eastAsia"/>
          <w:szCs w:val="22"/>
          <w:lang w:eastAsia="en-US"/>
        </w:rPr>
        <w:t>ě</w:t>
      </w:r>
      <w:r w:rsidRPr="005D78A6">
        <w:rPr>
          <w:rFonts w:cs="Arial"/>
          <w:szCs w:val="22"/>
          <w:lang w:eastAsia="en-US"/>
        </w:rPr>
        <w:t xml:space="preserve">rka </w:t>
      </w:r>
      <w:bookmarkStart w:id="11" w:name="_Hlk9149757"/>
      <w:r w:rsidR="00AE2E27">
        <w:rPr>
          <w:rFonts w:cs="Arial"/>
          <w:szCs w:val="22"/>
          <w:lang w:eastAsia="en-US"/>
        </w:rPr>
        <w:t xml:space="preserve">(např. </w:t>
      </w:r>
      <w:bookmarkEnd w:id="11"/>
      <w:r w:rsidRPr="005D78A6">
        <w:rPr>
          <w:rFonts w:cs="Arial"/>
          <w:szCs w:val="22"/>
          <w:lang w:eastAsia="en-US"/>
        </w:rPr>
        <w:t>Sikafloor-305 W</w:t>
      </w:r>
      <w:r w:rsidR="00AE2E27">
        <w:rPr>
          <w:rFonts w:cs="Arial"/>
          <w:szCs w:val="22"/>
          <w:lang w:eastAsia="en-US"/>
        </w:rPr>
        <w:t>)</w:t>
      </w:r>
      <w:r w:rsidRPr="005D78A6">
        <w:rPr>
          <w:rFonts w:cs="Arial"/>
          <w:szCs w:val="22"/>
          <w:lang w:eastAsia="en-US"/>
        </w:rPr>
        <w:t xml:space="preserve"> tl. 3-5</w:t>
      </w:r>
      <w:r>
        <w:rPr>
          <w:rFonts w:cs="Arial"/>
          <w:szCs w:val="22"/>
          <w:lang w:eastAsia="en-US"/>
        </w:rPr>
        <w:t xml:space="preserve"> </w:t>
      </w:r>
      <w:r w:rsidRPr="005D78A6">
        <w:rPr>
          <w:rFonts w:cs="Arial"/>
          <w:szCs w:val="22"/>
          <w:lang w:eastAsia="en-US"/>
        </w:rPr>
        <w:t>mm</w:t>
      </w:r>
      <w:r w:rsidRPr="008E57EF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5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2B4AF175" w14:textId="77777777" w:rsidR="00201F2C" w:rsidRDefault="00201F2C" w:rsidP="00201F2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672BF">
        <w:rPr>
          <w:rFonts w:cs="Arial"/>
          <w:szCs w:val="22"/>
          <w:lang w:eastAsia="en-US"/>
        </w:rPr>
        <w:t>Penetrace pro hloubkov</w:t>
      </w:r>
      <w:r w:rsidRPr="006672BF">
        <w:rPr>
          <w:rFonts w:cs="Arial" w:hint="eastAsia"/>
          <w:szCs w:val="22"/>
          <w:lang w:eastAsia="en-US"/>
        </w:rPr>
        <w:t>é</w:t>
      </w:r>
      <w:r w:rsidRPr="006672BF">
        <w:rPr>
          <w:rFonts w:cs="Arial"/>
          <w:szCs w:val="22"/>
          <w:lang w:eastAsia="en-US"/>
        </w:rPr>
        <w:t xml:space="preserve"> zpevn</w:t>
      </w:r>
      <w:r w:rsidRPr="006672BF">
        <w:rPr>
          <w:rFonts w:cs="Arial" w:hint="eastAsia"/>
          <w:szCs w:val="22"/>
          <w:lang w:eastAsia="en-US"/>
        </w:rPr>
        <w:t>ě</w:t>
      </w:r>
      <w:r w:rsidRPr="006672BF">
        <w:rPr>
          <w:rFonts w:cs="Arial"/>
          <w:szCs w:val="22"/>
          <w:lang w:eastAsia="en-US"/>
        </w:rPr>
        <w:t>n</w:t>
      </w:r>
      <w:r w:rsidRPr="006672BF">
        <w:rPr>
          <w:rFonts w:cs="Arial" w:hint="eastAsia"/>
          <w:szCs w:val="22"/>
          <w:lang w:eastAsia="en-US"/>
        </w:rPr>
        <w:t>í</w:t>
      </w:r>
      <w:r w:rsidRPr="006672BF">
        <w:rPr>
          <w:rFonts w:cs="Arial"/>
          <w:szCs w:val="22"/>
          <w:lang w:eastAsia="en-US"/>
        </w:rPr>
        <w:t xml:space="preserve"> a sn</w:t>
      </w:r>
      <w:r w:rsidRPr="006672BF">
        <w:rPr>
          <w:rFonts w:cs="Arial" w:hint="eastAsia"/>
          <w:szCs w:val="22"/>
          <w:lang w:eastAsia="en-US"/>
        </w:rPr>
        <w:t>íž</w:t>
      </w:r>
      <w:r w:rsidRPr="006672BF">
        <w:rPr>
          <w:rFonts w:cs="Arial"/>
          <w:szCs w:val="22"/>
          <w:lang w:eastAsia="en-US"/>
        </w:rPr>
        <w:t>en</w:t>
      </w:r>
      <w:r w:rsidRPr="006672BF">
        <w:rPr>
          <w:rFonts w:cs="Arial" w:hint="eastAsia"/>
          <w:szCs w:val="22"/>
          <w:lang w:eastAsia="en-US"/>
        </w:rPr>
        <w:t>í</w:t>
      </w:r>
      <w:r>
        <w:rPr>
          <w:rFonts w:cs="Arial"/>
          <w:szCs w:val="22"/>
          <w:lang w:eastAsia="en-US"/>
        </w:rPr>
        <w:t xml:space="preserve"> </w:t>
      </w:r>
      <w:r w:rsidRPr="006672BF">
        <w:rPr>
          <w:rFonts w:cs="Arial"/>
          <w:szCs w:val="22"/>
          <w:lang w:eastAsia="en-US"/>
        </w:rPr>
        <w:t>nas</w:t>
      </w:r>
      <w:r w:rsidRPr="006672BF">
        <w:rPr>
          <w:rFonts w:cs="Arial" w:hint="eastAsia"/>
          <w:szCs w:val="22"/>
          <w:lang w:eastAsia="en-US"/>
        </w:rPr>
        <w:t>á</w:t>
      </w:r>
      <w:r w:rsidRPr="006672BF">
        <w:rPr>
          <w:rFonts w:cs="Arial"/>
          <w:szCs w:val="22"/>
          <w:lang w:eastAsia="en-US"/>
        </w:rPr>
        <w:t>kavosti</w:t>
      </w:r>
    </w:p>
    <w:p w14:paraId="751DE779" w14:textId="77777777" w:rsidR="00201F2C" w:rsidRPr="008E57EF" w:rsidRDefault="00201F2C" w:rsidP="00201F2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672BF">
        <w:rPr>
          <w:rFonts w:cs="Arial"/>
          <w:szCs w:val="22"/>
          <w:lang w:eastAsia="en-US"/>
        </w:rPr>
        <w:t>por</w:t>
      </w:r>
      <w:r w:rsidRPr="006672BF">
        <w:rPr>
          <w:rFonts w:cs="Arial" w:hint="eastAsia"/>
          <w:szCs w:val="22"/>
          <w:lang w:eastAsia="en-US"/>
        </w:rPr>
        <w:t>é</w:t>
      </w:r>
      <w:r w:rsidRPr="006672BF">
        <w:rPr>
          <w:rFonts w:cs="Arial"/>
          <w:szCs w:val="22"/>
          <w:lang w:eastAsia="en-US"/>
        </w:rPr>
        <w:t>zn</w:t>
      </w:r>
      <w:r w:rsidRPr="006672BF">
        <w:rPr>
          <w:rFonts w:cs="Arial" w:hint="eastAsia"/>
          <w:szCs w:val="22"/>
          <w:lang w:eastAsia="en-US"/>
        </w:rPr>
        <w:t>í</w:t>
      </w:r>
      <w:r w:rsidRPr="006672BF">
        <w:rPr>
          <w:rFonts w:cs="Arial"/>
          <w:szCs w:val="22"/>
          <w:lang w:eastAsia="en-US"/>
        </w:rPr>
        <w:t>ch a nav</w:t>
      </w:r>
      <w:r w:rsidRPr="006672BF">
        <w:rPr>
          <w:rFonts w:cs="Arial" w:hint="eastAsia"/>
          <w:szCs w:val="22"/>
          <w:lang w:eastAsia="en-US"/>
        </w:rPr>
        <w:t>ě</w:t>
      </w:r>
      <w:r w:rsidRPr="006672BF">
        <w:rPr>
          <w:rFonts w:cs="Arial"/>
          <w:szCs w:val="22"/>
          <w:lang w:eastAsia="en-US"/>
        </w:rPr>
        <w:t>tral</w:t>
      </w:r>
      <w:r w:rsidRPr="006672BF">
        <w:rPr>
          <w:rFonts w:cs="Arial" w:hint="eastAsia"/>
          <w:szCs w:val="22"/>
          <w:lang w:eastAsia="en-US"/>
        </w:rPr>
        <w:t>ý</w:t>
      </w:r>
      <w:r w:rsidRPr="006672BF">
        <w:rPr>
          <w:rFonts w:cs="Arial"/>
          <w:szCs w:val="22"/>
          <w:lang w:eastAsia="en-US"/>
        </w:rPr>
        <w:t>ch povrch</w:t>
      </w:r>
      <w:r w:rsidRPr="006672BF">
        <w:rPr>
          <w:rFonts w:cs="Arial" w:hint="eastAsia"/>
          <w:szCs w:val="22"/>
          <w:lang w:eastAsia="en-US"/>
        </w:rPr>
        <w:t>ů</w:t>
      </w:r>
      <w:r w:rsidRPr="006672BF">
        <w:rPr>
          <w:rFonts w:cs="Arial"/>
          <w:szCs w:val="22"/>
          <w:lang w:eastAsia="en-US"/>
        </w:rPr>
        <w:t xml:space="preserve"> (SIKA)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</w:p>
    <w:p w14:paraId="17460239" w14:textId="77777777" w:rsidR="00AE2E27" w:rsidRDefault="005E1F11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Jednosložková silikátově disperzní ochranná hydroizolační</w:t>
      </w:r>
      <w:r w:rsidR="00AE2E27" w:rsidRPr="00AE2E27">
        <w:rPr>
          <w:rFonts w:cs="Arial"/>
          <w:szCs w:val="22"/>
          <w:lang w:eastAsia="en-US"/>
        </w:rPr>
        <w:t xml:space="preserve"> </w:t>
      </w:r>
      <w:r w:rsidRPr="00AE2E27">
        <w:rPr>
          <w:rFonts w:cs="Arial"/>
          <w:szCs w:val="22"/>
          <w:lang w:eastAsia="en-US"/>
        </w:rPr>
        <w:t xml:space="preserve">hmota </w:t>
      </w:r>
    </w:p>
    <w:p w14:paraId="73D00285" w14:textId="77777777" w:rsidR="005E1F11" w:rsidRPr="00AE2E27" w:rsidRDefault="005E1F11" w:rsidP="00AE2E2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min. 200 mm nad podlahu</w:t>
      </w:r>
      <w:r w:rsidRPr="00AE2E27">
        <w:rPr>
          <w:rFonts w:cs="Arial"/>
          <w:szCs w:val="22"/>
          <w:lang w:eastAsia="en-US"/>
        </w:rPr>
        <w:tab/>
      </w:r>
      <w:r w:rsidRPr="00AE2E27">
        <w:rPr>
          <w:rFonts w:cs="Arial"/>
          <w:szCs w:val="22"/>
          <w:lang w:eastAsia="en-US"/>
        </w:rPr>
        <w:tab/>
      </w:r>
      <w:r w:rsidRPr="00AE2E27">
        <w:rPr>
          <w:rFonts w:cs="Arial"/>
          <w:szCs w:val="22"/>
          <w:lang w:eastAsia="en-US"/>
        </w:rPr>
        <w:tab/>
      </w:r>
      <w:r w:rsidRPr="00AE2E27">
        <w:rPr>
          <w:rFonts w:cs="Arial"/>
          <w:szCs w:val="22"/>
          <w:lang w:eastAsia="en-US"/>
        </w:rPr>
        <w:tab/>
      </w:r>
      <w:r w:rsidR="00AE2E27" w:rsidRPr="00AE2E27">
        <w:rPr>
          <w:rFonts w:cs="Arial"/>
          <w:szCs w:val="22"/>
          <w:lang w:eastAsia="en-US"/>
        </w:rPr>
        <w:tab/>
      </w:r>
      <w:r w:rsidRPr="00AE2E27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Pr="00AE2E27">
        <w:rPr>
          <w:rFonts w:cs="Arial"/>
          <w:szCs w:val="22"/>
          <w:lang w:eastAsia="en-US"/>
        </w:rPr>
        <w:tab/>
        <w:t>tl. 2 mm</w:t>
      </w:r>
    </w:p>
    <w:p w14:paraId="0DFDA2E7" w14:textId="77777777" w:rsidR="005E1F11" w:rsidRPr="00AE2E27" w:rsidRDefault="005E1F11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Disperzní penetrační nátěr na bázi akrylátové disperze a</w:t>
      </w:r>
      <w:r w:rsidR="00AE2E27" w:rsidRPr="00AE2E27">
        <w:rPr>
          <w:rFonts w:cs="Arial"/>
          <w:szCs w:val="22"/>
          <w:lang w:eastAsia="en-US"/>
        </w:rPr>
        <w:t xml:space="preserve"> </w:t>
      </w:r>
      <w:r w:rsidRPr="00AE2E27">
        <w:rPr>
          <w:rFonts w:cs="Arial"/>
          <w:szCs w:val="22"/>
          <w:lang w:eastAsia="en-US"/>
        </w:rPr>
        <w:t>modifikujících přísad</w:t>
      </w:r>
    </w:p>
    <w:p w14:paraId="565F31B0" w14:textId="77777777" w:rsidR="00AE2E27" w:rsidRDefault="005E1F11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Roznášecí betonová mazanina vyztužená sítí KARI 150/150/4</w:t>
      </w:r>
      <w:r w:rsidR="00AE2E27" w:rsidRPr="00AE2E27">
        <w:rPr>
          <w:rFonts w:cs="Arial"/>
          <w:szCs w:val="22"/>
          <w:lang w:eastAsia="en-US"/>
        </w:rPr>
        <w:t xml:space="preserve"> </w:t>
      </w:r>
      <w:r w:rsidRPr="00AE2E27">
        <w:rPr>
          <w:rFonts w:cs="Arial"/>
          <w:szCs w:val="22"/>
          <w:lang w:eastAsia="en-US"/>
        </w:rPr>
        <w:t xml:space="preserve">v ose desky, </w:t>
      </w:r>
    </w:p>
    <w:p w14:paraId="1D020881" w14:textId="77777777" w:rsidR="00AE2E27" w:rsidRDefault="005E1F11" w:rsidP="00AE2E2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dilatovaná, nebo samonivelační litý sádrový potěr</w:t>
      </w:r>
      <w:r w:rsidR="00AE2E27">
        <w:rPr>
          <w:rFonts w:cs="Arial"/>
          <w:szCs w:val="22"/>
          <w:lang w:eastAsia="en-US"/>
        </w:rPr>
        <w:t xml:space="preserve"> </w:t>
      </w:r>
      <w:r w:rsidRPr="008E57EF">
        <w:rPr>
          <w:rFonts w:cs="Arial"/>
          <w:szCs w:val="22"/>
          <w:lang w:eastAsia="en-US"/>
        </w:rPr>
        <w:t>(anhydrit)</w:t>
      </w:r>
      <w:r w:rsidR="00C70A5C">
        <w:rPr>
          <w:rFonts w:cs="Arial"/>
          <w:szCs w:val="22"/>
          <w:lang w:eastAsia="en-US"/>
        </w:rPr>
        <w:t xml:space="preserve"> </w:t>
      </w:r>
    </w:p>
    <w:p w14:paraId="720CEEFD" w14:textId="01DEFCB6" w:rsidR="005E1F11" w:rsidRPr="008E57EF" w:rsidRDefault="00C70A5C" w:rsidP="00AE2E2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ve spádu </w:t>
      </w:r>
      <w:r w:rsidR="003F2E11">
        <w:rPr>
          <w:rFonts w:cs="Arial"/>
          <w:szCs w:val="22"/>
          <w:lang w:eastAsia="en-US"/>
        </w:rPr>
        <w:t>1 %</w:t>
      </w:r>
      <w:r>
        <w:rPr>
          <w:rFonts w:cs="Arial"/>
          <w:szCs w:val="22"/>
          <w:lang w:eastAsia="en-US"/>
        </w:rPr>
        <w:t xml:space="preserve"> k podlahovému žlábku, vpusti</w:t>
      </w:r>
      <w:r w:rsidR="005E1F11" w:rsidRPr="008E57EF">
        <w:rPr>
          <w:rFonts w:cs="Arial"/>
          <w:szCs w:val="22"/>
          <w:lang w:eastAsia="en-US"/>
        </w:rPr>
        <w:tab/>
      </w:r>
      <w:r w:rsidR="005E1F11" w:rsidRPr="008E57EF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="005E1F11" w:rsidRPr="008E57EF">
        <w:rPr>
          <w:rFonts w:cs="Arial"/>
          <w:szCs w:val="22"/>
          <w:lang w:eastAsia="en-US"/>
        </w:rPr>
        <w:tab/>
        <w:t>tl.</w:t>
      </w:r>
      <w:r>
        <w:rPr>
          <w:rFonts w:cs="Arial"/>
          <w:szCs w:val="22"/>
          <w:lang w:eastAsia="en-US"/>
        </w:rPr>
        <w:t xml:space="preserve"> </w:t>
      </w:r>
      <w:r w:rsidR="006470CD">
        <w:rPr>
          <w:rFonts w:cs="Arial"/>
          <w:szCs w:val="22"/>
          <w:lang w:eastAsia="en-US"/>
        </w:rPr>
        <w:t>48</w:t>
      </w:r>
      <w:r w:rsidR="00973BE2">
        <w:rPr>
          <w:rFonts w:cs="Arial"/>
          <w:szCs w:val="22"/>
          <w:lang w:eastAsia="en-US"/>
        </w:rPr>
        <w:t>-</w:t>
      </w:r>
      <w:r w:rsidR="00D0417B">
        <w:rPr>
          <w:rFonts w:cs="Arial"/>
          <w:szCs w:val="22"/>
          <w:lang w:eastAsia="en-US"/>
        </w:rPr>
        <w:t>6</w:t>
      </w:r>
      <w:r w:rsidR="006470CD">
        <w:rPr>
          <w:rFonts w:cs="Arial"/>
          <w:szCs w:val="22"/>
          <w:lang w:eastAsia="en-US"/>
        </w:rPr>
        <w:t>3</w:t>
      </w:r>
      <w:r w:rsidR="005E1F11" w:rsidRPr="008E57EF">
        <w:rPr>
          <w:rFonts w:cs="Arial"/>
          <w:szCs w:val="22"/>
          <w:lang w:eastAsia="en-US"/>
        </w:rPr>
        <w:t xml:space="preserve"> mm</w:t>
      </w:r>
    </w:p>
    <w:p w14:paraId="75394D9A" w14:textId="77777777" w:rsidR="005E1F11" w:rsidRPr="008E57EF" w:rsidRDefault="005E1F11" w:rsidP="005E1F1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 w:rsidR="00AE2E27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32630A27" w14:textId="77777777" w:rsidR="005E1F11" w:rsidRPr="008E57EF" w:rsidRDefault="005E1F11" w:rsidP="005E1F1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Tepelněizolační desky z elastifikovaného pěnového polystyrenu</w:t>
      </w:r>
    </w:p>
    <w:p w14:paraId="1C8941BA" w14:textId="77777777" w:rsidR="005E1F11" w:rsidRPr="008E57EF" w:rsidRDefault="005E1F11" w:rsidP="005E1F11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 kročejovým útlumem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 w:rsidR="008043BC">
        <w:rPr>
          <w:rFonts w:cs="Arial"/>
          <w:szCs w:val="22"/>
          <w:lang w:eastAsia="en-US"/>
        </w:rPr>
        <w:t>30</w:t>
      </w:r>
      <w:r w:rsidRPr="008E57EF">
        <w:rPr>
          <w:rFonts w:cs="Arial"/>
          <w:szCs w:val="22"/>
          <w:lang w:eastAsia="en-US"/>
        </w:rPr>
        <w:t xml:space="preserve"> mm </w:t>
      </w:r>
    </w:p>
    <w:p w14:paraId="58AB41F4" w14:textId="77777777" w:rsidR="005E1F11" w:rsidRPr="008E57EF" w:rsidRDefault="005E1F11" w:rsidP="005E1F1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Nosná stropní konstrukce, železobetonová deska</w:t>
      </w:r>
      <w:r w:rsidRPr="008E57EF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180 mm</w:t>
      </w:r>
    </w:p>
    <w:p w14:paraId="3D0E0F1F" w14:textId="77777777" w:rsidR="005E1F11" w:rsidRPr="008E57EF" w:rsidRDefault="005E1F11" w:rsidP="005E1F1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 xml:space="preserve">Zavěšená konstrukce </w:t>
      </w:r>
      <w:r>
        <w:rPr>
          <w:rFonts w:cs="Arial"/>
          <w:szCs w:val="22"/>
          <w:lang w:eastAsia="en-US"/>
        </w:rPr>
        <w:t>skládaného</w:t>
      </w:r>
      <w:r w:rsidRPr="008E57EF">
        <w:rPr>
          <w:rFonts w:cs="Arial"/>
          <w:szCs w:val="22"/>
          <w:lang w:eastAsia="en-US"/>
        </w:rPr>
        <w:t xml:space="preserve"> podhledu z</w:t>
      </w:r>
      <w:r>
        <w:rPr>
          <w:rFonts w:cs="Arial"/>
          <w:szCs w:val="22"/>
          <w:lang w:eastAsia="en-US"/>
        </w:rPr>
        <w:t xml:space="preserve"> SDK desek</w:t>
      </w:r>
      <w:r w:rsidRPr="008E57EF">
        <w:rPr>
          <w:rFonts w:cs="Arial"/>
          <w:szCs w:val="22"/>
          <w:lang w:eastAsia="en-US"/>
        </w:rPr>
        <w:t xml:space="preserve"> na nosném</w:t>
      </w:r>
    </w:p>
    <w:p w14:paraId="5F66FE2A" w14:textId="77777777" w:rsidR="005E1F11" w:rsidRPr="008E57EF" w:rsidRDefault="005E1F11" w:rsidP="005E1F11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roštu z lehkých slitin kovu s nevětranou vzduchovou mezerou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 w:rsidR="00E8507C">
        <w:rPr>
          <w:rFonts w:cs="Arial"/>
          <w:szCs w:val="22"/>
          <w:lang w:eastAsia="en-US"/>
        </w:rPr>
        <w:t>220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3C146DAF" w14:textId="62917BA0" w:rsidR="005F59D9" w:rsidRDefault="005F59D9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02409B19" w14:textId="77777777" w:rsidR="003F2E11" w:rsidRDefault="003F2E11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76C0B6C0" w14:textId="77777777" w:rsidR="005F59D9" w:rsidRPr="008E57EF" w:rsidRDefault="004D4C39" w:rsidP="005F59D9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5F59D9" w:rsidRPr="004D4C39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>0</w:t>
      </w:r>
      <w:r w:rsidR="005F59D9" w:rsidRPr="004D4C39">
        <w:rPr>
          <w:rFonts w:cs="Arial"/>
          <w:b/>
          <w:bCs/>
          <w:i/>
          <w:iCs/>
          <w:szCs w:val="34"/>
          <w:bdr w:val="single" w:sz="8" w:space="0" w:color="auto"/>
        </w:rPr>
        <w:t>6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5F59D9" w:rsidRPr="008E57EF">
        <w:rPr>
          <w:rFonts w:cs="Arial"/>
          <w:b/>
          <w:bCs/>
          <w:i/>
          <w:iCs/>
          <w:szCs w:val="34"/>
        </w:rPr>
        <w:t xml:space="preserve"> – SKLADBA STROPU </w:t>
      </w:r>
      <w:r w:rsidR="00AE2E27">
        <w:rPr>
          <w:rFonts w:cs="Arial"/>
          <w:b/>
          <w:bCs/>
          <w:i/>
          <w:iCs/>
          <w:szCs w:val="34"/>
        </w:rPr>
        <w:t>nad 2.N.P.</w:t>
      </w:r>
      <w:r w:rsidR="005F59D9" w:rsidRPr="008E57EF">
        <w:rPr>
          <w:rFonts w:cs="Arial"/>
          <w:b/>
          <w:bCs/>
          <w:i/>
          <w:iCs/>
          <w:szCs w:val="34"/>
        </w:rPr>
        <w:t xml:space="preserve"> </w:t>
      </w:r>
      <w:r w:rsidR="005F59D9" w:rsidRPr="008E57EF">
        <w:rPr>
          <w:b/>
        </w:rPr>
        <w:t>–</w:t>
      </w:r>
      <w:r w:rsidR="005F59D9" w:rsidRPr="008E57EF">
        <w:rPr>
          <w:rFonts w:cs="Arial"/>
          <w:b/>
          <w:bCs/>
          <w:i/>
          <w:iCs/>
          <w:szCs w:val="34"/>
        </w:rPr>
        <w:t xml:space="preserve"> </w:t>
      </w:r>
      <w:r w:rsidR="00E62B22">
        <w:rPr>
          <w:rFonts w:cs="Arial"/>
          <w:b/>
          <w:bCs/>
          <w:i/>
          <w:iCs/>
          <w:szCs w:val="34"/>
        </w:rPr>
        <w:t>POLYURETAN. STĚRKA</w:t>
      </w:r>
      <w:r w:rsidR="005F59D9" w:rsidRPr="008E57EF">
        <w:rPr>
          <w:rFonts w:cs="Arial"/>
          <w:b/>
          <w:bCs/>
          <w:i/>
          <w:iCs/>
          <w:szCs w:val="34"/>
        </w:rPr>
        <w:t xml:space="preserve">, </w:t>
      </w:r>
      <w:r w:rsidR="00E62B22" w:rsidRPr="003F2E11">
        <w:rPr>
          <w:rFonts w:cs="Arial"/>
          <w:i/>
          <w:iCs/>
          <w:szCs w:val="34"/>
        </w:rPr>
        <w:t>sklad nábytku</w:t>
      </w:r>
      <w:r w:rsidR="005F59D9" w:rsidRPr="003F2E11">
        <w:rPr>
          <w:rFonts w:cs="Arial"/>
          <w:i/>
          <w:iCs/>
          <w:szCs w:val="34"/>
        </w:rPr>
        <w:t xml:space="preserve"> (tl. 5</w:t>
      </w:r>
      <w:r w:rsidR="00473907" w:rsidRPr="003F2E11">
        <w:rPr>
          <w:rFonts w:cs="Arial"/>
          <w:i/>
          <w:iCs/>
          <w:szCs w:val="34"/>
        </w:rPr>
        <w:t>0</w:t>
      </w:r>
      <w:r w:rsidR="005F59D9" w:rsidRPr="003F2E11">
        <w:rPr>
          <w:rFonts w:cs="Arial"/>
          <w:i/>
          <w:iCs/>
          <w:szCs w:val="34"/>
        </w:rPr>
        <w:t>0 mm)</w:t>
      </w:r>
    </w:p>
    <w:p w14:paraId="5A2FDE55" w14:textId="77777777" w:rsidR="005F59D9" w:rsidRPr="008E57EF" w:rsidRDefault="005D78A6" w:rsidP="005F59D9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D78A6">
        <w:rPr>
          <w:rFonts w:cs="Arial"/>
          <w:szCs w:val="22"/>
          <w:lang w:eastAsia="en-US"/>
        </w:rPr>
        <w:t>Polyuretanov</w:t>
      </w:r>
      <w:r w:rsidRPr="005D78A6">
        <w:rPr>
          <w:rFonts w:cs="Arial" w:hint="eastAsia"/>
          <w:szCs w:val="22"/>
          <w:lang w:eastAsia="en-US"/>
        </w:rPr>
        <w:t>á</w:t>
      </w:r>
      <w:r w:rsidRPr="005D78A6">
        <w:rPr>
          <w:rFonts w:cs="Arial"/>
          <w:szCs w:val="22"/>
          <w:lang w:eastAsia="en-US"/>
        </w:rPr>
        <w:t xml:space="preserve"> m</w:t>
      </w:r>
      <w:r w:rsidRPr="005D78A6">
        <w:rPr>
          <w:rFonts w:cs="Arial" w:hint="eastAsia"/>
          <w:szCs w:val="22"/>
          <w:lang w:eastAsia="en-US"/>
        </w:rPr>
        <w:t>ě</w:t>
      </w:r>
      <w:r w:rsidRPr="005D78A6">
        <w:rPr>
          <w:rFonts w:cs="Arial"/>
          <w:szCs w:val="22"/>
          <w:lang w:eastAsia="en-US"/>
        </w:rPr>
        <w:t>k</w:t>
      </w:r>
      <w:r w:rsidRPr="005D78A6">
        <w:rPr>
          <w:rFonts w:cs="Arial" w:hint="eastAsia"/>
          <w:szCs w:val="22"/>
          <w:lang w:eastAsia="en-US"/>
        </w:rPr>
        <w:t>č</w:t>
      </w:r>
      <w:r w:rsidRPr="005D78A6">
        <w:rPr>
          <w:rFonts w:cs="Arial"/>
          <w:szCs w:val="22"/>
          <w:lang w:eastAsia="en-US"/>
        </w:rPr>
        <w:t>en</w:t>
      </w:r>
      <w:r w:rsidRPr="005D78A6">
        <w:rPr>
          <w:rFonts w:cs="Arial" w:hint="eastAsia"/>
          <w:szCs w:val="22"/>
          <w:lang w:eastAsia="en-US"/>
        </w:rPr>
        <w:t>á</w:t>
      </w:r>
      <w:r w:rsidRPr="005D78A6">
        <w:rPr>
          <w:rFonts w:cs="Arial"/>
          <w:szCs w:val="22"/>
          <w:lang w:eastAsia="en-US"/>
        </w:rPr>
        <w:t xml:space="preserve"> st</w:t>
      </w:r>
      <w:r w:rsidRPr="005D78A6">
        <w:rPr>
          <w:rFonts w:cs="Arial" w:hint="eastAsia"/>
          <w:szCs w:val="22"/>
          <w:lang w:eastAsia="en-US"/>
        </w:rPr>
        <w:t>ě</w:t>
      </w:r>
      <w:r w:rsidRPr="005D78A6">
        <w:rPr>
          <w:rFonts w:cs="Arial"/>
          <w:szCs w:val="22"/>
          <w:lang w:eastAsia="en-US"/>
        </w:rPr>
        <w:t>rka Sikafloor-305 W, tl. 3-5</w:t>
      </w:r>
      <w:r w:rsidR="00353144">
        <w:rPr>
          <w:rFonts w:cs="Arial"/>
          <w:szCs w:val="22"/>
          <w:lang w:eastAsia="en-US"/>
        </w:rPr>
        <w:t xml:space="preserve"> </w:t>
      </w:r>
      <w:r w:rsidRPr="005D78A6">
        <w:rPr>
          <w:rFonts w:cs="Arial"/>
          <w:szCs w:val="22"/>
          <w:lang w:eastAsia="en-US"/>
        </w:rPr>
        <w:t>mm</w:t>
      </w:r>
      <w:r w:rsidR="005F59D9" w:rsidRPr="008E57EF">
        <w:rPr>
          <w:rFonts w:cs="Arial"/>
          <w:szCs w:val="22"/>
          <w:lang w:eastAsia="en-US"/>
        </w:rPr>
        <w:tab/>
      </w:r>
      <w:r w:rsidR="005F59D9" w:rsidRPr="008E57EF">
        <w:rPr>
          <w:rFonts w:cs="Arial"/>
          <w:szCs w:val="22"/>
          <w:lang w:eastAsia="en-US"/>
        </w:rPr>
        <w:tab/>
      </w:r>
      <w:r w:rsidR="00AE2E27">
        <w:rPr>
          <w:rFonts w:cs="Arial"/>
          <w:szCs w:val="22"/>
          <w:lang w:eastAsia="en-US"/>
        </w:rPr>
        <w:tab/>
      </w:r>
      <w:r w:rsidR="005F59D9" w:rsidRPr="008E57EF">
        <w:rPr>
          <w:rFonts w:cs="Arial"/>
          <w:szCs w:val="22"/>
          <w:lang w:eastAsia="en-US"/>
        </w:rPr>
        <w:tab/>
        <w:t xml:space="preserve">tl. </w:t>
      </w:r>
      <w:r w:rsidR="00353144">
        <w:rPr>
          <w:rFonts w:cs="Arial"/>
          <w:szCs w:val="22"/>
          <w:lang w:eastAsia="en-US"/>
        </w:rPr>
        <w:t>5</w:t>
      </w:r>
      <w:r w:rsidR="005F59D9" w:rsidRPr="008E57EF">
        <w:rPr>
          <w:rFonts w:cs="Arial"/>
          <w:szCs w:val="22"/>
          <w:lang w:eastAsia="en-US"/>
        </w:rPr>
        <w:t xml:space="preserve"> mm</w:t>
      </w:r>
    </w:p>
    <w:p w14:paraId="79714302" w14:textId="77777777" w:rsidR="000F090D" w:rsidRDefault="006672BF" w:rsidP="006672BF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672BF">
        <w:rPr>
          <w:rFonts w:cs="Arial"/>
          <w:szCs w:val="22"/>
          <w:lang w:eastAsia="en-US"/>
        </w:rPr>
        <w:t>Penetrace pro hloubkov</w:t>
      </w:r>
      <w:r w:rsidRPr="006672BF">
        <w:rPr>
          <w:rFonts w:cs="Arial" w:hint="eastAsia"/>
          <w:szCs w:val="22"/>
          <w:lang w:eastAsia="en-US"/>
        </w:rPr>
        <w:t>é</w:t>
      </w:r>
      <w:r w:rsidRPr="006672BF">
        <w:rPr>
          <w:rFonts w:cs="Arial"/>
          <w:szCs w:val="22"/>
          <w:lang w:eastAsia="en-US"/>
        </w:rPr>
        <w:t xml:space="preserve"> zpevn</w:t>
      </w:r>
      <w:r w:rsidRPr="006672BF">
        <w:rPr>
          <w:rFonts w:cs="Arial" w:hint="eastAsia"/>
          <w:szCs w:val="22"/>
          <w:lang w:eastAsia="en-US"/>
        </w:rPr>
        <w:t>ě</w:t>
      </w:r>
      <w:r w:rsidRPr="006672BF">
        <w:rPr>
          <w:rFonts w:cs="Arial"/>
          <w:szCs w:val="22"/>
          <w:lang w:eastAsia="en-US"/>
        </w:rPr>
        <w:t>n</w:t>
      </w:r>
      <w:r w:rsidRPr="006672BF">
        <w:rPr>
          <w:rFonts w:cs="Arial" w:hint="eastAsia"/>
          <w:szCs w:val="22"/>
          <w:lang w:eastAsia="en-US"/>
        </w:rPr>
        <w:t>í</w:t>
      </w:r>
      <w:r w:rsidRPr="006672BF">
        <w:rPr>
          <w:rFonts w:cs="Arial"/>
          <w:szCs w:val="22"/>
          <w:lang w:eastAsia="en-US"/>
        </w:rPr>
        <w:t xml:space="preserve"> a sn</w:t>
      </w:r>
      <w:r w:rsidRPr="006672BF">
        <w:rPr>
          <w:rFonts w:cs="Arial" w:hint="eastAsia"/>
          <w:szCs w:val="22"/>
          <w:lang w:eastAsia="en-US"/>
        </w:rPr>
        <w:t>íž</w:t>
      </w:r>
      <w:r w:rsidRPr="006672BF">
        <w:rPr>
          <w:rFonts w:cs="Arial"/>
          <w:szCs w:val="22"/>
          <w:lang w:eastAsia="en-US"/>
        </w:rPr>
        <w:t>en</w:t>
      </w:r>
      <w:r w:rsidRPr="006672BF">
        <w:rPr>
          <w:rFonts w:cs="Arial" w:hint="eastAsia"/>
          <w:szCs w:val="22"/>
          <w:lang w:eastAsia="en-US"/>
        </w:rPr>
        <w:t>í</w:t>
      </w:r>
      <w:r>
        <w:rPr>
          <w:rFonts w:cs="Arial"/>
          <w:szCs w:val="22"/>
          <w:lang w:eastAsia="en-US"/>
        </w:rPr>
        <w:t xml:space="preserve"> </w:t>
      </w:r>
      <w:r w:rsidRPr="006672BF">
        <w:rPr>
          <w:rFonts w:cs="Arial"/>
          <w:szCs w:val="22"/>
          <w:lang w:eastAsia="en-US"/>
        </w:rPr>
        <w:t>nas</w:t>
      </w:r>
      <w:r w:rsidRPr="006672BF">
        <w:rPr>
          <w:rFonts w:cs="Arial" w:hint="eastAsia"/>
          <w:szCs w:val="22"/>
          <w:lang w:eastAsia="en-US"/>
        </w:rPr>
        <w:t>á</w:t>
      </w:r>
      <w:r w:rsidRPr="006672BF">
        <w:rPr>
          <w:rFonts w:cs="Arial"/>
          <w:szCs w:val="22"/>
          <w:lang w:eastAsia="en-US"/>
        </w:rPr>
        <w:t>kavosti</w:t>
      </w:r>
      <w:r w:rsidR="000F090D">
        <w:rPr>
          <w:rFonts w:cs="Arial"/>
          <w:szCs w:val="22"/>
          <w:lang w:eastAsia="en-US"/>
        </w:rPr>
        <w:t xml:space="preserve"> </w:t>
      </w:r>
      <w:r w:rsidRPr="006672BF">
        <w:rPr>
          <w:rFonts w:cs="Arial"/>
          <w:szCs w:val="22"/>
          <w:lang w:eastAsia="en-US"/>
        </w:rPr>
        <w:t>por</w:t>
      </w:r>
      <w:r w:rsidRPr="006672BF">
        <w:rPr>
          <w:rFonts w:cs="Arial" w:hint="eastAsia"/>
          <w:szCs w:val="22"/>
          <w:lang w:eastAsia="en-US"/>
        </w:rPr>
        <w:t>é</w:t>
      </w:r>
      <w:r w:rsidRPr="006672BF">
        <w:rPr>
          <w:rFonts w:cs="Arial"/>
          <w:szCs w:val="22"/>
          <w:lang w:eastAsia="en-US"/>
        </w:rPr>
        <w:t>zn</w:t>
      </w:r>
      <w:r w:rsidRPr="006672BF">
        <w:rPr>
          <w:rFonts w:cs="Arial" w:hint="eastAsia"/>
          <w:szCs w:val="22"/>
          <w:lang w:eastAsia="en-US"/>
        </w:rPr>
        <w:t>í</w:t>
      </w:r>
      <w:r w:rsidRPr="006672BF">
        <w:rPr>
          <w:rFonts w:cs="Arial"/>
          <w:szCs w:val="22"/>
          <w:lang w:eastAsia="en-US"/>
        </w:rPr>
        <w:t xml:space="preserve">ch </w:t>
      </w:r>
    </w:p>
    <w:p w14:paraId="0924A5A8" w14:textId="77777777" w:rsidR="005F59D9" w:rsidRPr="008E57EF" w:rsidRDefault="006672BF" w:rsidP="006672BF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672BF">
        <w:rPr>
          <w:rFonts w:cs="Arial"/>
          <w:szCs w:val="22"/>
          <w:lang w:eastAsia="en-US"/>
        </w:rPr>
        <w:t>a nav</w:t>
      </w:r>
      <w:r w:rsidRPr="006672BF">
        <w:rPr>
          <w:rFonts w:cs="Arial" w:hint="eastAsia"/>
          <w:szCs w:val="22"/>
          <w:lang w:eastAsia="en-US"/>
        </w:rPr>
        <w:t>ě</w:t>
      </w:r>
      <w:r w:rsidRPr="006672BF">
        <w:rPr>
          <w:rFonts w:cs="Arial"/>
          <w:szCs w:val="22"/>
          <w:lang w:eastAsia="en-US"/>
        </w:rPr>
        <w:t>tral</w:t>
      </w:r>
      <w:r w:rsidRPr="006672BF">
        <w:rPr>
          <w:rFonts w:cs="Arial" w:hint="eastAsia"/>
          <w:szCs w:val="22"/>
          <w:lang w:eastAsia="en-US"/>
        </w:rPr>
        <w:t>ý</w:t>
      </w:r>
      <w:r w:rsidRPr="006672BF">
        <w:rPr>
          <w:rFonts w:cs="Arial"/>
          <w:szCs w:val="22"/>
          <w:lang w:eastAsia="en-US"/>
        </w:rPr>
        <w:t>ch povrch</w:t>
      </w:r>
      <w:r w:rsidRPr="006672BF">
        <w:rPr>
          <w:rFonts w:cs="Arial" w:hint="eastAsia"/>
          <w:szCs w:val="22"/>
          <w:lang w:eastAsia="en-US"/>
        </w:rPr>
        <w:t>ů</w:t>
      </w:r>
      <w:r w:rsidRPr="006672BF">
        <w:rPr>
          <w:rFonts w:cs="Arial"/>
          <w:szCs w:val="22"/>
          <w:lang w:eastAsia="en-US"/>
        </w:rPr>
        <w:t xml:space="preserve"> (</w:t>
      </w:r>
      <w:r w:rsidR="00AE2E27" w:rsidRPr="00AE2E27">
        <w:rPr>
          <w:rFonts w:cs="Arial"/>
          <w:szCs w:val="22"/>
          <w:lang w:eastAsia="en-US"/>
        </w:rPr>
        <w:t xml:space="preserve">např. </w:t>
      </w:r>
      <w:r w:rsidRPr="006672BF">
        <w:rPr>
          <w:rFonts w:cs="Arial"/>
          <w:szCs w:val="22"/>
          <w:lang w:eastAsia="en-US"/>
        </w:rPr>
        <w:t>SIKA)</w:t>
      </w:r>
      <w:r w:rsidR="00D700CE">
        <w:rPr>
          <w:rFonts w:cs="Arial"/>
          <w:szCs w:val="22"/>
          <w:lang w:eastAsia="en-US"/>
        </w:rPr>
        <w:tab/>
      </w:r>
      <w:r w:rsidR="00D700CE">
        <w:rPr>
          <w:rFonts w:cs="Arial"/>
          <w:szCs w:val="22"/>
          <w:lang w:eastAsia="en-US"/>
        </w:rPr>
        <w:tab/>
      </w:r>
      <w:r w:rsidR="00D700CE">
        <w:rPr>
          <w:rFonts w:cs="Arial"/>
          <w:szCs w:val="22"/>
          <w:lang w:eastAsia="en-US"/>
        </w:rPr>
        <w:tab/>
      </w:r>
      <w:r w:rsidR="00D700CE">
        <w:rPr>
          <w:rFonts w:cs="Arial"/>
          <w:szCs w:val="22"/>
          <w:lang w:eastAsia="en-US"/>
        </w:rPr>
        <w:tab/>
      </w:r>
      <w:r w:rsidR="00D700CE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</w:p>
    <w:p w14:paraId="5DF3D04E" w14:textId="77777777" w:rsidR="000F090D" w:rsidRDefault="005F59D9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0F090D">
        <w:rPr>
          <w:rFonts w:cs="Arial"/>
          <w:szCs w:val="22"/>
          <w:lang w:eastAsia="en-US"/>
        </w:rPr>
        <w:t>Roznášecí betonová mazanina vyztužená sítí KARI 150/150/4</w:t>
      </w:r>
      <w:r w:rsidR="000F090D" w:rsidRPr="000F090D">
        <w:rPr>
          <w:rFonts w:cs="Arial"/>
          <w:szCs w:val="22"/>
          <w:lang w:eastAsia="en-US"/>
        </w:rPr>
        <w:t xml:space="preserve"> </w:t>
      </w:r>
      <w:r w:rsidRPr="000F090D">
        <w:rPr>
          <w:rFonts w:cs="Arial"/>
          <w:szCs w:val="22"/>
          <w:lang w:eastAsia="en-US"/>
        </w:rPr>
        <w:t xml:space="preserve">v ose desky, </w:t>
      </w:r>
    </w:p>
    <w:p w14:paraId="6D8B3BF7" w14:textId="77777777" w:rsidR="005F59D9" w:rsidRPr="008E57EF" w:rsidRDefault="005F59D9" w:rsidP="000F090D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0F090D">
        <w:rPr>
          <w:rFonts w:cs="Arial"/>
          <w:szCs w:val="22"/>
          <w:lang w:eastAsia="en-US"/>
        </w:rPr>
        <w:t>dilatovaná, nebo samonivelační litý sádrový potěr</w:t>
      </w:r>
      <w:r w:rsidR="000F090D">
        <w:rPr>
          <w:rFonts w:cs="Arial"/>
          <w:szCs w:val="22"/>
          <w:lang w:eastAsia="en-US"/>
        </w:rPr>
        <w:t xml:space="preserve"> </w:t>
      </w:r>
      <w:r w:rsidRPr="008E57EF">
        <w:rPr>
          <w:rFonts w:cs="Arial"/>
          <w:szCs w:val="22"/>
          <w:lang w:eastAsia="en-US"/>
        </w:rPr>
        <w:t>(anhydrit)</w:t>
      </w:r>
      <w:r w:rsidRPr="008E57EF">
        <w:rPr>
          <w:rFonts w:cs="Arial"/>
          <w:szCs w:val="22"/>
          <w:lang w:eastAsia="en-US"/>
        </w:rPr>
        <w:tab/>
      </w:r>
      <w:r w:rsidR="00603B83">
        <w:rPr>
          <w:rFonts w:cs="Arial"/>
          <w:szCs w:val="22"/>
          <w:lang w:eastAsia="en-US"/>
        </w:rPr>
        <w:tab/>
      </w:r>
      <w:r w:rsidR="00603B83">
        <w:rPr>
          <w:rFonts w:cs="Arial"/>
          <w:szCs w:val="22"/>
          <w:lang w:eastAsia="en-US"/>
        </w:rPr>
        <w:tab/>
      </w:r>
      <w:r w:rsidR="00603B83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>tl.</w:t>
      </w:r>
      <w:r>
        <w:rPr>
          <w:rFonts w:cs="Arial"/>
          <w:szCs w:val="22"/>
          <w:lang w:eastAsia="en-US"/>
        </w:rPr>
        <w:t xml:space="preserve"> </w:t>
      </w:r>
      <w:r w:rsidR="00B535C6">
        <w:rPr>
          <w:rFonts w:cs="Arial"/>
          <w:szCs w:val="22"/>
          <w:lang w:eastAsia="en-US"/>
        </w:rPr>
        <w:t>65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118867B2" w14:textId="77777777" w:rsidR="005F59D9" w:rsidRPr="008E57EF" w:rsidRDefault="005F59D9" w:rsidP="005F59D9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38FEDFF8" w14:textId="77777777" w:rsidR="005F59D9" w:rsidRPr="008E57EF" w:rsidRDefault="005F59D9" w:rsidP="005F59D9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Tepelněizolační desky z elastifikovaného pěnového polystyrenu</w:t>
      </w:r>
    </w:p>
    <w:p w14:paraId="24E311CD" w14:textId="77777777" w:rsidR="005F59D9" w:rsidRPr="008E57EF" w:rsidRDefault="005F59D9" w:rsidP="005F59D9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 kročejovým útlumem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 w:rsidR="00B535C6">
        <w:rPr>
          <w:rFonts w:cs="Arial"/>
          <w:szCs w:val="22"/>
          <w:lang w:eastAsia="en-US"/>
        </w:rPr>
        <w:t>30</w:t>
      </w:r>
      <w:r w:rsidRPr="008E57EF">
        <w:rPr>
          <w:rFonts w:cs="Arial"/>
          <w:szCs w:val="22"/>
          <w:lang w:eastAsia="en-US"/>
        </w:rPr>
        <w:t xml:space="preserve"> mm </w:t>
      </w:r>
    </w:p>
    <w:p w14:paraId="362E9DBF" w14:textId="77777777" w:rsidR="005F59D9" w:rsidRPr="008E57EF" w:rsidRDefault="005F59D9" w:rsidP="005F59D9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Nosná stropní konstrukce, železobetonová deska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180 mm</w:t>
      </w:r>
    </w:p>
    <w:p w14:paraId="35666BAC" w14:textId="77777777" w:rsidR="005F59D9" w:rsidRPr="008E57EF" w:rsidRDefault="005F59D9" w:rsidP="005F59D9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 xml:space="preserve">Zavěšená konstrukce </w:t>
      </w:r>
      <w:r>
        <w:rPr>
          <w:rFonts w:cs="Arial"/>
          <w:szCs w:val="22"/>
          <w:lang w:eastAsia="en-US"/>
        </w:rPr>
        <w:t>skládaného</w:t>
      </w:r>
      <w:r w:rsidRPr="008E57EF">
        <w:rPr>
          <w:rFonts w:cs="Arial"/>
          <w:szCs w:val="22"/>
          <w:lang w:eastAsia="en-US"/>
        </w:rPr>
        <w:t xml:space="preserve"> podhledu z</w:t>
      </w:r>
      <w:r>
        <w:rPr>
          <w:rFonts w:cs="Arial"/>
          <w:szCs w:val="22"/>
          <w:lang w:eastAsia="en-US"/>
        </w:rPr>
        <w:t xml:space="preserve"> SDK desek</w:t>
      </w:r>
      <w:r w:rsidRPr="008E57EF">
        <w:rPr>
          <w:rFonts w:cs="Arial"/>
          <w:szCs w:val="22"/>
          <w:lang w:eastAsia="en-US"/>
        </w:rPr>
        <w:t xml:space="preserve"> na nosném</w:t>
      </w:r>
    </w:p>
    <w:p w14:paraId="353D83AC" w14:textId="77777777" w:rsidR="005F59D9" w:rsidRPr="008E57EF" w:rsidRDefault="005F59D9" w:rsidP="005F59D9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roštu z lehkých slitin kovu s nevětranou vzduchovou mezerou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220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13F11D54" w14:textId="038ABCC4" w:rsidR="00262EA3" w:rsidRDefault="00262EA3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7C7864E6" w14:textId="77777777" w:rsidR="003F2E11" w:rsidRDefault="003F2E11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23FEC9B4" w14:textId="77777777" w:rsidR="00262EA3" w:rsidRPr="008E57EF" w:rsidRDefault="004D4C39" w:rsidP="00262EA3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262EA3" w:rsidRPr="004D4C39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>0</w:t>
      </w:r>
      <w:r w:rsidR="00262EA3" w:rsidRPr="004D4C39">
        <w:rPr>
          <w:rFonts w:cs="Arial"/>
          <w:b/>
          <w:bCs/>
          <w:i/>
          <w:iCs/>
          <w:szCs w:val="34"/>
          <w:bdr w:val="single" w:sz="8" w:space="0" w:color="auto"/>
        </w:rPr>
        <w:t>7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262EA3" w:rsidRPr="008E57EF">
        <w:rPr>
          <w:rFonts w:cs="Arial"/>
          <w:b/>
          <w:bCs/>
          <w:i/>
          <w:iCs/>
          <w:szCs w:val="34"/>
        </w:rPr>
        <w:t xml:space="preserve"> – SKLADBA STROPU </w:t>
      </w:r>
      <w:r w:rsidR="000F090D">
        <w:rPr>
          <w:rFonts w:cs="Arial"/>
          <w:b/>
          <w:bCs/>
          <w:i/>
          <w:iCs/>
          <w:szCs w:val="34"/>
        </w:rPr>
        <w:t>nad 2.N.P.</w:t>
      </w:r>
      <w:r w:rsidR="00262EA3" w:rsidRPr="008E57EF">
        <w:rPr>
          <w:rFonts w:cs="Arial"/>
          <w:b/>
          <w:bCs/>
          <w:i/>
          <w:iCs/>
          <w:szCs w:val="34"/>
        </w:rPr>
        <w:t xml:space="preserve"> </w:t>
      </w:r>
      <w:r w:rsidR="00262EA3" w:rsidRPr="008E57EF">
        <w:rPr>
          <w:b/>
        </w:rPr>
        <w:t>–</w:t>
      </w:r>
      <w:r w:rsidR="00262EA3" w:rsidRPr="008E57EF">
        <w:rPr>
          <w:rFonts w:cs="Arial"/>
          <w:b/>
          <w:bCs/>
          <w:i/>
          <w:iCs/>
          <w:szCs w:val="34"/>
        </w:rPr>
        <w:t xml:space="preserve"> </w:t>
      </w:r>
      <w:r w:rsidR="00B66BD7">
        <w:rPr>
          <w:rFonts w:cs="Arial"/>
          <w:b/>
          <w:bCs/>
          <w:i/>
          <w:iCs/>
          <w:szCs w:val="34"/>
        </w:rPr>
        <w:t>POLYURETAN STĚRKA</w:t>
      </w:r>
      <w:r w:rsidR="00262EA3" w:rsidRPr="008E57EF">
        <w:rPr>
          <w:rFonts w:cs="Arial"/>
          <w:b/>
          <w:bCs/>
          <w:i/>
          <w:iCs/>
          <w:szCs w:val="34"/>
        </w:rPr>
        <w:t xml:space="preserve">, </w:t>
      </w:r>
      <w:r w:rsidR="001E31CA" w:rsidRPr="003F2E11">
        <w:rPr>
          <w:rFonts w:cs="Arial"/>
          <w:i/>
          <w:iCs/>
          <w:szCs w:val="34"/>
        </w:rPr>
        <w:t>spojovací krček</w:t>
      </w:r>
      <w:r w:rsidR="00262EA3" w:rsidRPr="003F2E11">
        <w:rPr>
          <w:rFonts w:cs="Arial"/>
          <w:i/>
          <w:iCs/>
          <w:szCs w:val="34"/>
        </w:rPr>
        <w:t xml:space="preserve"> (tl. </w:t>
      </w:r>
      <w:r w:rsidR="004C458D" w:rsidRPr="003F2E11">
        <w:rPr>
          <w:rFonts w:cs="Arial"/>
          <w:i/>
          <w:iCs/>
          <w:szCs w:val="34"/>
        </w:rPr>
        <w:t>405</w:t>
      </w:r>
      <w:r w:rsidR="00262EA3" w:rsidRPr="003F2E11">
        <w:rPr>
          <w:rFonts w:cs="Arial"/>
          <w:i/>
          <w:iCs/>
          <w:szCs w:val="34"/>
        </w:rPr>
        <w:t xml:space="preserve"> mm)</w:t>
      </w:r>
    </w:p>
    <w:p w14:paraId="008CBBFC" w14:textId="77777777" w:rsidR="00A74349" w:rsidRPr="008E57EF" w:rsidRDefault="00A74349" w:rsidP="00A74349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D78A6">
        <w:rPr>
          <w:rFonts w:cs="Arial"/>
          <w:szCs w:val="22"/>
          <w:lang w:eastAsia="en-US"/>
        </w:rPr>
        <w:t>Polyuretanov</w:t>
      </w:r>
      <w:r w:rsidRPr="005D78A6">
        <w:rPr>
          <w:rFonts w:cs="Arial" w:hint="eastAsia"/>
          <w:szCs w:val="22"/>
          <w:lang w:eastAsia="en-US"/>
        </w:rPr>
        <w:t>á</w:t>
      </w:r>
      <w:r w:rsidRPr="005D78A6">
        <w:rPr>
          <w:rFonts w:cs="Arial"/>
          <w:szCs w:val="22"/>
          <w:lang w:eastAsia="en-US"/>
        </w:rPr>
        <w:t xml:space="preserve"> m</w:t>
      </w:r>
      <w:r w:rsidRPr="005D78A6">
        <w:rPr>
          <w:rFonts w:cs="Arial" w:hint="eastAsia"/>
          <w:szCs w:val="22"/>
          <w:lang w:eastAsia="en-US"/>
        </w:rPr>
        <w:t>ě</w:t>
      </w:r>
      <w:r w:rsidRPr="005D78A6">
        <w:rPr>
          <w:rFonts w:cs="Arial"/>
          <w:szCs w:val="22"/>
          <w:lang w:eastAsia="en-US"/>
        </w:rPr>
        <w:t>k</w:t>
      </w:r>
      <w:r w:rsidRPr="005D78A6">
        <w:rPr>
          <w:rFonts w:cs="Arial" w:hint="eastAsia"/>
          <w:szCs w:val="22"/>
          <w:lang w:eastAsia="en-US"/>
        </w:rPr>
        <w:t>č</w:t>
      </w:r>
      <w:r w:rsidRPr="005D78A6">
        <w:rPr>
          <w:rFonts w:cs="Arial"/>
          <w:szCs w:val="22"/>
          <w:lang w:eastAsia="en-US"/>
        </w:rPr>
        <w:t>en</w:t>
      </w:r>
      <w:r w:rsidRPr="005D78A6">
        <w:rPr>
          <w:rFonts w:cs="Arial" w:hint="eastAsia"/>
          <w:szCs w:val="22"/>
          <w:lang w:eastAsia="en-US"/>
        </w:rPr>
        <w:t>á</w:t>
      </w:r>
      <w:r w:rsidRPr="005D78A6">
        <w:rPr>
          <w:rFonts w:cs="Arial"/>
          <w:szCs w:val="22"/>
          <w:lang w:eastAsia="en-US"/>
        </w:rPr>
        <w:t xml:space="preserve"> st</w:t>
      </w:r>
      <w:r w:rsidRPr="005D78A6">
        <w:rPr>
          <w:rFonts w:cs="Arial" w:hint="eastAsia"/>
          <w:szCs w:val="22"/>
          <w:lang w:eastAsia="en-US"/>
        </w:rPr>
        <w:t>ě</w:t>
      </w:r>
      <w:r w:rsidRPr="005D78A6">
        <w:rPr>
          <w:rFonts w:cs="Arial"/>
          <w:szCs w:val="22"/>
          <w:lang w:eastAsia="en-US"/>
        </w:rPr>
        <w:t>rka Sikafloor-305 W, tl. 3-5</w:t>
      </w:r>
      <w:r>
        <w:rPr>
          <w:rFonts w:cs="Arial"/>
          <w:szCs w:val="22"/>
          <w:lang w:eastAsia="en-US"/>
        </w:rPr>
        <w:t xml:space="preserve"> </w:t>
      </w:r>
      <w:r w:rsidRPr="005D78A6">
        <w:rPr>
          <w:rFonts w:cs="Arial"/>
          <w:szCs w:val="22"/>
          <w:lang w:eastAsia="en-US"/>
        </w:rPr>
        <w:t>mm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5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321471DD" w14:textId="77777777" w:rsidR="000F090D" w:rsidRDefault="00A74349" w:rsidP="00A7434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672BF">
        <w:rPr>
          <w:rFonts w:cs="Arial"/>
          <w:szCs w:val="22"/>
          <w:lang w:eastAsia="en-US"/>
        </w:rPr>
        <w:t>Penetrace pro hloubkov</w:t>
      </w:r>
      <w:r w:rsidRPr="006672BF">
        <w:rPr>
          <w:rFonts w:cs="Arial" w:hint="eastAsia"/>
          <w:szCs w:val="22"/>
          <w:lang w:eastAsia="en-US"/>
        </w:rPr>
        <w:t>é</w:t>
      </w:r>
      <w:r w:rsidRPr="006672BF">
        <w:rPr>
          <w:rFonts w:cs="Arial"/>
          <w:szCs w:val="22"/>
          <w:lang w:eastAsia="en-US"/>
        </w:rPr>
        <w:t xml:space="preserve"> zpevn</w:t>
      </w:r>
      <w:r w:rsidRPr="006672BF">
        <w:rPr>
          <w:rFonts w:cs="Arial" w:hint="eastAsia"/>
          <w:szCs w:val="22"/>
          <w:lang w:eastAsia="en-US"/>
        </w:rPr>
        <w:t>ě</w:t>
      </w:r>
      <w:r w:rsidRPr="006672BF">
        <w:rPr>
          <w:rFonts w:cs="Arial"/>
          <w:szCs w:val="22"/>
          <w:lang w:eastAsia="en-US"/>
        </w:rPr>
        <w:t>n</w:t>
      </w:r>
      <w:r w:rsidRPr="006672BF">
        <w:rPr>
          <w:rFonts w:cs="Arial" w:hint="eastAsia"/>
          <w:szCs w:val="22"/>
          <w:lang w:eastAsia="en-US"/>
        </w:rPr>
        <w:t>í</w:t>
      </w:r>
      <w:r w:rsidRPr="006672BF">
        <w:rPr>
          <w:rFonts w:cs="Arial"/>
          <w:szCs w:val="22"/>
          <w:lang w:eastAsia="en-US"/>
        </w:rPr>
        <w:t xml:space="preserve"> a sn</w:t>
      </w:r>
      <w:r w:rsidRPr="006672BF">
        <w:rPr>
          <w:rFonts w:cs="Arial" w:hint="eastAsia"/>
          <w:szCs w:val="22"/>
          <w:lang w:eastAsia="en-US"/>
        </w:rPr>
        <w:t>íž</w:t>
      </w:r>
      <w:r w:rsidRPr="006672BF">
        <w:rPr>
          <w:rFonts w:cs="Arial"/>
          <w:szCs w:val="22"/>
          <w:lang w:eastAsia="en-US"/>
        </w:rPr>
        <w:t>en</w:t>
      </w:r>
      <w:r w:rsidRPr="006672BF">
        <w:rPr>
          <w:rFonts w:cs="Arial" w:hint="eastAsia"/>
          <w:szCs w:val="22"/>
          <w:lang w:eastAsia="en-US"/>
        </w:rPr>
        <w:t>í</w:t>
      </w:r>
      <w:r>
        <w:rPr>
          <w:rFonts w:cs="Arial"/>
          <w:szCs w:val="22"/>
          <w:lang w:eastAsia="en-US"/>
        </w:rPr>
        <w:t xml:space="preserve"> </w:t>
      </w:r>
      <w:r w:rsidRPr="006672BF">
        <w:rPr>
          <w:rFonts w:cs="Arial"/>
          <w:szCs w:val="22"/>
          <w:lang w:eastAsia="en-US"/>
        </w:rPr>
        <w:t>nas</w:t>
      </w:r>
      <w:r w:rsidRPr="006672BF">
        <w:rPr>
          <w:rFonts w:cs="Arial" w:hint="eastAsia"/>
          <w:szCs w:val="22"/>
          <w:lang w:eastAsia="en-US"/>
        </w:rPr>
        <w:t>á</w:t>
      </w:r>
      <w:r w:rsidRPr="006672BF">
        <w:rPr>
          <w:rFonts w:cs="Arial"/>
          <w:szCs w:val="22"/>
          <w:lang w:eastAsia="en-US"/>
        </w:rPr>
        <w:t>kavosti</w:t>
      </w:r>
      <w:r w:rsidR="000F090D">
        <w:rPr>
          <w:rFonts w:cs="Arial"/>
          <w:szCs w:val="22"/>
          <w:lang w:eastAsia="en-US"/>
        </w:rPr>
        <w:t xml:space="preserve"> </w:t>
      </w:r>
      <w:r w:rsidRPr="006672BF">
        <w:rPr>
          <w:rFonts w:cs="Arial"/>
          <w:szCs w:val="22"/>
          <w:lang w:eastAsia="en-US"/>
        </w:rPr>
        <w:t>por</w:t>
      </w:r>
      <w:r w:rsidRPr="006672BF">
        <w:rPr>
          <w:rFonts w:cs="Arial" w:hint="eastAsia"/>
          <w:szCs w:val="22"/>
          <w:lang w:eastAsia="en-US"/>
        </w:rPr>
        <w:t>é</w:t>
      </w:r>
      <w:r w:rsidRPr="006672BF">
        <w:rPr>
          <w:rFonts w:cs="Arial"/>
          <w:szCs w:val="22"/>
          <w:lang w:eastAsia="en-US"/>
        </w:rPr>
        <w:t>zn</w:t>
      </w:r>
      <w:r w:rsidRPr="006672BF">
        <w:rPr>
          <w:rFonts w:cs="Arial" w:hint="eastAsia"/>
          <w:szCs w:val="22"/>
          <w:lang w:eastAsia="en-US"/>
        </w:rPr>
        <w:t>í</w:t>
      </w:r>
      <w:r w:rsidRPr="006672BF">
        <w:rPr>
          <w:rFonts w:cs="Arial"/>
          <w:szCs w:val="22"/>
          <w:lang w:eastAsia="en-US"/>
        </w:rPr>
        <w:t xml:space="preserve">ch </w:t>
      </w:r>
    </w:p>
    <w:p w14:paraId="5560F16B" w14:textId="77777777" w:rsidR="00A74349" w:rsidRPr="008E57EF" w:rsidRDefault="00A74349" w:rsidP="00A7434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672BF">
        <w:rPr>
          <w:rFonts w:cs="Arial"/>
          <w:szCs w:val="22"/>
          <w:lang w:eastAsia="en-US"/>
        </w:rPr>
        <w:t>a nav</w:t>
      </w:r>
      <w:r w:rsidRPr="006672BF">
        <w:rPr>
          <w:rFonts w:cs="Arial" w:hint="eastAsia"/>
          <w:szCs w:val="22"/>
          <w:lang w:eastAsia="en-US"/>
        </w:rPr>
        <w:t>ě</w:t>
      </w:r>
      <w:r w:rsidRPr="006672BF">
        <w:rPr>
          <w:rFonts w:cs="Arial"/>
          <w:szCs w:val="22"/>
          <w:lang w:eastAsia="en-US"/>
        </w:rPr>
        <w:t>tral</w:t>
      </w:r>
      <w:r w:rsidRPr="006672BF">
        <w:rPr>
          <w:rFonts w:cs="Arial" w:hint="eastAsia"/>
          <w:szCs w:val="22"/>
          <w:lang w:eastAsia="en-US"/>
        </w:rPr>
        <w:t>ý</w:t>
      </w:r>
      <w:r w:rsidRPr="006672BF">
        <w:rPr>
          <w:rFonts w:cs="Arial"/>
          <w:szCs w:val="22"/>
          <w:lang w:eastAsia="en-US"/>
        </w:rPr>
        <w:t>ch povrch</w:t>
      </w:r>
      <w:r w:rsidRPr="006672BF">
        <w:rPr>
          <w:rFonts w:cs="Arial" w:hint="eastAsia"/>
          <w:szCs w:val="22"/>
          <w:lang w:eastAsia="en-US"/>
        </w:rPr>
        <w:t>ů</w:t>
      </w:r>
      <w:r w:rsidRPr="006672BF">
        <w:rPr>
          <w:rFonts w:cs="Arial"/>
          <w:szCs w:val="22"/>
          <w:lang w:eastAsia="en-US"/>
        </w:rPr>
        <w:t xml:space="preserve"> (SIKA)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</w:p>
    <w:p w14:paraId="031A7BD1" w14:textId="77777777" w:rsidR="00A74349" w:rsidRPr="008E57EF" w:rsidRDefault="00A74349" w:rsidP="00A74349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Nosná stropní konstrukce, železobetonová deska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180 mm</w:t>
      </w:r>
    </w:p>
    <w:p w14:paraId="2A0CA5F1" w14:textId="77777777" w:rsidR="000F090D" w:rsidRPr="000F090D" w:rsidRDefault="000F090D" w:rsidP="000F090D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bookmarkStart w:id="12" w:name="_Hlk9247175"/>
      <w:r w:rsidRPr="000F090D">
        <w:rPr>
          <w:rFonts w:cs="Arial"/>
          <w:szCs w:val="22"/>
          <w:lang w:eastAsia="en-US"/>
        </w:rPr>
        <w:t>Zavěšená konstrukce skládaného podhledu z dřevěných prken na nosném</w:t>
      </w:r>
    </w:p>
    <w:p w14:paraId="4246DE0D" w14:textId="77777777" w:rsidR="00A74349" w:rsidRPr="008E57EF" w:rsidRDefault="000F090D" w:rsidP="000F090D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0F090D">
        <w:rPr>
          <w:rFonts w:cs="Arial"/>
          <w:szCs w:val="22"/>
          <w:lang w:eastAsia="en-US"/>
        </w:rPr>
        <w:t>roštu z lehkých slitin kovu s větranou vzduchovou mezerou</w:t>
      </w:r>
      <w:bookmarkEnd w:id="12"/>
      <w:r w:rsidR="00A74349" w:rsidRPr="008E57EF">
        <w:rPr>
          <w:rFonts w:cs="Arial"/>
          <w:szCs w:val="22"/>
          <w:lang w:eastAsia="en-US"/>
        </w:rPr>
        <w:tab/>
      </w:r>
      <w:r w:rsidR="00A74349" w:rsidRPr="008E57EF">
        <w:rPr>
          <w:rFonts w:cs="Arial"/>
          <w:szCs w:val="22"/>
          <w:lang w:eastAsia="en-US"/>
        </w:rPr>
        <w:tab/>
      </w:r>
      <w:r w:rsidR="00A74349"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A74349" w:rsidRPr="008E57EF">
        <w:rPr>
          <w:rFonts w:cs="Arial"/>
          <w:szCs w:val="22"/>
          <w:lang w:eastAsia="en-US"/>
        </w:rPr>
        <w:t xml:space="preserve">tl. </w:t>
      </w:r>
      <w:r w:rsidR="00A74349">
        <w:rPr>
          <w:rFonts w:cs="Arial"/>
          <w:szCs w:val="22"/>
          <w:lang w:eastAsia="en-US"/>
        </w:rPr>
        <w:t>220</w:t>
      </w:r>
      <w:r w:rsidR="00A74349" w:rsidRPr="008E57EF">
        <w:rPr>
          <w:rFonts w:cs="Arial"/>
          <w:szCs w:val="22"/>
          <w:lang w:eastAsia="en-US"/>
        </w:rPr>
        <w:t xml:space="preserve"> mm</w:t>
      </w:r>
    </w:p>
    <w:p w14:paraId="33C17EDA" w14:textId="31C3B725" w:rsidR="00E06F40" w:rsidRDefault="00E06F40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3C55CADA" w14:textId="77777777" w:rsidR="003F2E11" w:rsidRDefault="003F2E11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212C3AC7" w14:textId="77777777" w:rsidR="007D779E" w:rsidRPr="00AA2D80" w:rsidRDefault="007D779E" w:rsidP="007D779E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 w:rsidRPr="00AA2D80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 w:rsidR="00AA2D80">
        <w:rPr>
          <w:rFonts w:cs="Arial"/>
          <w:b/>
          <w:bCs/>
          <w:i/>
          <w:iCs/>
          <w:szCs w:val="34"/>
          <w:bdr w:val="single" w:sz="8" w:space="0" w:color="auto"/>
        </w:rPr>
        <w:t>16</w:t>
      </w:r>
      <w:r w:rsidR="004D4C39" w:rsidRPr="00AA2D80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AA2D80">
        <w:rPr>
          <w:rFonts w:cs="Arial"/>
          <w:b/>
          <w:bCs/>
          <w:i/>
          <w:iCs/>
          <w:szCs w:val="34"/>
        </w:rPr>
        <w:t xml:space="preserve"> – SKLADBA STROPU PŘÍZEMÍ </w:t>
      </w:r>
      <w:r w:rsidRPr="00AA2D80">
        <w:rPr>
          <w:b/>
        </w:rPr>
        <w:t>–</w:t>
      </w:r>
      <w:r w:rsidRPr="00AA2D80">
        <w:rPr>
          <w:rFonts w:cs="Arial"/>
          <w:b/>
          <w:bCs/>
          <w:i/>
          <w:iCs/>
          <w:szCs w:val="34"/>
        </w:rPr>
        <w:t xml:space="preserve"> KERAM. DLAŽBA, </w:t>
      </w:r>
      <w:r w:rsidRPr="003F2E11">
        <w:rPr>
          <w:rFonts w:cs="Arial"/>
          <w:i/>
          <w:iCs/>
          <w:szCs w:val="34"/>
        </w:rPr>
        <w:t>kom prostory</w:t>
      </w:r>
      <w:r w:rsidR="007F6D9A" w:rsidRPr="003F2E11">
        <w:rPr>
          <w:rFonts w:cs="Arial"/>
          <w:i/>
          <w:iCs/>
          <w:szCs w:val="34"/>
        </w:rPr>
        <w:t>, rampa</w:t>
      </w:r>
      <w:r w:rsidRPr="003F2E11">
        <w:rPr>
          <w:rFonts w:cs="Arial"/>
          <w:i/>
          <w:iCs/>
          <w:szCs w:val="34"/>
        </w:rPr>
        <w:t xml:space="preserve"> (tl. </w:t>
      </w:r>
      <w:r w:rsidR="00583A06" w:rsidRPr="003F2E11">
        <w:rPr>
          <w:rFonts w:cs="Arial"/>
          <w:i/>
          <w:iCs/>
          <w:szCs w:val="34"/>
        </w:rPr>
        <w:t xml:space="preserve">415 </w:t>
      </w:r>
      <w:r w:rsidR="00583A06" w:rsidRPr="003F2E11">
        <w:t xml:space="preserve">– </w:t>
      </w:r>
      <w:r w:rsidR="00583A06" w:rsidRPr="003F2E11">
        <w:rPr>
          <w:rFonts w:cs="Arial"/>
          <w:i/>
          <w:iCs/>
          <w:szCs w:val="34"/>
        </w:rPr>
        <w:t>500</w:t>
      </w:r>
      <w:r w:rsidRPr="003F2E11">
        <w:rPr>
          <w:rFonts w:cs="Arial"/>
          <w:i/>
          <w:iCs/>
          <w:szCs w:val="34"/>
        </w:rPr>
        <w:t xml:space="preserve"> mm)</w:t>
      </w:r>
    </w:p>
    <w:p w14:paraId="38D7A601" w14:textId="77777777" w:rsidR="007D779E" w:rsidRPr="00AA2D80" w:rsidRDefault="007D779E" w:rsidP="007D779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A2D80">
        <w:rPr>
          <w:rFonts w:cs="Arial"/>
          <w:szCs w:val="22"/>
          <w:lang w:eastAsia="en-US"/>
        </w:rPr>
        <w:t xml:space="preserve">Keramická dlažba do interiéru, imitace </w:t>
      </w:r>
      <w:r w:rsidR="000F090D" w:rsidRPr="00AA2D80">
        <w:rPr>
          <w:rFonts w:cs="Arial"/>
          <w:szCs w:val="22"/>
          <w:lang w:eastAsia="en-US"/>
        </w:rPr>
        <w:t>kamene</w:t>
      </w:r>
      <w:r w:rsidRPr="00AA2D80">
        <w:rPr>
          <w:rFonts w:cs="Arial"/>
          <w:szCs w:val="22"/>
          <w:lang w:eastAsia="en-US"/>
        </w:rPr>
        <w:t xml:space="preserve"> 600x600 mm</w:t>
      </w:r>
      <w:r w:rsidRP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</w:r>
      <w:r w:rsid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  <w:t>tl. 10 mm</w:t>
      </w:r>
    </w:p>
    <w:p w14:paraId="440859AB" w14:textId="77777777" w:rsidR="007D779E" w:rsidRPr="00AA2D80" w:rsidRDefault="007D779E" w:rsidP="007D779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A2D80">
        <w:rPr>
          <w:rFonts w:cs="Arial"/>
          <w:szCs w:val="22"/>
          <w:lang w:eastAsia="en-US"/>
        </w:rPr>
        <w:t>Jednosložkový lepící tmel na bázi cementu pro lepení</w:t>
      </w:r>
      <w:r w:rsidR="00AA2D80">
        <w:rPr>
          <w:rFonts w:cs="Arial"/>
          <w:szCs w:val="22"/>
          <w:lang w:eastAsia="en-US"/>
        </w:rPr>
        <w:t xml:space="preserve"> velkoplošných</w:t>
      </w:r>
    </w:p>
    <w:p w14:paraId="0F64BEC7" w14:textId="77777777" w:rsidR="007D779E" w:rsidRPr="00AA2D80" w:rsidRDefault="00AA2D80" w:rsidP="007D779E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k</w:t>
      </w:r>
      <w:r w:rsidR="007D779E" w:rsidRPr="00AA2D80">
        <w:rPr>
          <w:rFonts w:cs="Arial"/>
          <w:szCs w:val="22"/>
          <w:lang w:eastAsia="en-US"/>
        </w:rPr>
        <w:t>eramických obkladů a dlažeb (třída C2T S1)</w:t>
      </w:r>
      <w:r w:rsidR="007D779E" w:rsidRPr="00AA2D80">
        <w:rPr>
          <w:rFonts w:cs="Arial"/>
          <w:szCs w:val="22"/>
          <w:lang w:eastAsia="en-US"/>
        </w:rPr>
        <w:tab/>
      </w:r>
      <w:r w:rsidR="007D779E" w:rsidRPr="00AA2D80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7D779E" w:rsidRPr="00AA2D80">
        <w:rPr>
          <w:rFonts w:cs="Arial"/>
          <w:szCs w:val="22"/>
          <w:lang w:eastAsia="en-US"/>
        </w:rPr>
        <w:tab/>
      </w:r>
      <w:r w:rsidR="007D779E" w:rsidRPr="00AA2D80">
        <w:rPr>
          <w:rFonts w:cs="Arial"/>
          <w:szCs w:val="22"/>
          <w:lang w:eastAsia="en-US"/>
        </w:rPr>
        <w:tab/>
        <w:t>tl. 5 mm</w:t>
      </w:r>
    </w:p>
    <w:p w14:paraId="26F7A0FA" w14:textId="77777777" w:rsidR="00AA2D80" w:rsidRDefault="00F20D87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A2D80">
        <w:rPr>
          <w:rFonts w:cs="Arial"/>
          <w:szCs w:val="22"/>
          <w:lang w:eastAsia="en-US"/>
        </w:rPr>
        <w:t>Spádová</w:t>
      </w:r>
      <w:r w:rsidR="007D779E" w:rsidRPr="00AA2D80">
        <w:rPr>
          <w:rFonts w:cs="Arial"/>
          <w:szCs w:val="22"/>
          <w:lang w:eastAsia="en-US"/>
        </w:rPr>
        <w:t xml:space="preserve"> betonová mazanina vyztužená sítí KARI 150/150/4</w:t>
      </w:r>
      <w:r w:rsidR="00AA2D80" w:rsidRPr="00AA2D80">
        <w:rPr>
          <w:rFonts w:cs="Arial"/>
          <w:szCs w:val="22"/>
          <w:lang w:eastAsia="en-US"/>
        </w:rPr>
        <w:t xml:space="preserve"> </w:t>
      </w:r>
      <w:r w:rsidR="007D779E" w:rsidRPr="00AA2D80">
        <w:rPr>
          <w:rFonts w:cs="Arial"/>
          <w:szCs w:val="22"/>
          <w:lang w:eastAsia="en-US"/>
        </w:rPr>
        <w:t xml:space="preserve">v ose desky, </w:t>
      </w:r>
    </w:p>
    <w:p w14:paraId="04E751A5" w14:textId="77777777" w:rsidR="00AA2D80" w:rsidRDefault="007D779E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AA2D80">
        <w:rPr>
          <w:rFonts w:cs="Arial"/>
          <w:szCs w:val="22"/>
          <w:lang w:eastAsia="en-US"/>
        </w:rPr>
        <w:t>dilatovaná, nebo samonivelační litý sádrový potěr</w:t>
      </w:r>
      <w:r w:rsidR="00AA2D80">
        <w:rPr>
          <w:rFonts w:cs="Arial"/>
          <w:szCs w:val="22"/>
          <w:lang w:eastAsia="en-US"/>
        </w:rPr>
        <w:t xml:space="preserve"> </w:t>
      </w:r>
      <w:r w:rsidRPr="00AA2D80">
        <w:rPr>
          <w:rFonts w:cs="Arial"/>
          <w:szCs w:val="22"/>
          <w:lang w:eastAsia="en-US"/>
        </w:rPr>
        <w:t>(anhydrit)</w:t>
      </w:r>
      <w:r w:rsidR="00BF569E" w:rsidRPr="00AA2D80">
        <w:rPr>
          <w:rFonts w:cs="Arial"/>
          <w:szCs w:val="22"/>
          <w:lang w:eastAsia="en-US"/>
        </w:rPr>
        <w:t xml:space="preserve">, </w:t>
      </w:r>
      <w:r w:rsidR="00A92781" w:rsidRPr="00AA2D80">
        <w:rPr>
          <w:rFonts w:cs="Arial"/>
          <w:szCs w:val="22"/>
          <w:lang w:eastAsia="en-US"/>
        </w:rPr>
        <w:t>rampa ve spádu 5%</w:t>
      </w:r>
    </w:p>
    <w:p w14:paraId="3933CA9C" w14:textId="77777777" w:rsidR="007D779E" w:rsidRPr="00AA2D80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lastRenderedPageBreak/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7D779E" w:rsidRPr="00AA2D80">
        <w:rPr>
          <w:rFonts w:cs="Arial"/>
          <w:szCs w:val="22"/>
          <w:lang w:eastAsia="en-US"/>
        </w:rPr>
        <w:tab/>
      </w:r>
      <w:r w:rsidR="007D779E" w:rsidRPr="00AA2D80">
        <w:rPr>
          <w:rFonts w:cs="Arial"/>
          <w:szCs w:val="22"/>
          <w:lang w:eastAsia="en-US"/>
        </w:rPr>
        <w:tab/>
      </w:r>
      <w:r w:rsidR="007D779E" w:rsidRPr="00AA2D80">
        <w:rPr>
          <w:rFonts w:cs="Arial"/>
          <w:szCs w:val="22"/>
          <w:lang w:eastAsia="en-US"/>
        </w:rPr>
        <w:tab/>
      </w:r>
      <w:r w:rsidR="007D779E" w:rsidRPr="00AA2D80">
        <w:rPr>
          <w:rFonts w:cs="Arial"/>
          <w:szCs w:val="22"/>
          <w:lang w:eastAsia="en-US"/>
        </w:rPr>
        <w:tab/>
      </w:r>
      <w:r w:rsidR="007D779E" w:rsidRPr="00AA2D80">
        <w:rPr>
          <w:rFonts w:cs="Arial"/>
          <w:szCs w:val="22"/>
          <w:lang w:eastAsia="en-US"/>
        </w:rPr>
        <w:tab/>
      </w:r>
      <w:r w:rsidR="007D779E" w:rsidRPr="00AA2D80">
        <w:rPr>
          <w:rFonts w:cs="Arial"/>
          <w:szCs w:val="22"/>
          <w:lang w:eastAsia="en-US"/>
        </w:rPr>
        <w:tab/>
        <w:t>tl.</w:t>
      </w:r>
      <w:r w:rsidR="007A7E80" w:rsidRPr="00AA2D80">
        <w:rPr>
          <w:rFonts w:cs="Arial"/>
          <w:szCs w:val="22"/>
          <w:lang w:eastAsia="en-US"/>
        </w:rPr>
        <w:t xml:space="preserve"> </w:t>
      </w:r>
      <w:r w:rsidR="005B0DFB" w:rsidRPr="00AA2D80">
        <w:rPr>
          <w:rFonts w:cs="Arial"/>
          <w:szCs w:val="22"/>
          <w:lang w:eastAsia="en-US"/>
        </w:rPr>
        <w:t>0-85</w:t>
      </w:r>
      <w:r w:rsidR="007D779E" w:rsidRPr="00AA2D80">
        <w:rPr>
          <w:rFonts w:cs="Arial"/>
          <w:szCs w:val="22"/>
          <w:lang w:eastAsia="en-US"/>
        </w:rPr>
        <w:t xml:space="preserve"> mm</w:t>
      </w:r>
    </w:p>
    <w:p w14:paraId="12F087D5" w14:textId="77777777" w:rsidR="007D779E" w:rsidRPr="00AA2D80" w:rsidRDefault="007D779E" w:rsidP="007D779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A2D80">
        <w:rPr>
          <w:rFonts w:cs="Arial"/>
          <w:szCs w:val="22"/>
          <w:lang w:eastAsia="en-US"/>
        </w:rPr>
        <w:t>Nosná stropní konstrukce, železobetonová deska</w:t>
      </w:r>
      <w:r w:rsidRP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</w:r>
      <w:r w:rsid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  <w:t>tl. 180 mm</w:t>
      </w:r>
    </w:p>
    <w:p w14:paraId="3097C2F5" w14:textId="77777777" w:rsidR="00AA2D80" w:rsidRDefault="00AA2D80" w:rsidP="00AA2D80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r w:rsidRPr="00AA2D80">
        <w:rPr>
          <w:rFonts w:cs="Arial"/>
          <w:szCs w:val="22"/>
          <w:lang w:eastAsia="en-US"/>
        </w:rPr>
        <w:t xml:space="preserve">Zavěšená konstrukce skládaného podhledu z dřevěných prken na nosném roštu </w:t>
      </w:r>
    </w:p>
    <w:p w14:paraId="491EFCE8" w14:textId="77777777" w:rsidR="007D779E" w:rsidRPr="00AA2D80" w:rsidRDefault="00AA2D80" w:rsidP="00AA2D8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AA2D80">
        <w:rPr>
          <w:rFonts w:cs="Arial"/>
          <w:szCs w:val="22"/>
          <w:lang w:eastAsia="en-US"/>
        </w:rPr>
        <w:t>z lehkých slitin kovu s větranou vzduchovou mezerou</w:t>
      </w:r>
      <w:r w:rsidR="007D779E" w:rsidRPr="00AA2D80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7D779E" w:rsidRPr="00AA2D80">
        <w:rPr>
          <w:rFonts w:cs="Arial"/>
          <w:szCs w:val="22"/>
          <w:lang w:eastAsia="en-US"/>
        </w:rPr>
        <w:tab/>
      </w:r>
      <w:r w:rsidR="007D779E" w:rsidRPr="00AA2D80">
        <w:rPr>
          <w:rFonts w:cs="Arial"/>
          <w:szCs w:val="22"/>
          <w:lang w:eastAsia="en-US"/>
        </w:rPr>
        <w:tab/>
        <w:t xml:space="preserve">tl. </w:t>
      </w:r>
      <w:r w:rsidR="00C840E0" w:rsidRPr="00AA2D80">
        <w:rPr>
          <w:rFonts w:cs="Arial"/>
          <w:szCs w:val="22"/>
          <w:lang w:eastAsia="en-US"/>
        </w:rPr>
        <w:t>2</w:t>
      </w:r>
      <w:r w:rsidR="007D779E" w:rsidRPr="00AA2D80">
        <w:rPr>
          <w:rFonts w:cs="Arial"/>
          <w:szCs w:val="22"/>
          <w:lang w:eastAsia="en-US"/>
        </w:rPr>
        <w:t>20 mm</w:t>
      </w:r>
    </w:p>
    <w:p w14:paraId="44D92A32" w14:textId="77777777" w:rsidR="007D779E" w:rsidRDefault="007D779E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</w:rPr>
      </w:pPr>
    </w:p>
    <w:p w14:paraId="26E480AD" w14:textId="567AD6C3" w:rsidR="004678CA" w:rsidRDefault="004678CA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</w:rPr>
      </w:pPr>
    </w:p>
    <w:p w14:paraId="418DC9C9" w14:textId="77777777" w:rsidR="00AD704B" w:rsidRDefault="00AD704B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</w:rPr>
      </w:pPr>
    </w:p>
    <w:p w14:paraId="2ED6EC1B" w14:textId="77777777" w:rsidR="004678CA" w:rsidRPr="00AA2D80" w:rsidRDefault="004678CA" w:rsidP="008E3757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</w:rPr>
      </w:pPr>
    </w:p>
    <w:p w14:paraId="062C966A" w14:textId="77777777" w:rsidR="00C716D1" w:rsidRPr="005C2417" w:rsidRDefault="00C716D1" w:rsidP="005C24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r w:rsidRPr="005C2417">
        <w:rPr>
          <w:b/>
          <w:szCs w:val="22"/>
        </w:rPr>
        <w:t>SKLADBY VODOROVNÝCH KONSTRUKCÍ – STÁVAJÍCÍ OBJEKT</w:t>
      </w:r>
    </w:p>
    <w:p w14:paraId="7793025F" w14:textId="27294304" w:rsidR="00C716D1" w:rsidRDefault="00C716D1" w:rsidP="00EB77A8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74FCC5F2" w14:textId="77777777" w:rsidR="003F2E11" w:rsidRPr="00432678" w:rsidRDefault="003F2E11" w:rsidP="00EB77A8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5DCEFA9C" w14:textId="77777777" w:rsidR="00D4764D" w:rsidRPr="00FF30F8" w:rsidRDefault="004D4C39" w:rsidP="00D4764D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D4764D" w:rsidRPr="004D4C39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08 </w:t>
      </w:r>
      <w:r w:rsidR="00D4764D" w:rsidRPr="00FF30F8">
        <w:rPr>
          <w:rFonts w:cs="Arial"/>
          <w:b/>
          <w:bCs/>
          <w:i/>
          <w:iCs/>
          <w:szCs w:val="34"/>
        </w:rPr>
        <w:t xml:space="preserve"> – SKLADBA STROPU </w:t>
      </w:r>
      <w:r w:rsidR="000F090D">
        <w:rPr>
          <w:rFonts w:cs="Arial"/>
          <w:b/>
          <w:bCs/>
          <w:i/>
          <w:iCs/>
          <w:szCs w:val="34"/>
        </w:rPr>
        <w:t>nad</w:t>
      </w:r>
      <w:r w:rsidR="00D4764D" w:rsidRPr="00FF30F8">
        <w:rPr>
          <w:rFonts w:cs="Arial"/>
          <w:b/>
          <w:bCs/>
          <w:i/>
          <w:iCs/>
          <w:szCs w:val="34"/>
        </w:rPr>
        <w:t xml:space="preserve"> KLENBAMI</w:t>
      </w:r>
      <w:r w:rsidR="000F090D">
        <w:rPr>
          <w:rFonts w:cs="Arial"/>
          <w:b/>
          <w:bCs/>
          <w:i/>
          <w:iCs/>
          <w:szCs w:val="34"/>
        </w:rPr>
        <w:t xml:space="preserve"> 1.N.P.</w:t>
      </w:r>
      <w:r w:rsidR="00D4764D" w:rsidRPr="00FF30F8">
        <w:rPr>
          <w:rFonts w:cs="Arial"/>
          <w:b/>
          <w:bCs/>
          <w:i/>
          <w:iCs/>
          <w:szCs w:val="34"/>
        </w:rPr>
        <w:t xml:space="preserve"> </w:t>
      </w:r>
      <w:r w:rsidR="00D4764D" w:rsidRPr="00FF30F8">
        <w:rPr>
          <w:b/>
        </w:rPr>
        <w:t>–</w:t>
      </w:r>
      <w:r w:rsidR="00D4764D" w:rsidRPr="00FF30F8">
        <w:rPr>
          <w:rFonts w:cs="Arial"/>
          <w:b/>
          <w:bCs/>
          <w:i/>
          <w:iCs/>
          <w:szCs w:val="34"/>
        </w:rPr>
        <w:t xml:space="preserve"> KER. </w:t>
      </w:r>
      <w:r w:rsidR="00D4764D" w:rsidRPr="005F4A28">
        <w:rPr>
          <w:rFonts w:cs="Arial"/>
          <w:b/>
          <w:bCs/>
          <w:i/>
          <w:iCs/>
          <w:szCs w:val="34"/>
        </w:rPr>
        <w:t xml:space="preserve">DLAŽBA </w:t>
      </w:r>
      <w:r w:rsidR="00D4764D" w:rsidRPr="003F2E11">
        <w:rPr>
          <w:rFonts w:cs="Arial"/>
          <w:i/>
          <w:iCs/>
          <w:szCs w:val="34"/>
        </w:rPr>
        <w:t xml:space="preserve">(tl. </w:t>
      </w:r>
      <w:r w:rsidR="005F4A28" w:rsidRPr="003F2E11">
        <w:rPr>
          <w:rFonts w:cs="Arial"/>
          <w:i/>
          <w:iCs/>
          <w:szCs w:val="34"/>
        </w:rPr>
        <w:t>400</w:t>
      </w:r>
      <w:r w:rsidR="00D4764D" w:rsidRPr="003F2E11">
        <w:rPr>
          <w:rFonts w:cs="Arial"/>
          <w:i/>
          <w:iCs/>
          <w:szCs w:val="34"/>
        </w:rPr>
        <w:t>-</w:t>
      </w:r>
      <w:r w:rsidR="005F4A28" w:rsidRPr="003F2E11">
        <w:rPr>
          <w:rFonts w:cs="Arial"/>
          <w:i/>
          <w:iCs/>
          <w:szCs w:val="34"/>
        </w:rPr>
        <w:t>800</w:t>
      </w:r>
      <w:r w:rsidR="00D4764D" w:rsidRPr="003F2E11">
        <w:rPr>
          <w:rFonts w:cs="Arial"/>
          <w:i/>
          <w:iCs/>
          <w:szCs w:val="34"/>
        </w:rPr>
        <w:t xml:space="preserve"> mm)</w:t>
      </w:r>
    </w:p>
    <w:p w14:paraId="68711580" w14:textId="77777777" w:rsidR="00952699" w:rsidRPr="00952699" w:rsidRDefault="00952699" w:rsidP="00952699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952699">
        <w:rPr>
          <w:rFonts w:cs="Arial"/>
          <w:szCs w:val="22"/>
          <w:lang w:eastAsia="en-US"/>
        </w:rPr>
        <w:t xml:space="preserve">Keramická dlažba do interiéru, imitace </w:t>
      </w:r>
      <w:r w:rsidR="000F090D">
        <w:rPr>
          <w:rFonts w:cs="Arial"/>
          <w:szCs w:val="22"/>
          <w:lang w:eastAsia="en-US"/>
        </w:rPr>
        <w:t>kamene</w:t>
      </w:r>
      <w:r w:rsidRPr="00952699">
        <w:rPr>
          <w:rFonts w:cs="Arial"/>
          <w:szCs w:val="22"/>
          <w:lang w:eastAsia="en-US"/>
        </w:rPr>
        <w:t xml:space="preserve"> 600x600 mm</w:t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>tl. 10 mm</w:t>
      </w:r>
    </w:p>
    <w:p w14:paraId="5552BFBE" w14:textId="77777777" w:rsidR="00952699" w:rsidRPr="00952699" w:rsidRDefault="00952699" w:rsidP="00952699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r w:rsidRPr="00952699">
        <w:rPr>
          <w:rFonts w:cs="Arial"/>
          <w:szCs w:val="22"/>
          <w:lang w:eastAsia="en-US"/>
        </w:rPr>
        <w:t>Jednosložkový lepící tmel na bázi cementu pro lepení keramických</w:t>
      </w:r>
    </w:p>
    <w:p w14:paraId="6292B99B" w14:textId="77777777" w:rsidR="00952699" w:rsidRPr="00952699" w:rsidRDefault="00952699" w:rsidP="00952699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952699">
        <w:rPr>
          <w:rFonts w:cs="Arial"/>
          <w:szCs w:val="22"/>
          <w:lang w:eastAsia="en-US"/>
        </w:rPr>
        <w:t>obkladů a dlažeb (třída C2T)</w:t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 w:rsidR="000F090D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>tl. 6 mm</w:t>
      </w:r>
    </w:p>
    <w:p w14:paraId="31E76A7E" w14:textId="77777777" w:rsidR="000F090D" w:rsidRDefault="00952699" w:rsidP="00CE13EE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r w:rsidRPr="000F090D">
        <w:rPr>
          <w:rFonts w:cs="Arial"/>
          <w:szCs w:val="22"/>
          <w:lang w:eastAsia="en-US"/>
        </w:rPr>
        <w:t xml:space="preserve">Tekutá ochranná hydroizolační hmota např. tekutá fólie </w:t>
      </w:r>
      <w:r w:rsidR="000F090D">
        <w:rPr>
          <w:rFonts w:cs="Arial"/>
          <w:szCs w:val="22"/>
          <w:lang w:eastAsia="en-US"/>
        </w:rPr>
        <w:t xml:space="preserve">(např. </w:t>
      </w:r>
      <w:r w:rsidRPr="000F090D">
        <w:rPr>
          <w:rFonts w:cs="Arial"/>
          <w:szCs w:val="22"/>
          <w:lang w:eastAsia="en-US"/>
        </w:rPr>
        <w:t>Fermacell</w:t>
      </w:r>
      <w:r w:rsidR="000F090D">
        <w:rPr>
          <w:rFonts w:cs="Arial"/>
          <w:szCs w:val="22"/>
          <w:lang w:eastAsia="en-US"/>
        </w:rPr>
        <w:t>)</w:t>
      </w:r>
      <w:r w:rsidRPr="000F090D">
        <w:rPr>
          <w:rFonts w:cs="Arial"/>
          <w:szCs w:val="22"/>
          <w:lang w:eastAsia="en-US"/>
        </w:rPr>
        <w:t xml:space="preserve"> </w:t>
      </w:r>
    </w:p>
    <w:p w14:paraId="15ED2EEE" w14:textId="77777777" w:rsidR="000F090D" w:rsidRDefault="00952699" w:rsidP="009040BF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0F090D">
        <w:rPr>
          <w:rFonts w:cs="Arial"/>
          <w:szCs w:val="22"/>
          <w:lang w:eastAsia="en-US"/>
        </w:rPr>
        <w:t>ve</w:t>
      </w:r>
      <w:r w:rsidR="000F090D" w:rsidRPr="000F090D">
        <w:rPr>
          <w:rFonts w:cs="Arial"/>
          <w:szCs w:val="22"/>
          <w:lang w:eastAsia="en-US"/>
        </w:rPr>
        <w:t xml:space="preserve"> </w:t>
      </w:r>
      <w:r w:rsidRPr="000F090D">
        <w:rPr>
          <w:rFonts w:cs="Arial"/>
          <w:szCs w:val="22"/>
          <w:lang w:eastAsia="en-US"/>
        </w:rPr>
        <w:t>dvou vrstvách,</w:t>
      </w:r>
      <w:r w:rsidR="000F090D">
        <w:rPr>
          <w:rFonts w:cs="Arial"/>
          <w:szCs w:val="22"/>
          <w:lang w:eastAsia="en-US"/>
        </w:rPr>
        <w:t xml:space="preserve"> </w:t>
      </w:r>
      <w:r w:rsidRPr="000F090D">
        <w:rPr>
          <w:rFonts w:cs="Arial"/>
          <w:szCs w:val="22"/>
          <w:lang w:eastAsia="en-US"/>
        </w:rPr>
        <w:t>vytažená min. 200 mm nad čistou podlahu, včetně</w:t>
      </w:r>
      <w:r w:rsidR="000F090D">
        <w:rPr>
          <w:rFonts w:cs="Arial"/>
          <w:szCs w:val="22"/>
          <w:lang w:eastAsia="en-US"/>
        </w:rPr>
        <w:t xml:space="preserve"> </w:t>
      </w:r>
      <w:r w:rsidRPr="00952699">
        <w:rPr>
          <w:rFonts w:cs="Arial"/>
          <w:szCs w:val="22"/>
          <w:lang w:eastAsia="en-US"/>
        </w:rPr>
        <w:t xml:space="preserve">osazených </w:t>
      </w:r>
    </w:p>
    <w:p w14:paraId="472E1B0E" w14:textId="77777777" w:rsidR="00952699" w:rsidRPr="00952699" w:rsidRDefault="00952699" w:rsidP="009040BF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952699">
        <w:rPr>
          <w:rFonts w:cs="Arial"/>
          <w:szCs w:val="22"/>
          <w:lang w:eastAsia="en-US"/>
        </w:rPr>
        <w:t>těsnících pásků v rozích přetřených vrstvou tekuté</w:t>
      </w:r>
      <w:r w:rsidR="000F090D">
        <w:rPr>
          <w:rFonts w:cs="Arial"/>
          <w:szCs w:val="22"/>
          <w:lang w:eastAsia="en-US"/>
        </w:rPr>
        <w:t xml:space="preserve"> </w:t>
      </w:r>
      <w:r w:rsidRPr="00952699">
        <w:rPr>
          <w:rFonts w:cs="Arial"/>
          <w:szCs w:val="22"/>
          <w:lang w:eastAsia="en-US"/>
        </w:rPr>
        <w:t xml:space="preserve">hydroizolační hmoty, </w:t>
      </w:r>
      <w:r w:rsidR="009040BF" w:rsidRPr="009040BF">
        <w:rPr>
          <w:rFonts w:cs="Arial"/>
          <w:szCs w:val="22"/>
          <w:lang w:eastAsia="en-US"/>
        </w:rPr>
        <w:tab/>
      </w:r>
      <w:r w:rsidR="009040BF" w:rsidRPr="009040BF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>tl. cca 3 mm</w:t>
      </w:r>
    </w:p>
    <w:p w14:paraId="4ED0C393" w14:textId="77777777" w:rsidR="00952699" w:rsidRPr="00952699" w:rsidRDefault="00952699" w:rsidP="00952699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r w:rsidRPr="00952699">
        <w:rPr>
          <w:rFonts w:cs="Arial"/>
          <w:szCs w:val="22"/>
          <w:lang w:eastAsia="en-US"/>
        </w:rPr>
        <w:t xml:space="preserve">Základní penetrační hloubkový nátěr </w:t>
      </w:r>
      <w:r w:rsidR="000F090D">
        <w:rPr>
          <w:rFonts w:cs="Arial"/>
          <w:szCs w:val="22"/>
          <w:lang w:eastAsia="en-US"/>
        </w:rPr>
        <w:t>(</w:t>
      </w:r>
      <w:r w:rsidRPr="00952699">
        <w:rPr>
          <w:rFonts w:cs="Arial"/>
          <w:szCs w:val="22"/>
          <w:lang w:eastAsia="en-US"/>
        </w:rPr>
        <w:t>např. Fermacell</w:t>
      </w:r>
      <w:r w:rsidR="000F090D">
        <w:rPr>
          <w:rFonts w:cs="Arial"/>
          <w:szCs w:val="22"/>
          <w:lang w:eastAsia="en-US"/>
        </w:rPr>
        <w:t>)</w:t>
      </w:r>
    </w:p>
    <w:p w14:paraId="39EBAFED" w14:textId="77777777" w:rsidR="00952699" w:rsidRPr="00952699" w:rsidRDefault="00952699" w:rsidP="00952699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r w:rsidRPr="00952699">
        <w:rPr>
          <w:rFonts w:cs="Arial"/>
          <w:szCs w:val="22"/>
          <w:lang w:eastAsia="en-US"/>
        </w:rPr>
        <w:t xml:space="preserve">Spárovací tmel např. </w:t>
      </w:r>
      <w:r w:rsidR="000F090D" w:rsidRPr="000F090D">
        <w:rPr>
          <w:rFonts w:cs="Arial"/>
          <w:szCs w:val="22"/>
          <w:lang w:eastAsia="en-US"/>
        </w:rPr>
        <w:t xml:space="preserve">(např. </w:t>
      </w:r>
      <w:r w:rsidRPr="00952699">
        <w:rPr>
          <w:rFonts w:cs="Arial"/>
          <w:szCs w:val="22"/>
          <w:lang w:eastAsia="en-US"/>
        </w:rPr>
        <w:t>Fermacell</w:t>
      </w:r>
      <w:r w:rsidR="00AD184F">
        <w:rPr>
          <w:rFonts w:cs="Arial"/>
          <w:szCs w:val="22"/>
          <w:lang w:eastAsia="en-US"/>
        </w:rPr>
        <w:t>)</w:t>
      </w:r>
      <w:r w:rsidR="008B34E6">
        <w:rPr>
          <w:rFonts w:cs="Arial"/>
          <w:szCs w:val="22"/>
          <w:lang w:eastAsia="en-US"/>
        </w:rPr>
        <w:tab/>
      </w:r>
      <w:r w:rsidR="008B34E6">
        <w:rPr>
          <w:rFonts w:cs="Arial"/>
          <w:szCs w:val="22"/>
          <w:lang w:eastAsia="en-US"/>
        </w:rPr>
        <w:tab/>
      </w:r>
      <w:r w:rsidR="008B34E6">
        <w:rPr>
          <w:rFonts w:cs="Arial"/>
          <w:szCs w:val="22"/>
          <w:lang w:eastAsia="en-US"/>
        </w:rPr>
        <w:tab/>
      </w:r>
      <w:r w:rsidR="008B34E6">
        <w:rPr>
          <w:rFonts w:cs="Arial"/>
          <w:szCs w:val="22"/>
          <w:lang w:eastAsia="en-US"/>
        </w:rPr>
        <w:tab/>
      </w:r>
      <w:r w:rsidR="008B34E6">
        <w:rPr>
          <w:rFonts w:cs="Arial"/>
          <w:szCs w:val="22"/>
          <w:lang w:eastAsia="en-US"/>
        </w:rPr>
        <w:tab/>
      </w:r>
      <w:r w:rsidR="008B34E6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>tl. 1 mm</w:t>
      </w:r>
    </w:p>
    <w:p w14:paraId="21C8E28D" w14:textId="77777777" w:rsidR="00F8426E" w:rsidRPr="002737B7" w:rsidRDefault="00F8426E" w:rsidP="00F8426E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r w:rsidRPr="002737B7">
        <w:rPr>
          <w:rFonts w:cs="Arial"/>
          <w:szCs w:val="22"/>
          <w:lang w:eastAsia="en-US"/>
        </w:rPr>
        <w:t>Podlahový sádrovláknitý prvek</w:t>
      </w:r>
      <w:r>
        <w:rPr>
          <w:rFonts w:cs="Arial"/>
          <w:szCs w:val="22"/>
          <w:lang w:eastAsia="en-US"/>
        </w:rPr>
        <w:t xml:space="preserve"> </w:t>
      </w:r>
      <w:r w:rsidR="00AD184F">
        <w:rPr>
          <w:rFonts w:cs="Arial"/>
          <w:szCs w:val="22"/>
          <w:lang w:eastAsia="en-US"/>
        </w:rPr>
        <w:t>(</w:t>
      </w:r>
      <w:r>
        <w:rPr>
          <w:rFonts w:cs="Arial"/>
          <w:szCs w:val="22"/>
          <w:lang w:eastAsia="en-US"/>
        </w:rPr>
        <w:t>např.</w:t>
      </w:r>
      <w:r w:rsidRPr="002737B7">
        <w:rPr>
          <w:rFonts w:cs="Arial"/>
          <w:szCs w:val="22"/>
          <w:lang w:eastAsia="en-US"/>
        </w:rPr>
        <w:t xml:space="preserve"> Fermacell</w:t>
      </w:r>
      <w:r>
        <w:rPr>
          <w:rFonts w:cs="Arial"/>
          <w:szCs w:val="22"/>
          <w:lang w:eastAsia="en-US"/>
        </w:rPr>
        <w:t xml:space="preserve"> 2E22</w:t>
      </w:r>
      <w:r w:rsidR="00AD184F">
        <w:rPr>
          <w:rFonts w:cs="Arial"/>
          <w:szCs w:val="22"/>
          <w:lang w:eastAsia="en-US"/>
        </w:rPr>
        <w:t>)</w:t>
      </w:r>
      <w:r w:rsidRPr="002737B7">
        <w:rPr>
          <w:rFonts w:cs="Arial"/>
          <w:szCs w:val="22"/>
          <w:lang w:eastAsia="en-US"/>
        </w:rPr>
        <w:t xml:space="preserve"> 1500x500x25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AD184F">
        <w:rPr>
          <w:rFonts w:cs="Arial"/>
          <w:szCs w:val="22"/>
          <w:lang w:eastAsia="en-US"/>
        </w:rPr>
        <w:tab/>
      </w:r>
      <w:r w:rsidRPr="002737B7">
        <w:rPr>
          <w:rFonts w:cs="Arial"/>
          <w:szCs w:val="22"/>
          <w:lang w:eastAsia="en-US"/>
        </w:rPr>
        <w:t>tl. 25 mm</w:t>
      </w:r>
    </w:p>
    <w:p w14:paraId="32A811B1" w14:textId="77777777" w:rsidR="00552567" w:rsidRDefault="00552567" w:rsidP="0055256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Dřevovláknitá deska tl. 10 mm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="00AD184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>tl. 10 mm</w:t>
      </w:r>
    </w:p>
    <w:p w14:paraId="74BB7E4D" w14:textId="77777777" w:rsidR="00552567" w:rsidRPr="000355EC" w:rsidRDefault="00552567" w:rsidP="0055256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</w:t>
      </w:r>
      <w:r w:rsidRPr="000355EC">
        <w:rPr>
          <w:rFonts w:cs="Arial"/>
          <w:szCs w:val="22"/>
          <w:lang w:eastAsia="en-US"/>
        </w:rPr>
        <w:t>lošné bednění ze stavebních desek (CETRIS, OSB)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AD184F">
        <w:rPr>
          <w:rFonts w:cs="Arial"/>
          <w:szCs w:val="22"/>
          <w:lang w:eastAsia="en-US"/>
        </w:rPr>
        <w:tab/>
      </w:r>
      <w:r w:rsidRPr="000355EC">
        <w:rPr>
          <w:rFonts w:cs="Arial"/>
          <w:szCs w:val="22"/>
          <w:lang w:eastAsia="en-US"/>
        </w:rPr>
        <w:t>tl. 25 mm</w:t>
      </w:r>
    </w:p>
    <w:p w14:paraId="57E9495B" w14:textId="77777777" w:rsidR="00552567" w:rsidRDefault="00552567" w:rsidP="0055256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81D26">
        <w:rPr>
          <w:rFonts w:cs="Arial"/>
          <w:szCs w:val="22"/>
          <w:lang w:eastAsia="en-US"/>
        </w:rPr>
        <w:t>Roznášecí podlahové trámky 80x60 mm vložené do ocelových profilů</w:t>
      </w:r>
    </w:p>
    <w:p w14:paraId="2BB00BCA" w14:textId="77777777" w:rsidR="00552567" w:rsidRDefault="00552567" w:rsidP="0055256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381D26">
        <w:rPr>
          <w:rFonts w:cs="Arial"/>
          <w:szCs w:val="22"/>
          <w:lang w:eastAsia="en-US"/>
        </w:rPr>
        <w:t>HEB</w:t>
      </w:r>
      <w:r>
        <w:rPr>
          <w:rFonts w:cs="Arial"/>
          <w:szCs w:val="22"/>
          <w:lang w:eastAsia="en-US"/>
        </w:rPr>
        <w:t xml:space="preserve"> </w:t>
      </w:r>
      <w:r w:rsidRPr="00381D26">
        <w:rPr>
          <w:rFonts w:cs="Arial"/>
          <w:szCs w:val="22"/>
          <w:lang w:eastAsia="en-US"/>
        </w:rPr>
        <w:t>– nosná konstrukce z ocel profilů HEB 120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AD184F">
        <w:rPr>
          <w:rFonts w:cs="Arial"/>
          <w:szCs w:val="22"/>
          <w:lang w:eastAsia="en-US"/>
        </w:rPr>
        <w:tab/>
      </w:r>
      <w:r w:rsidRPr="00381D26">
        <w:rPr>
          <w:rFonts w:cs="Arial"/>
          <w:szCs w:val="22"/>
          <w:lang w:eastAsia="en-US"/>
        </w:rPr>
        <w:t>tl. 120 mm</w:t>
      </w:r>
    </w:p>
    <w:p w14:paraId="1BC11528" w14:textId="77777777" w:rsidR="00552567" w:rsidRDefault="00552567" w:rsidP="0055256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Lehký izolační zásyp klenbových stropů ze suchého </w:t>
      </w:r>
      <w:r w:rsidR="00AD184F">
        <w:rPr>
          <w:rFonts w:cs="Arial"/>
          <w:szCs w:val="22"/>
          <w:lang w:eastAsia="en-US"/>
        </w:rPr>
        <w:t xml:space="preserve">(např. </w:t>
      </w:r>
      <w:r>
        <w:rPr>
          <w:rFonts w:cs="Arial"/>
          <w:szCs w:val="22"/>
          <w:lang w:eastAsia="en-US"/>
        </w:rPr>
        <w:t>Liaporu</w:t>
      </w:r>
      <w:r w:rsidR="00AD184F"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>,</w:t>
      </w:r>
    </w:p>
    <w:p w14:paraId="59557207" w14:textId="77777777" w:rsidR="00552567" w:rsidRDefault="00552567" w:rsidP="0055256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tepelněizolační, zvukově (akusticky) izolační</w:t>
      </w:r>
      <w:r w:rsidRPr="00ED631B">
        <w:rPr>
          <w:rFonts w:cs="Arial"/>
          <w:szCs w:val="22"/>
          <w:lang w:eastAsia="en-US"/>
        </w:rPr>
        <w:t>, nehořlavý</w:t>
      </w:r>
      <w:r>
        <w:rPr>
          <w:rFonts w:cs="Arial"/>
          <w:szCs w:val="22"/>
          <w:lang w:eastAsia="en-US"/>
        </w:rPr>
        <w:t>,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AD184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ED631B">
        <w:rPr>
          <w:rFonts w:cs="Arial"/>
          <w:szCs w:val="22"/>
          <w:lang w:eastAsia="en-US"/>
        </w:rPr>
        <w:t>tl. 1</w:t>
      </w:r>
      <w:r>
        <w:rPr>
          <w:rFonts w:cs="Arial"/>
          <w:szCs w:val="22"/>
          <w:lang w:eastAsia="en-US"/>
        </w:rPr>
        <w:t>50-550</w:t>
      </w:r>
      <w:r w:rsidRPr="00ED631B">
        <w:rPr>
          <w:rFonts w:cs="Arial"/>
          <w:szCs w:val="22"/>
          <w:lang w:eastAsia="en-US"/>
        </w:rPr>
        <w:t xml:space="preserve"> mm</w:t>
      </w:r>
    </w:p>
    <w:p w14:paraId="3E044FDC" w14:textId="77777777" w:rsidR="00FD6866" w:rsidRPr="00FD6866" w:rsidRDefault="00FD6866" w:rsidP="00FD686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D6866">
        <w:rPr>
          <w:rFonts w:cs="Arial"/>
          <w:szCs w:val="22"/>
          <w:lang w:eastAsia="en-US"/>
        </w:rPr>
        <w:t xml:space="preserve">Zpevnění rubové části klenby nabetonávkou C25/30 TL. 60 mm </w:t>
      </w:r>
    </w:p>
    <w:p w14:paraId="4678722E" w14:textId="77777777" w:rsidR="00FD6866" w:rsidRPr="00FD6866" w:rsidRDefault="00FD6866" w:rsidP="00FD6866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FD6866">
        <w:rPr>
          <w:rFonts w:cs="Arial"/>
          <w:szCs w:val="22"/>
          <w:lang w:eastAsia="en-US"/>
        </w:rPr>
        <w:t>s vloženou KARI sítí 100/100/5</w:t>
      </w:r>
      <w:r w:rsidRPr="00FD6866">
        <w:rPr>
          <w:rFonts w:cs="Arial"/>
          <w:szCs w:val="22"/>
          <w:lang w:eastAsia="en-US"/>
        </w:rPr>
        <w:tab/>
      </w:r>
      <w:r w:rsidRPr="00FD6866">
        <w:rPr>
          <w:rFonts w:cs="Arial"/>
          <w:szCs w:val="22"/>
          <w:lang w:eastAsia="en-US"/>
        </w:rPr>
        <w:tab/>
      </w:r>
      <w:r w:rsidRPr="00FD6866">
        <w:rPr>
          <w:rFonts w:cs="Arial"/>
          <w:szCs w:val="22"/>
          <w:lang w:eastAsia="en-US"/>
        </w:rPr>
        <w:tab/>
      </w:r>
      <w:r w:rsidRPr="00FD6866">
        <w:rPr>
          <w:rFonts w:cs="Arial"/>
          <w:szCs w:val="22"/>
          <w:lang w:eastAsia="en-US"/>
        </w:rPr>
        <w:tab/>
      </w:r>
      <w:r w:rsidRPr="00FD6866">
        <w:rPr>
          <w:rFonts w:cs="Arial"/>
          <w:szCs w:val="22"/>
          <w:lang w:eastAsia="en-US"/>
        </w:rPr>
        <w:tab/>
      </w:r>
      <w:r w:rsidRPr="00FD6866">
        <w:rPr>
          <w:rFonts w:cs="Arial"/>
          <w:szCs w:val="22"/>
          <w:lang w:eastAsia="en-US"/>
        </w:rPr>
        <w:tab/>
      </w:r>
      <w:r w:rsidRPr="00FD6866">
        <w:rPr>
          <w:rFonts w:cs="Arial"/>
          <w:szCs w:val="22"/>
          <w:lang w:eastAsia="en-US"/>
        </w:rPr>
        <w:tab/>
        <w:t>tl. 60 mm</w:t>
      </w:r>
    </w:p>
    <w:p w14:paraId="15C11E96" w14:textId="77777777" w:rsidR="00552567" w:rsidRPr="002407C7" w:rsidRDefault="00552567" w:rsidP="0055256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2407C7">
        <w:rPr>
          <w:rFonts w:cs="Arial"/>
        </w:rPr>
        <w:t>Stávající cihelná klenba, plné cihly na výšku</w:t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="00AD184F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  <w:t>tl. 150 mm</w:t>
      </w:r>
    </w:p>
    <w:p w14:paraId="2CBF2C19" w14:textId="77777777" w:rsidR="00552567" w:rsidRPr="002407C7" w:rsidRDefault="00AD184F" w:rsidP="0055256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AD184F">
        <w:rPr>
          <w:rFonts w:cs="Arial"/>
        </w:rPr>
        <w:t>O</w:t>
      </w:r>
      <w:r w:rsidR="00552567" w:rsidRPr="00AD184F">
        <w:rPr>
          <w:rFonts w:cs="Arial"/>
        </w:rPr>
        <w:t>mítka</w:t>
      </w:r>
      <w:r w:rsidR="00552567" w:rsidRPr="002407C7">
        <w:rPr>
          <w:rFonts w:cs="Arial"/>
        </w:rPr>
        <w:tab/>
      </w:r>
      <w:r w:rsidR="00552567" w:rsidRPr="002407C7">
        <w:rPr>
          <w:rFonts w:cs="Arial"/>
        </w:rPr>
        <w:tab/>
      </w:r>
      <w:r w:rsidR="00552567" w:rsidRPr="002407C7">
        <w:rPr>
          <w:rFonts w:cs="Arial"/>
        </w:rPr>
        <w:tab/>
      </w:r>
      <w:r w:rsidR="00552567" w:rsidRPr="002407C7">
        <w:rPr>
          <w:rFonts w:cs="Arial"/>
        </w:rPr>
        <w:tab/>
      </w:r>
      <w:r w:rsidR="00552567" w:rsidRPr="002407C7">
        <w:rPr>
          <w:rFonts w:cs="Arial"/>
        </w:rPr>
        <w:tab/>
      </w:r>
      <w:r w:rsidR="00552567" w:rsidRPr="002407C7">
        <w:rPr>
          <w:rFonts w:cs="Arial"/>
        </w:rPr>
        <w:tab/>
      </w:r>
      <w:r w:rsidR="00552567" w:rsidRPr="002407C7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="00552567" w:rsidRPr="002407C7">
        <w:rPr>
          <w:rFonts w:cs="Arial"/>
        </w:rPr>
        <w:tab/>
        <w:t>tl. 20 mm</w:t>
      </w:r>
    </w:p>
    <w:p w14:paraId="3D0B7920" w14:textId="2042B86C" w:rsidR="00D4764D" w:rsidRDefault="00D4764D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3AA9C31A" w14:textId="77777777" w:rsidR="003F2E11" w:rsidRPr="00406026" w:rsidRDefault="003F2E11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7C328362" w14:textId="77777777" w:rsidR="00D4764D" w:rsidRPr="002A6F9F" w:rsidRDefault="00D4764D" w:rsidP="00D4764D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bookmarkStart w:id="13" w:name="_Hlk9155432"/>
      <w:r w:rsidRPr="004D4C39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 w:rsidR="004D4C39">
        <w:rPr>
          <w:rFonts w:cs="Arial"/>
          <w:b/>
          <w:bCs/>
          <w:i/>
          <w:iCs/>
          <w:szCs w:val="34"/>
          <w:bdr w:val="single" w:sz="8" w:space="0" w:color="auto"/>
        </w:rPr>
        <w:t>0</w:t>
      </w:r>
      <w:r w:rsidR="004D4C39" w:rsidRPr="004D4C39">
        <w:rPr>
          <w:rFonts w:cs="Arial"/>
          <w:b/>
          <w:bCs/>
          <w:i/>
          <w:iCs/>
          <w:szCs w:val="34"/>
          <w:bdr w:val="single" w:sz="8" w:space="0" w:color="auto"/>
        </w:rPr>
        <w:t>9</w:t>
      </w:r>
      <w:r w:rsidR="004D4C39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2A6F9F">
        <w:rPr>
          <w:rFonts w:cs="Arial"/>
          <w:b/>
          <w:bCs/>
          <w:i/>
          <w:iCs/>
          <w:szCs w:val="34"/>
        </w:rPr>
        <w:t xml:space="preserve"> – SKLADBA STROPU PŘÍZEMÍ NAD KLENBAMI –</w:t>
      </w:r>
      <w:r w:rsidRPr="003F2E11">
        <w:rPr>
          <w:rFonts w:cs="Arial"/>
          <w:i/>
          <w:iCs/>
          <w:szCs w:val="34"/>
        </w:rPr>
        <w:t xml:space="preserve"> PODLAH. PRKNA (tl. </w:t>
      </w:r>
      <w:r w:rsidR="00FC3204" w:rsidRPr="003F2E11">
        <w:rPr>
          <w:rFonts w:cs="Arial"/>
          <w:i/>
          <w:iCs/>
          <w:szCs w:val="34"/>
        </w:rPr>
        <w:t>400</w:t>
      </w:r>
      <w:r w:rsidR="00CD2728" w:rsidRPr="003F2E11">
        <w:rPr>
          <w:rFonts w:cs="Arial"/>
          <w:i/>
          <w:iCs/>
          <w:szCs w:val="34"/>
        </w:rPr>
        <w:t>-</w:t>
      </w:r>
      <w:r w:rsidR="00FC3204" w:rsidRPr="003F2E11">
        <w:rPr>
          <w:rFonts w:cs="Arial"/>
          <w:i/>
          <w:iCs/>
          <w:szCs w:val="34"/>
        </w:rPr>
        <w:t>800</w:t>
      </w:r>
      <w:r w:rsidRPr="003F2E11">
        <w:rPr>
          <w:rFonts w:cs="Arial"/>
          <w:i/>
          <w:iCs/>
          <w:szCs w:val="34"/>
        </w:rPr>
        <w:t xml:space="preserve"> mm)</w:t>
      </w:r>
    </w:p>
    <w:p w14:paraId="38E740BC" w14:textId="77777777" w:rsidR="00D4764D" w:rsidRPr="002A6F9F" w:rsidRDefault="00D4764D" w:rsidP="00D4764D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Podlahová prkna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="00CC0AC9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>tl. 2</w:t>
      </w:r>
      <w:r w:rsidR="00607AD9" w:rsidRPr="002A6F9F">
        <w:rPr>
          <w:rFonts w:cs="Arial"/>
          <w:szCs w:val="22"/>
          <w:lang w:eastAsia="en-US"/>
        </w:rPr>
        <w:t>2</w:t>
      </w:r>
      <w:r w:rsidRPr="002A6F9F">
        <w:rPr>
          <w:rFonts w:cs="Arial"/>
          <w:szCs w:val="22"/>
          <w:lang w:eastAsia="en-US"/>
        </w:rPr>
        <w:t xml:space="preserve"> mm</w:t>
      </w:r>
    </w:p>
    <w:p w14:paraId="1AAB4923" w14:textId="77777777" w:rsidR="00D4764D" w:rsidRPr="002A6F9F" w:rsidRDefault="00D4764D" w:rsidP="00D4764D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Tlumící podložka z pěněného polyethylenu</w:t>
      </w:r>
      <w:r w:rsidRPr="002A6F9F">
        <w:rPr>
          <w:rFonts w:cs="Arial"/>
          <w:szCs w:val="22"/>
          <w:lang w:eastAsia="en-US"/>
        </w:rPr>
        <w:tab/>
        <w:t xml:space="preserve">s uzavřenou buněčnou </w:t>
      </w:r>
    </w:p>
    <w:p w14:paraId="38217937" w14:textId="77777777" w:rsidR="00D4764D" w:rsidRPr="002A6F9F" w:rsidRDefault="00D4764D" w:rsidP="00D4764D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strukturou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="00CC0AC9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  <w:t>tl. 3 mm</w:t>
      </w:r>
    </w:p>
    <w:p w14:paraId="773400FA" w14:textId="77777777" w:rsidR="00D4764D" w:rsidRPr="002A6F9F" w:rsidRDefault="00D4764D" w:rsidP="00D4764D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 xml:space="preserve">Podlahový sádrovláknitý prvek </w:t>
      </w:r>
      <w:r w:rsidR="00CC0AC9">
        <w:rPr>
          <w:rFonts w:cs="Arial"/>
          <w:szCs w:val="22"/>
          <w:lang w:eastAsia="en-US"/>
        </w:rPr>
        <w:t>(</w:t>
      </w:r>
      <w:r w:rsidRPr="002A6F9F">
        <w:rPr>
          <w:rFonts w:cs="Arial"/>
          <w:szCs w:val="22"/>
          <w:lang w:eastAsia="en-US"/>
        </w:rPr>
        <w:t>např. Fermacell 2E31</w:t>
      </w:r>
      <w:r w:rsidR="00CC0AC9">
        <w:rPr>
          <w:rFonts w:cs="Arial"/>
          <w:szCs w:val="22"/>
          <w:lang w:eastAsia="en-US"/>
        </w:rPr>
        <w:t>)</w:t>
      </w:r>
      <w:r w:rsidRPr="002A6F9F">
        <w:rPr>
          <w:rFonts w:cs="Arial"/>
          <w:szCs w:val="22"/>
          <w:lang w:eastAsia="en-US"/>
        </w:rPr>
        <w:t xml:space="preserve"> 2x10 mm</w:t>
      </w:r>
      <w:r w:rsidRPr="002A6F9F">
        <w:rPr>
          <w:rFonts w:cs="Arial"/>
          <w:szCs w:val="22"/>
          <w:lang w:eastAsia="en-US"/>
        </w:rPr>
        <w:tab/>
      </w:r>
      <w:r w:rsidR="00CC0AC9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  <w:t>tl. 20 mm</w:t>
      </w:r>
    </w:p>
    <w:p w14:paraId="21167A66" w14:textId="77777777" w:rsidR="00D4764D" w:rsidRDefault="00D4764D" w:rsidP="00D4764D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Dřevovláknitá deska tl. 10 mm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="00CC0AC9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  <w:t>tl. 10 mm</w:t>
      </w:r>
    </w:p>
    <w:p w14:paraId="76624D07" w14:textId="77777777" w:rsidR="000355EC" w:rsidRPr="000355EC" w:rsidRDefault="000355EC" w:rsidP="000355EC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</w:t>
      </w:r>
      <w:r w:rsidRPr="000355EC">
        <w:rPr>
          <w:rFonts w:cs="Arial"/>
          <w:szCs w:val="22"/>
          <w:lang w:eastAsia="en-US"/>
        </w:rPr>
        <w:t>lošné bednění ze stavebních desek (</w:t>
      </w:r>
      <w:r w:rsidR="00130573" w:rsidRPr="000355EC">
        <w:rPr>
          <w:rFonts w:cs="Arial"/>
          <w:szCs w:val="22"/>
          <w:lang w:eastAsia="en-US"/>
        </w:rPr>
        <w:t>CETRIS, OSB</w:t>
      </w:r>
      <w:r w:rsidRPr="000355EC"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ab/>
      </w:r>
      <w:r w:rsidR="00130573">
        <w:rPr>
          <w:rFonts w:cs="Arial"/>
          <w:szCs w:val="22"/>
          <w:lang w:eastAsia="en-US"/>
        </w:rPr>
        <w:tab/>
      </w:r>
      <w:r w:rsidR="00CC0AC9">
        <w:rPr>
          <w:rFonts w:cs="Arial"/>
          <w:szCs w:val="22"/>
          <w:lang w:eastAsia="en-US"/>
        </w:rPr>
        <w:tab/>
      </w:r>
      <w:r w:rsidR="00130573">
        <w:rPr>
          <w:rFonts w:cs="Arial"/>
          <w:szCs w:val="22"/>
          <w:lang w:eastAsia="en-US"/>
        </w:rPr>
        <w:tab/>
      </w:r>
      <w:r w:rsidRPr="000355EC">
        <w:rPr>
          <w:rFonts w:cs="Arial"/>
          <w:szCs w:val="22"/>
          <w:lang w:eastAsia="en-US"/>
        </w:rPr>
        <w:t>tl. 25 mm</w:t>
      </w:r>
    </w:p>
    <w:p w14:paraId="34320BAA" w14:textId="77777777" w:rsidR="00381D26" w:rsidRDefault="00381D26" w:rsidP="00381D2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81D26">
        <w:rPr>
          <w:rFonts w:cs="Arial"/>
          <w:szCs w:val="22"/>
          <w:lang w:eastAsia="en-US"/>
        </w:rPr>
        <w:t>Roznášecí podlahové trámky 80x60 mm vložené do ocelových profilů</w:t>
      </w:r>
    </w:p>
    <w:p w14:paraId="7EF657FD" w14:textId="77777777" w:rsidR="00CC7E19" w:rsidRDefault="00381D26" w:rsidP="002E139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381D26">
        <w:rPr>
          <w:rFonts w:cs="Arial"/>
          <w:szCs w:val="22"/>
          <w:lang w:eastAsia="en-US"/>
        </w:rPr>
        <w:t>HEB</w:t>
      </w:r>
      <w:r>
        <w:rPr>
          <w:rFonts w:cs="Arial"/>
          <w:szCs w:val="22"/>
          <w:lang w:eastAsia="en-US"/>
        </w:rPr>
        <w:t xml:space="preserve"> </w:t>
      </w:r>
      <w:r w:rsidRPr="00381D26">
        <w:rPr>
          <w:rFonts w:cs="Arial"/>
          <w:szCs w:val="22"/>
          <w:lang w:eastAsia="en-US"/>
        </w:rPr>
        <w:t>– nosná konstrukce z ocel profilů HEB 120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CC0AC9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381D26">
        <w:rPr>
          <w:rFonts w:cs="Arial"/>
          <w:szCs w:val="22"/>
          <w:lang w:eastAsia="en-US"/>
        </w:rPr>
        <w:t>tl. 120 mm</w:t>
      </w:r>
    </w:p>
    <w:p w14:paraId="4B9A7FF1" w14:textId="77777777" w:rsidR="00A86B78" w:rsidRDefault="00A86B78" w:rsidP="00A86B7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Lehký izolační zásyp klenbových stropů ze suchého Liaporu,</w:t>
      </w:r>
    </w:p>
    <w:p w14:paraId="012B2449" w14:textId="77777777" w:rsidR="00A86B78" w:rsidRDefault="00A86B78" w:rsidP="006E0A5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tepelněizolační,</w:t>
      </w:r>
      <w:r w:rsidR="006E0A51">
        <w:rPr>
          <w:rFonts w:cs="Arial"/>
          <w:szCs w:val="22"/>
          <w:lang w:eastAsia="en-US"/>
        </w:rPr>
        <w:t xml:space="preserve"> zvukově (akusticky) izolační</w:t>
      </w:r>
      <w:r w:rsidRPr="00ED631B">
        <w:rPr>
          <w:rFonts w:cs="Arial"/>
          <w:szCs w:val="22"/>
          <w:lang w:eastAsia="en-US"/>
        </w:rPr>
        <w:t>, nehořlavý</w:t>
      </w:r>
      <w:r>
        <w:rPr>
          <w:rFonts w:cs="Arial"/>
          <w:szCs w:val="22"/>
          <w:lang w:eastAsia="en-US"/>
        </w:rPr>
        <w:t>,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CC0AC9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ED631B">
        <w:rPr>
          <w:rFonts w:cs="Arial"/>
          <w:szCs w:val="22"/>
          <w:lang w:eastAsia="en-US"/>
        </w:rPr>
        <w:t>tl. 1</w:t>
      </w:r>
      <w:r w:rsidR="00FC3204">
        <w:rPr>
          <w:rFonts w:cs="Arial"/>
          <w:szCs w:val="22"/>
          <w:lang w:eastAsia="en-US"/>
        </w:rPr>
        <w:t>5</w:t>
      </w:r>
      <w:r w:rsidR="006E0A51">
        <w:rPr>
          <w:rFonts w:cs="Arial"/>
          <w:szCs w:val="22"/>
          <w:lang w:eastAsia="en-US"/>
        </w:rPr>
        <w:t>0-5</w:t>
      </w:r>
      <w:r w:rsidR="00FC3204">
        <w:rPr>
          <w:rFonts w:cs="Arial"/>
          <w:szCs w:val="22"/>
          <w:lang w:eastAsia="en-US"/>
        </w:rPr>
        <w:t>5</w:t>
      </w:r>
      <w:r w:rsidR="006E0A51">
        <w:rPr>
          <w:rFonts w:cs="Arial"/>
          <w:szCs w:val="22"/>
          <w:lang w:eastAsia="en-US"/>
        </w:rPr>
        <w:t>0</w:t>
      </w:r>
      <w:r w:rsidRPr="00ED631B">
        <w:rPr>
          <w:rFonts w:cs="Arial"/>
          <w:szCs w:val="22"/>
          <w:lang w:eastAsia="en-US"/>
        </w:rPr>
        <w:t xml:space="preserve"> mm</w:t>
      </w:r>
    </w:p>
    <w:p w14:paraId="6F1BAEED" w14:textId="77777777" w:rsidR="00FD6866" w:rsidRPr="00FD6866" w:rsidRDefault="00FD6866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bookmarkStart w:id="14" w:name="_Hlk9155827"/>
      <w:r w:rsidRPr="00FD6866">
        <w:rPr>
          <w:rFonts w:cs="Arial"/>
          <w:szCs w:val="22"/>
          <w:lang w:eastAsia="en-US"/>
        </w:rPr>
        <w:t>Zpevnění rubové části klenby nabetonávkou C25/30 TL. 60</w:t>
      </w:r>
      <w:r>
        <w:rPr>
          <w:rFonts w:cs="Arial"/>
          <w:szCs w:val="22"/>
          <w:lang w:eastAsia="en-US"/>
        </w:rPr>
        <w:t xml:space="preserve"> </w:t>
      </w:r>
      <w:r w:rsidRPr="00FD6866">
        <w:rPr>
          <w:rFonts w:cs="Arial"/>
          <w:szCs w:val="22"/>
          <w:lang w:eastAsia="en-US"/>
        </w:rPr>
        <w:t xml:space="preserve">mm </w:t>
      </w:r>
    </w:p>
    <w:p w14:paraId="1412B2F6" w14:textId="77777777" w:rsidR="00FD6866" w:rsidRDefault="00FD6866" w:rsidP="00FD6866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 vloženou KARI sítí</w:t>
      </w:r>
      <w:r w:rsidRPr="00FD6866">
        <w:rPr>
          <w:rFonts w:cs="Arial"/>
          <w:szCs w:val="22"/>
          <w:lang w:eastAsia="en-US"/>
        </w:rPr>
        <w:t xml:space="preserve"> 100/100/5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60 mm</w:t>
      </w:r>
    </w:p>
    <w:bookmarkEnd w:id="14"/>
    <w:p w14:paraId="2C6845EF" w14:textId="77777777" w:rsidR="00D4764D" w:rsidRPr="00FD6866" w:rsidRDefault="00D4764D" w:rsidP="00FD686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D6866">
        <w:rPr>
          <w:rFonts w:cs="Arial"/>
          <w:szCs w:val="22"/>
          <w:lang w:eastAsia="en-US"/>
        </w:rPr>
        <w:t>Stávající cihelná klenba, plné cihly na výšku</w:t>
      </w:r>
      <w:r w:rsidRPr="00FD6866">
        <w:rPr>
          <w:rFonts w:cs="Arial"/>
          <w:szCs w:val="22"/>
          <w:lang w:eastAsia="en-US"/>
        </w:rPr>
        <w:tab/>
      </w:r>
      <w:r w:rsidRPr="00FD6866">
        <w:rPr>
          <w:rFonts w:cs="Arial"/>
          <w:szCs w:val="22"/>
          <w:lang w:eastAsia="en-US"/>
        </w:rPr>
        <w:tab/>
      </w:r>
      <w:r w:rsidRPr="00FD6866">
        <w:rPr>
          <w:rFonts w:cs="Arial"/>
          <w:szCs w:val="22"/>
          <w:lang w:eastAsia="en-US"/>
        </w:rPr>
        <w:tab/>
      </w:r>
      <w:r w:rsidRPr="00FD6866">
        <w:rPr>
          <w:rFonts w:cs="Arial"/>
          <w:szCs w:val="22"/>
          <w:lang w:eastAsia="en-US"/>
        </w:rPr>
        <w:tab/>
      </w:r>
      <w:r w:rsidR="00CC0AC9" w:rsidRPr="00FD6866">
        <w:rPr>
          <w:rFonts w:cs="Arial"/>
          <w:szCs w:val="22"/>
          <w:lang w:eastAsia="en-US"/>
        </w:rPr>
        <w:tab/>
      </w:r>
      <w:r w:rsidR="00293287" w:rsidRPr="00FD6866">
        <w:rPr>
          <w:rFonts w:cs="Arial"/>
          <w:szCs w:val="22"/>
          <w:lang w:eastAsia="en-US"/>
        </w:rPr>
        <w:tab/>
      </w:r>
      <w:r w:rsidRPr="00FD6866">
        <w:rPr>
          <w:rFonts w:cs="Arial"/>
          <w:szCs w:val="22"/>
          <w:lang w:eastAsia="en-US"/>
        </w:rPr>
        <w:t>tl. 150 mm</w:t>
      </w:r>
    </w:p>
    <w:p w14:paraId="374FAF00" w14:textId="77777777" w:rsidR="00D4764D" w:rsidRPr="008D5831" w:rsidRDefault="00CC0AC9" w:rsidP="00D4764D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CC0AC9">
        <w:rPr>
          <w:rFonts w:cs="Arial"/>
        </w:rPr>
        <w:t>O</w:t>
      </w:r>
      <w:r w:rsidR="00D4764D" w:rsidRPr="00CC0AC9">
        <w:rPr>
          <w:rFonts w:cs="Arial"/>
        </w:rPr>
        <w:t>mítka</w:t>
      </w:r>
      <w:r w:rsidR="00D4764D" w:rsidRPr="002407C7">
        <w:rPr>
          <w:rFonts w:cs="Arial"/>
        </w:rPr>
        <w:tab/>
      </w:r>
      <w:r w:rsidR="00D4764D" w:rsidRPr="002407C7">
        <w:rPr>
          <w:rFonts w:cs="Arial"/>
        </w:rPr>
        <w:tab/>
      </w:r>
      <w:r w:rsidR="00D4764D" w:rsidRPr="002407C7">
        <w:rPr>
          <w:rFonts w:cs="Arial"/>
        </w:rPr>
        <w:tab/>
      </w:r>
      <w:r w:rsidR="00D4764D" w:rsidRPr="002407C7">
        <w:rPr>
          <w:rFonts w:cs="Arial"/>
        </w:rPr>
        <w:tab/>
      </w:r>
      <w:r w:rsidR="00D4764D" w:rsidRPr="002407C7">
        <w:rPr>
          <w:rFonts w:cs="Arial"/>
        </w:rPr>
        <w:tab/>
      </w:r>
      <w:r w:rsidR="00D4764D" w:rsidRPr="002407C7">
        <w:rPr>
          <w:rFonts w:cs="Arial"/>
        </w:rPr>
        <w:tab/>
      </w:r>
      <w:r w:rsidR="00D4764D" w:rsidRPr="002407C7">
        <w:rPr>
          <w:rFonts w:cs="Arial"/>
        </w:rPr>
        <w:tab/>
      </w:r>
      <w:r w:rsidR="00D4764D" w:rsidRPr="002407C7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="00D4764D" w:rsidRPr="002407C7">
        <w:rPr>
          <w:rFonts w:cs="Arial"/>
        </w:rPr>
        <w:t xml:space="preserve">tl. </w:t>
      </w:r>
      <w:r w:rsidR="002A6F9F" w:rsidRPr="002407C7">
        <w:rPr>
          <w:rFonts w:cs="Arial"/>
        </w:rPr>
        <w:t>2</w:t>
      </w:r>
      <w:r w:rsidR="00D4764D" w:rsidRPr="002407C7">
        <w:rPr>
          <w:rFonts w:cs="Arial"/>
        </w:rPr>
        <w:t>0 mm</w:t>
      </w:r>
      <w:bookmarkEnd w:id="13"/>
    </w:p>
    <w:p w14:paraId="06F9704A" w14:textId="1DAE9B4F" w:rsidR="00FD6866" w:rsidRDefault="00FD6866" w:rsidP="00FD6866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4E88D787" w14:textId="77777777" w:rsidR="003F2E11" w:rsidRPr="00406026" w:rsidRDefault="003F2E11" w:rsidP="00FD6866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2A557FD4" w14:textId="77777777" w:rsidR="00FD6866" w:rsidRPr="002A6F9F" w:rsidRDefault="00FD6866" w:rsidP="00FD6866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lastRenderedPageBreak/>
        <w:t xml:space="preserve"> </w:t>
      </w:r>
      <w:r w:rsidRPr="004D4C39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10 </w:t>
      </w:r>
      <w:r w:rsidRPr="002A6F9F">
        <w:rPr>
          <w:rFonts w:cs="Arial"/>
          <w:b/>
          <w:bCs/>
          <w:i/>
          <w:iCs/>
          <w:szCs w:val="34"/>
        </w:rPr>
        <w:t xml:space="preserve"> – SKLADBA STROPU PŘÍZEMÍ NAD KLENBAMI – PODLAH. PRKNA </w:t>
      </w:r>
      <w:r w:rsidRPr="003F2E11">
        <w:rPr>
          <w:rFonts w:cs="Arial"/>
          <w:i/>
          <w:iCs/>
          <w:szCs w:val="34"/>
        </w:rPr>
        <w:t>(tl. 400-800 mm)</w:t>
      </w:r>
    </w:p>
    <w:p w14:paraId="2D15C3A8" w14:textId="77777777" w:rsidR="00FD6866" w:rsidRPr="002A6F9F" w:rsidRDefault="00FD6866" w:rsidP="00FD6866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Podlahová prkna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>tl. 22 mm</w:t>
      </w:r>
    </w:p>
    <w:p w14:paraId="36FFBD21" w14:textId="77777777" w:rsidR="00FD6866" w:rsidRPr="00FD6866" w:rsidRDefault="00FD6866" w:rsidP="00CE13EE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D6866">
        <w:rPr>
          <w:rFonts w:cs="Arial"/>
          <w:szCs w:val="22"/>
          <w:lang w:eastAsia="en-US"/>
        </w:rPr>
        <w:t>Tlumící podložka z pěněného polyethylenu</w:t>
      </w:r>
      <w:r w:rsidRPr="00FD6866">
        <w:rPr>
          <w:rFonts w:cs="Arial"/>
          <w:szCs w:val="22"/>
          <w:lang w:eastAsia="en-US"/>
        </w:rPr>
        <w:tab/>
        <w:t>s uzavřenou buněčnou strukturou</w:t>
      </w:r>
      <w:r w:rsidRPr="00FD6866">
        <w:rPr>
          <w:rFonts w:cs="Arial"/>
          <w:szCs w:val="22"/>
          <w:lang w:eastAsia="en-US"/>
        </w:rPr>
        <w:tab/>
      </w:r>
      <w:r w:rsidRPr="00FD6866">
        <w:rPr>
          <w:rFonts w:cs="Arial"/>
          <w:szCs w:val="22"/>
          <w:lang w:eastAsia="en-US"/>
        </w:rPr>
        <w:tab/>
        <w:t>tl. 3 mm</w:t>
      </w:r>
    </w:p>
    <w:p w14:paraId="0C075E34" w14:textId="77777777" w:rsidR="00FD6866" w:rsidRPr="002A6F9F" w:rsidRDefault="00FD6866" w:rsidP="00FD686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 xml:space="preserve">Podlahový sádrovláknitý prvek </w:t>
      </w:r>
      <w:r>
        <w:rPr>
          <w:rFonts w:cs="Arial"/>
          <w:szCs w:val="22"/>
          <w:lang w:eastAsia="en-US"/>
        </w:rPr>
        <w:t>(</w:t>
      </w:r>
      <w:r w:rsidRPr="002A6F9F">
        <w:rPr>
          <w:rFonts w:cs="Arial"/>
          <w:szCs w:val="22"/>
          <w:lang w:eastAsia="en-US"/>
        </w:rPr>
        <w:t>např. Fermacell 2E31</w:t>
      </w:r>
      <w:r>
        <w:rPr>
          <w:rFonts w:cs="Arial"/>
          <w:szCs w:val="22"/>
          <w:lang w:eastAsia="en-US"/>
        </w:rPr>
        <w:t>)</w:t>
      </w:r>
      <w:r w:rsidRPr="002A6F9F">
        <w:rPr>
          <w:rFonts w:cs="Arial"/>
          <w:szCs w:val="22"/>
          <w:lang w:eastAsia="en-US"/>
        </w:rPr>
        <w:t xml:space="preserve"> 2x10 mm</w:t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  <w:t>tl. 20 mm</w:t>
      </w:r>
    </w:p>
    <w:p w14:paraId="11B5A1BF" w14:textId="77777777" w:rsidR="00FD6866" w:rsidRDefault="00FD6866" w:rsidP="00FD686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Dřevovláknitá deska tl. 10 mm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  <w:t>tl. 10 mm</w:t>
      </w:r>
    </w:p>
    <w:p w14:paraId="000AE05A" w14:textId="77777777" w:rsidR="00FD6866" w:rsidRPr="000355EC" w:rsidRDefault="00FD6866" w:rsidP="00FD686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</w:t>
      </w:r>
      <w:r w:rsidRPr="000355EC">
        <w:rPr>
          <w:rFonts w:cs="Arial"/>
          <w:szCs w:val="22"/>
          <w:lang w:eastAsia="en-US"/>
        </w:rPr>
        <w:t>lošné bednění ze stavebních desek (CETRIS, OSB)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0355EC">
        <w:rPr>
          <w:rFonts w:cs="Arial"/>
          <w:szCs w:val="22"/>
          <w:lang w:eastAsia="en-US"/>
        </w:rPr>
        <w:t>tl. 25 mm</w:t>
      </w:r>
    </w:p>
    <w:p w14:paraId="3C4D8681" w14:textId="77777777" w:rsidR="00FD6866" w:rsidRDefault="00FD6866" w:rsidP="00FD686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Lehký izolační zásyp klenbových stropů ze suchého Liaporu,</w:t>
      </w:r>
    </w:p>
    <w:p w14:paraId="052DEA58" w14:textId="77777777" w:rsidR="00FD6866" w:rsidRDefault="00FD6866" w:rsidP="00FD6866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tepelněizolační, zvukově (akusticky) izolační</w:t>
      </w:r>
      <w:r w:rsidRPr="00ED631B">
        <w:rPr>
          <w:rFonts w:cs="Arial"/>
          <w:szCs w:val="22"/>
          <w:lang w:eastAsia="en-US"/>
        </w:rPr>
        <w:t>, nehořlavý</w:t>
      </w:r>
      <w:r>
        <w:rPr>
          <w:rFonts w:cs="Arial"/>
          <w:szCs w:val="22"/>
          <w:lang w:eastAsia="en-US"/>
        </w:rPr>
        <w:t>,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ED631B">
        <w:rPr>
          <w:rFonts w:cs="Arial"/>
          <w:szCs w:val="22"/>
          <w:lang w:eastAsia="en-US"/>
        </w:rPr>
        <w:t>tl. 1</w:t>
      </w:r>
      <w:r>
        <w:rPr>
          <w:rFonts w:cs="Arial"/>
          <w:szCs w:val="22"/>
          <w:lang w:eastAsia="en-US"/>
        </w:rPr>
        <w:t>50-550</w:t>
      </w:r>
      <w:r w:rsidRPr="00ED631B">
        <w:rPr>
          <w:rFonts w:cs="Arial"/>
          <w:szCs w:val="22"/>
          <w:lang w:eastAsia="en-US"/>
        </w:rPr>
        <w:t xml:space="preserve"> mm</w:t>
      </w:r>
    </w:p>
    <w:p w14:paraId="4D83ED29" w14:textId="097EE506" w:rsidR="00FD6866" w:rsidRPr="00FD6866" w:rsidRDefault="00FD6866" w:rsidP="00FD686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FD6866">
        <w:rPr>
          <w:rFonts w:cs="Arial"/>
          <w:szCs w:val="22"/>
          <w:lang w:eastAsia="en-US"/>
        </w:rPr>
        <w:t>Zpevnění rubové části klenby na</w:t>
      </w:r>
      <w:r w:rsidR="00052F35">
        <w:rPr>
          <w:rFonts w:cs="Arial"/>
          <w:szCs w:val="22"/>
          <w:lang w:eastAsia="en-US"/>
        </w:rPr>
        <w:t>d</w:t>
      </w:r>
      <w:r w:rsidRPr="00FD6866">
        <w:rPr>
          <w:rFonts w:cs="Arial"/>
          <w:szCs w:val="22"/>
          <w:lang w:eastAsia="en-US"/>
        </w:rPr>
        <w:t xml:space="preserve">betonávkou C25/30 TL. </w:t>
      </w:r>
      <w:r>
        <w:rPr>
          <w:rFonts w:cs="Arial"/>
          <w:szCs w:val="22"/>
          <w:lang w:eastAsia="en-US"/>
        </w:rPr>
        <w:t xml:space="preserve">100 </w:t>
      </w:r>
      <w:r w:rsidRPr="00FD6866">
        <w:rPr>
          <w:rFonts w:cs="Arial"/>
          <w:szCs w:val="22"/>
          <w:lang w:eastAsia="en-US"/>
        </w:rPr>
        <w:t xml:space="preserve">mm </w:t>
      </w:r>
    </w:p>
    <w:p w14:paraId="592E2AC4" w14:textId="77777777" w:rsidR="00FD6866" w:rsidRDefault="00FD6866" w:rsidP="00FD6866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 vloženou KARI sítí</w:t>
      </w:r>
      <w:r w:rsidRPr="00FD6866">
        <w:rPr>
          <w:rFonts w:cs="Arial"/>
          <w:szCs w:val="22"/>
          <w:lang w:eastAsia="en-US"/>
        </w:rPr>
        <w:t xml:space="preserve"> 100/100/5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100 mm</w:t>
      </w:r>
    </w:p>
    <w:p w14:paraId="5B2B781E" w14:textId="77777777" w:rsidR="00FD6866" w:rsidRPr="002407C7" w:rsidRDefault="00FD6866" w:rsidP="00FD686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2407C7">
        <w:rPr>
          <w:rFonts w:cs="Arial"/>
        </w:rPr>
        <w:t>Stávající cihelná klenba, plné cihly na výšku</w:t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>
        <w:rPr>
          <w:rFonts w:cs="Arial"/>
        </w:rPr>
        <w:tab/>
      </w:r>
      <w:r w:rsidRPr="002407C7">
        <w:rPr>
          <w:rFonts w:cs="Arial"/>
        </w:rPr>
        <w:tab/>
        <w:t>tl. 150 mm</w:t>
      </w:r>
    </w:p>
    <w:p w14:paraId="2DAC0BB7" w14:textId="77777777" w:rsidR="00FD6866" w:rsidRPr="002407C7" w:rsidRDefault="00FD6866" w:rsidP="00FD6866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CC0AC9">
        <w:rPr>
          <w:rFonts w:cs="Arial"/>
        </w:rPr>
        <w:t>Omítka</w:t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2407C7">
        <w:rPr>
          <w:rFonts w:cs="Arial"/>
        </w:rPr>
        <w:t>tl. 20 mm</w:t>
      </w:r>
    </w:p>
    <w:p w14:paraId="3C4A25C6" w14:textId="72C127DD" w:rsidR="00FD6866" w:rsidRDefault="00FD6866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7723309C" w14:textId="77777777" w:rsidR="003F2E11" w:rsidRDefault="003F2E11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039802E9" w14:textId="77777777" w:rsidR="00F1310E" w:rsidRPr="00F1310E" w:rsidRDefault="00F1310E" w:rsidP="00F1310E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bookmarkStart w:id="15" w:name="_Hlk9157936"/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F1310E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>11</w:t>
      </w:r>
      <w:r w:rsidRPr="00F1310E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F1310E">
        <w:rPr>
          <w:rFonts w:cs="Arial"/>
          <w:b/>
          <w:bCs/>
          <w:i/>
          <w:iCs/>
          <w:szCs w:val="34"/>
        </w:rPr>
        <w:t xml:space="preserve"> – SKLADBA STROPU nad 1.N.P. </w:t>
      </w:r>
      <w:r w:rsidRPr="00F1310E">
        <w:rPr>
          <w:b/>
        </w:rPr>
        <w:t>–</w:t>
      </w:r>
      <w:r w:rsidRPr="00F1310E">
        <w:rPr>
          <w:rFonts w:cs="Arial"/>
          <w:b/>
          <w:bCs/>
          <w:i/>
          <w:iCs/>
          <w:szCs w:val="34"/>
        </w:rPr>
        <w:t xml:space="preserve"> KERAM. DLAŽBA, </w:t>
      </w:r>
      <w:r w:rsidRPr="003F2E11">
        <w:rPr>
          <w:rFonts w:cs="Arial"/>
          <w:i/>
          <w:iCs/>
          <w:szCs w:val="34"/>
        </w:rPr>
        <w:t xml:space="preserve">(tl. </w:t>
      </w:r>
      <w:r w:rsidR="00625137" w:rsidRPr="003F2E11">
        <w:rPr>
          <w:rFonts w:cs="Arial"/>
          <w:i/>
          <w:iCs/>
          <w:szCs w:val="34"/>
        </w:rPr>
        <w:t>265+300</w:t>
      </w:r>
      <w:r w:rsidRPr="003F2E11">
        <w:rPr>
          <w:rFonts w:cs="Arial"/>
          <w:i/>
          <w:iCs/>
          <w:szCs w:val="34"/>
        </w:rPr>
        <w:t xml:space="preserve"> mm)</w:t>
      </w:r>
    </w:p>
    <w:p w14:paraId="79B46049" w14:textId="77777777" w:rsidR="00F1310E" w:rsidRPr="00F1310E" w:rsidRDefault="00F1310E" w:rsidP="00F1310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Keramická dlažba do interiéru, imitace kamene 600x600 mm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10 mm</w:t>
      </w:r>
    </w:p>
    <w:p w14:paraId="17DEC0D7" w14:textId="77777777" w:rsidR="00F1310E" w:rsidRPr="00F1310E" w:rsidRDefault="00F1310E" w:rsidP="00F1310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Jednosložkový lepící tmel na bázi cementu pro lepení</w:t>
      </w:r>
      <w:r>
        <w:rPr>
          <w:rFonts w:cs="Arial"/>
          <w:szCs w:val="22"/>
          <w:lang w:eastAsia="en-US"/>
        </w:rPr>
        <w:t xml:space="preserve"> velkoplošných </w:t>
      </w:r>
    </w:p>
    <w:p w14:paraId="5798B65F" w14:textId="77777777" w:rsidR="00F1310E" w:rsidRPr="00F1310E" w:rsidRDefault="00F1310E" w:rsidP="00F1310E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k</w:t>
      </w:r>
      <w:r w:rsidRPr="00F1310E">
        <w:rPr>
          <w:rFonts w:cs="Arial"/>
          <w:szCs w:val="22"/>
          <w:lang w:eastAsia="en-US"/>
        </w:rPr>
        <w:t>eramických obkladů a dlažeb (třída C2T S1)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5 mm</w:t>
      </w:r>
    </w:p>
    <w:p w14:paraId="1899322E" w14:textId="77777777" w:rsidR="00F1310E" w:rsidRPr="00F1310E" w:rsidRDefault="00F1310E" w:rsidP="00F1310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Roznášecí betonová mazanina vyztužená sítí KARI 150/150/4</w:t>
      </w:r>
    </w:p>
    <w:p w14:paraId="4826D61E" w14:textId="77777777" w:rsidR="00F1310E" w:rsidRPr="00F1310E" w:rsidRDefault="00F1310E" w:rsidP="00F1310E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v ose desky, dilatovaná, nebo samonivelační litý sádrový potěr</w:t>
      </w:r>
      <w:r>
        <w:rPr>
          <w:rFonts w:cs="Arial"/>
          <w:szCs w:val="22"/>
          <w:lang w:eastAsia="en-US"/>
        </w:rPr>
        <w:t xml:space="preserve"> </w:t>
      </w:r>
      <w:r w:rsidRPr="00F1310E">
        <w:rPr>
          <w:rFonts w:cs="Arial"/>
          <w:szCs w:val="22"/>
          <w:lang w:eastAsia="en-US"/>
        </w:rPr>
        <w:t>(anhydrit)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tl.55 mm</w:t>
      </w:r>
    </w:p>
    <w:p w14:paraId="14F11AB6" w14:textId="77777777" w:rsidR="00F1310E" w:rsidRPr="00F1310E" w:rsidRDefault="00F1310E" w:rsidP="00F1310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Separační PE (polyethylenová) fólie slepovaná ve spojích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0,2 mm</w:t>
      </w:r>
    </w:p>
    <w:p w14:paraId="009A7B7B" w14:textId="77777777" w:rsidR="00F1310E" w:rsidRPr="00F1310E" w:rsidRDefault="00F1310E" w:rsidP="00F1310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Tepelněizolační desky z elastifikovaného pěnového polystyrenu</w:t>
      </w:r>
    </w:p>
    <w:p w14:paraId="417FDC79" w14:textId="77777777" w:rsidR="00F1310E" w:rsidRPr="00F1310E" w:rsidRDefault="00F1310E" w:rsidP="00F1310E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s kročejovým útlumem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 xml:space="preserve">tl. 30 mm </w:t>
      </w:r>
    </w:p>
    <w:p w14:paraId="6139F00A" w14:textId="77777777" w:rsidR="00F1310E" w:rsidRPr="00F1310E" w:rsidRDefault="00F1310E" w:rsidP="00F1310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Nosná stropní konstrukce, železobetonová deska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1</w:t>
      </w:r>
      <w:r>
        <w:rPr>
          <w:rFonts w:cs="Arial"/>
          <w:szCs w:val="22"/>
          <w:lang w:eastAsia="en-US"/>
        </w:rPr>
        <w:t>6</w:t>
      </w:r>
      <w:r w:rsidRPr="00F1310E">
        <w:rPr>
          <w:rFonts w:cs="Arial"/>
          <w:szCs w:val="22"/>
          <w:lang w:eastAsia="en-US"/>
        </w:rPr>
        <w:t>0 mm</w:t>
      </w:r>
    </w:p>
    <w:p w14:paraId="06BA8C06" w14:textId="77777777" w:rsidR="00F1310E" w:rsidRDefault="00F1310E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 xml:space="preserve">zavěšený montovaný SDK podhled na roštu z lehkých slitin kovu s nevětranou </w:t>
      </w:r>
    </w:p>
    <w:p w14:paraId="3D9A743B" w14:textId="77777777" w:rsidR="00F1310E" w:rsidRPr="00F1310E" w:rsidRDefault="00F1310E" w:rsidP="00F1310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vzduchovou mezerou,</w:t>
      </w:r>
      <w:r w:rsidR="00625137">
        <w:rPr>
          <w:rFonts w:cs="Arial"/>
          <w:szCs w:val="22"/>
          <w:lang w:eastAsia="en-US"/>
        </w:rPr>
        <w:tab/>
      </w:r>
      <w:r w:rsidR="00625137">
        <w:rPr>
          <w:rFonts w:cs="Arial"/>
          <w:szCs w:val="22"/>
          <w:lang w:eastAsia="en-US"/>
        </w:rPr>
        <w:tab/>
      </w:r>
      <w:r w:rsidR="00625137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 xml:space="preserve">tl. </w:t>
      </w:r>
      <w:r w:rsidR="00625137">
        <w:rPr>
          <w:rFonts w:cs="Arial"/>
          <w:szCs w:val="22"/>
          <w:lang w:eastAsia="en-US"/>
        </w:rPr>
        <w:t>300</w:t>
      </w:r>
      <w:r w:rsidRPr="00F1310E">
        <w:rPr>
          <w:rFonts w:cs="Arial"/>
          <w:szCs w:val="22"/>
          <w:lang w:eastAsia="en-US"/>
        </w:rPr>
        <w:t xml:space="preserve"> mm</w:t>
      </w:r>
    </w:p>
    <w:bookmarkEnd w:id="15"/>
    <w:p w14:paraId="6969E228" w14:textId="1C0CBD18" w:rsidR="00FD6866" w:rsidRDefault="00FD6866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2FBF1544" w14:textId="77777777" w:rsidR="003F2E11" w:rsidRDefault="003F2E11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1E1619DC" w14:textId="77777777" w:rsidR="00625137" w:rsidRPr="00F1310E" w:rsidRDefault="00625137" w:rsidP="00625137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F1310E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>12</w:t>
      </w:r>
      <w:r w:rsidRPr="00F1310E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F1310E">
        <w:rPr>
          <w:rFonts w:cs="Arial"/>
          <w:b/>
          <w:bCs/>
          <w:i/>
          <w:iCs/>
          <w:szCs w:val="34"/>
        </w:rPr>
        <w:t xml:space="preserve"> – SKLADBA STROPU nad 1.N.P. </w:t>
      </w:r>
      <w:r w:rsidRPr="00F1310E">
        <w:rPr>
          <w:b/>
        </w:rPr>
        <w:t>–</w:t>
      </w:r>
      <w:r w:rsidRPr="00F1310E">
        <w:rPr>
          <w:rFonts w:cs="Arial"/>
          <w:b/>
          <w:bCs/>
          <w:i/>
          <w:iCs/>
          <w:szCs w:val="34"/>
        </w:rPr>
        <w:t xml:space="preserve"> KERAM. DLAŽBA</w:t>
      </w:r>
      <w:r>
        <w:rPr>
          <w:rFonts w:cs="Arial"/>
          <w:b/>
          <w:bCs/>
          <w:i/>
          <w:iCs/>
          <w:szCs w:val="34"/>
        </w:rPr>
        <w:t xml:space="preserve"> u schodiště</w:t>
      </w:r>
      <w:r w:rsidRPr="00F1310E">
        <w:rPr>
          <w:rFonts w:cs="Arial"/>
          <w:b/>
          <w:bCs/>
          <w:i/>
          <w:iCs/>
          <w:szCs w:val="34"/>
        </w:rPr>
        <w:t>,</w:t>
      </w:r>
      <w:r w:rsidRPr="003F2E11">
        <w:rPr>
          <w:rFonts w:cs="Arial"/>
          <w:i/>
          <w:iCs/>
          <w:szCs w:val="34"/>
        </w:rPr>
        <w:t xml:space="preserve"> (tl. 452-852 mm)</w:t>
      </w:r>
    </w:p>
    <w:p w14:paraId="50EAD407" w14:textId="77777777" w:rsidR="00625137" w:rsidRPr="00F1310E" w:rsidRDefault="00625137" w:rsidP="0062513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Keramická dlažba do interiéru, imitace kamene 600x600 mm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10 mm</w:t>
      </w:r>
    </w:p>
    <w:p w14:paraId="5BD4F8D7" w14:textId="77777777" w:rsidR="00625137" w:rsidRPr="00F1310E" w:rsidRDefault="00625137" w:rsidP="0062513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Jednosložkový lepící tmel na bázi cementu pro lepení</w:t>
      </w:r>
      <w:r>
        <w:rPr>
          <w:rFonts w:cs="Arial"/>
          <w:szCs w:val="22"/>
          <w:lang w:eastAsia="en-US"/>
        </w:rPr>
        <w:t xml:space="preserve"> velkoplošných </w:t>
      </w:r>
    </w:p>
    <w:p w14:paraId="145B4A51" w14:textId="77777777" w:rsidR="00625137" w:rsidRPr="00F1310E" w:rsidRDefault="00625137" w:rsidP="00625137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k</w:t>
      </w:r>
      <w:r w:rsidRPr="00F1310E">
        <w:rPr>
          <w:rFonts w:cs="Arial"/>
          <w:szCs w:val="22"/>
          <w:lang w:eastAsia="en-US"/>
        </w:rPr>
        <w:t>eramických obkladů a dlažeb (třída C2T S1)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5 mm</w:t>
      </w:r>
    </w:p>
    <w:p w14:paraId="0D3EC2B8" w14:textId="77777777" w:rsidR="00625137" w:rsidRPr="00F1310E" w:rsidRDefault="00625137" w:rsidP="0062513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Roznášecí betonová mazanina vyztužená sítí KARI 150/150/4</w:t>
      </w:r>
    </w:p>
    <w:p w14:paraId="3BC0D6A6" w14:textId="77777777" w:rsidR="00625137" w:rsidRPr="00F1310E" w:rsidRDefault="00625137" w:rsidP="00625137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v ose desky, dilatovaná, nebo samonivelační litý sádrový potěr</w:t>
      </w:r>
      <w:r>
        <w:rPr>
          <w:rFonts w:cs="Arial"/>
          <w:szCs w:val="22"/>
          <w:lang w:eastAsia="en-US"/>
        </w:rPr>
        <w:t xml:space="preserve"> </w:t>
      </w:r>
      <w:r w:rsidRPr="00F1310E">
        <w:rPr>
          <w:rFonts w:cs="Arial"/>
          <w:szCs w:val="22"/>
          <w:lang w:eastAsia="en-US"/>
        </w:rPr>
        <w:t>(anhydrit)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tl.55 mm</w:t>
      </w:r>
    </w:p>
    <w:p w14:paraId="6FF774EB" w14:textId="77777777" w:rsidR="00625137" w:rsidRDefault="00625137" w:rsidP="0062513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Separační PE (polyethylenová) fólie slepovaná ve spojích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0,2 mm</w:t>
      </w:r>
    </w:p>
    <w:p w14:paraId="034D5AAE" w14:textId="77777777" w:rsidR="00625137" w:rsidRDefault="00625137" w:rsidP="0062513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Lehký izolační zásyp klenbových stropů ze suchého Liaporu,</w:t>
      </w:r>
    </w:p>
    <w:p w14:paraId="499C69B3" w14:textId="77777777" w:rsidR="00625137" w:rsidRDefault="00625137" w:rsidP="006251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tepelněizolační, zvukově (akusticky) izolační</w:t>
      </w:r>
      <w:r w:rsidRPr="00ED631B">
        <w:rPr>
          <w:rFonts w:cs="Arial"/>
          <w:szCs w:val="22"/>
          <w:lang w:eastAsia="en-US"/>
        </w:rPr>
        <w:t>, nehořlavý</w:t>
      </w:r>
      <w:r>
        <w:rPr>
          <w:rFonts w:cs="Arial"/>
          <w:szCs w:val="22"/>
          <w:lang w:eastAsia="en-US"/>
        </w:rPr>
        <w:t>,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ED631B">
        <w:rPr>
          <w:rFonts w:cs="Arial"/>
          <w:szCs w:val="22"/>
          <w:lang w:eastAsia="en-US"/>
        </w:rPr>
        <w:t>tl. 1</w:t>
      </w:r>
      <w:r>
        <w:rPr>
          <w:rFonts w:cs="Arial"/>
          <w:szCs w:val="22"/>
          <w:lang w:eastAsia="en-US"/>
        </w:rPr>
        <w:t>50-550</w:t>
      </w:r>
      <w:r w:rsidRPr="00ED631B">
        <w:rPr>
          <w:rFonts w:cs="Arial"/>
          <w:szCs w:val="22"/>
          <w:lang w:eastAsia="en-US"/>
        </w:rPr>
        <w:t xml:space="preserve"> mm</w:t>
      </w:r>
    </w:p>
    <w:p w14:paraId="108FE37B" w14:textId="77777777" w:rsidR="00625137" w:rsidRPr="00FD6866" w:rsidRDefault="00625137" w:rsidP="0062513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FD6866">
        <w:rPr>
          <w:rFonts w:cs="Arial"/>
          <w:szCs w:val="22"/>
          <w:lang w:eastAsia="en-US"/>
        </w:rPr>
        <w:t xml:space="preserve">Zpevnění rubové části klenby nabetonávkou C25/30 TL. </w:t>
      </w:r>
      <w:r>
        <w:rPr>
          <w:rFonts w:cs="Arial"/>
          <w:szCs w:val="22"/>
          <w:lang w:eastAsia="en-US"/>
        </w:rPr>
        <w:t xml:space="preserve">100 </w:t>
      </w:r>
      <w:r w:rsidRPr="00FD6866">
        <w:rPr>
          <w:rFonts w:cs="Arial"/>
          <w:szCs w:val="22"/>
          <w:lang w:eastAsia="en-US"/>
        </w:rPr>
        <w:t xml:space="preserve">mm </w:t>
      </w:r>
    </w:p>
    <w:p w14:paraId="7B169BEE" w14:textId="77777777" w:rsidR="00625137" w:rsidRDefault="00625137" w:rsidP="006251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 vloženou KARI sítí</w:t>
      </w:r>
      <w:r w:rsidRPr="00FD6866">
        <w:rPr>
          <w:rFonts w:cs="Arial"/>
          <w:szCs w:val="22"/>
          <w:lang w:eastAsia="en-US"/>
        </w:rPr>
        <w:t xml:space="preserve"> 100/100/5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60 mm</w:t>
      </w:r>
    </w:p>
    <w:p w14:paraId="2D68E6C8" w14:textId="77777777" w:rsidR="00625137" w:rsidRPr="002407C7" w:rsidRDefault="00625137" w:rsidP="0062513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2407C7">
        <w:rPr>
          <w:rFonts w:cs="Arial"/>
        </w:rPr>
        <w:t>Stávající cihelná klenba, plné cihly na výšku</w:t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>
        <w:rPr>
          <w:rFonts w:cs="Arial"/>
        </w:rPr>
        <w:tab/>
      </w:r>
      <w:r w:rsidRPr="002407C7">
        <w:rPr>
          <w:rFonts w:cs="Arial"/>
        </w:rPr>
        <w:tab/>
        <w:t>tl. 150 mm</w:t>
      </w:r>
    </w:p>
    <w:p w14:paraId="2C6A6119" w14:textId="77777777" w:rsidR="00625137" w:rsidRPr="002407C7" w:rsidRDefault="00625137" w:rsidP="0062513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CC0AC9">
        <w:rPr>
          <w:rFonts w:cs="Arial"/>
        </w:rPr>
        <w:t>Omítka</w:t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 w:rsidRPr="002407C7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2407C7">
        <w:rPr>
          <w:rFonts w:cs="Arial"/>
        </w:rPr>
        <w:t>tl. 20 mm</w:t>
      </w:r>
    </w:p>
    <w:p w14:paraId="081BB8C7" w14:textId="509F997C" w:rsidR="00B823F7" w:rsidRDefault="00B823F7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15D00457" w14:textId="77777777" w:rsidR="003F2E11" w:rsidRPr="00406026" w:rsidRDefault="003F2E11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2A8C62B7" w14:textId="77777777" w:rsidR="00B823F7" w:rsidRPr="002A6F9F" w:rsidRDefault="00625137" w:rsidP="00B823F7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B823F7" w:rsidRPr="00625137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13 </w:t>
      </w:r>
      <w:r w:rsidR="00B823F7" w:rsidRPr="002A6F9F">
        <w:rPr>
          <w:rFonts w:cs="Arial"/>
          <w:b/>
          <w:bCs/>
          <w:i/>
          <w:iCs/>
          <w:szCs w:val="34"/>
        </w:rPr>
        <w:t xml:space="preserve"> – SKLADBA</w:t>
      </w:r>
      <w:r w:rsidR="00B21B17">
        <w:rPr>
          <w:rFonts w:cs="Arial"/>
          <w:b/>
          <w:bCs/>
          <w:i/>
          <w:iCs/>
          <w:szCs w:val="34"/>
        </w:rPr>
        <w:t xml:space="preserve"> PODLAHY</w:t>
      </w:r>
      <w:r w:rsidR="00F1415D">
        <w:rPr>
          <w:rFonts w:cs="Arial"/>
          <w:b/>
          <w:bCs/>
          <w:i/>
          <w:iCs/>
          <w:szCs w:val="34"/>
        </w:rPr>
        <w:t xml:space="preserve"> PŘEDSAZENÉ </w:t>
      </w:r>
      <w:r w:rsidR="00475DF9">
        <w:rPr>
          <w:rFonts w:cs="Arial"/>
          <w:b/>
          <w:bCs/>
          <w:i/>
          <w:iCs/>
          <w:szCs w:val="34"/>
        </w:rPr>
        <w:t>PAVLAČE</w:t>
      </w:r>
      <w:r w:rsidR="00B36F5D">
        <w:rPr>
          <w:rFonts w:cs="Arial"/>
          <w:b/>
          <w:bCs/>
          <w:i/>
          <w:iCs/>
          <w:szCs w:val="34"/>
        </w:rPr>
        <w:t xml:space="preserve"> nad 1.N.P.</w:t>
      </w:r>
      <w:r w:rsidR="00B823F7" w:rsidRPr="002A6F9F">
        <w:rPr>
          <w:rFonts w:cs="Arial"/>
          <w:b/>
          <w:bCs/>
          <w:i/>
          <w:iCs/>
          <w:szCs w:val="34"/>
        </w:rPr>
        <w:t xml:space="preserve"> – PODLAH. PRKNA</w:t>
      </w:r>
      <w:r w:rsidR="00B823F7" w:rsidRPr="00274878">
        <w:rPr>
          <w:rFonts w:cs="Arial"/>
          <w:i/>
          <w:iCs/>
          <w:szCs w:val="34"/>
        </w:rPr>
        <w:t xml:space="preserve"> (tl. </w:t>
      </w:r>
      <w:r w:rsidR="00E20612" w:rsidRPr="00274878">
        <w:rPr>
          <w:rFonts w:cs="Arial"/>
          <w:i/>
          <w:iCs/>
          <w:szCs w:val="34"/>
        </w:rPr>
        <w:t>250</w:t>
      </w:r>
      <w:r w:rsidR="00B823F7" w:rsidRPr="00274878">
        <w:rPr>
          <w:rFonts w:cs="Arial"/>
          <w:i/>
          <w:iCs/>
          <w:szCs w:val="34"/>
        </w:rPr>
        <w:t>-</w:t>
      </w:r>
      <w:r w:rsidR="00E20612" w:rsidRPr="00274878">
        <w:rPr>
          <w:rFonts w:cs="Arial"/>
          <w:i/>
          <w:iCs/>
          <w:szCs w:val="34"/>
        </w:rPr>
        <w:t>370</w:t>
      </w:r>
      <w:r w:rsidR="00B823F7" w:rsidRPr="00274878">
        <w:rPr>
          <w:rFonts w:cs="Arial"/>
          <w:i/>
          <w:iCs/>
          <w:szCs w:val="34"/>
        </w:rPr>
        <w:t xml:space="preserve"> mm)</w:t>
      </w:r>
    </w:p>
    <w:p w14:paraId="66B3D7B3" w14:textId="77777777" w:rsidR="00B823F7" w:rsidRPr="002A6F9F" w:rsidRDefault="00B823F7" w:rsidP="00B823F7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Podlahová prkna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="00B36F5D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>tl. 2</w:t>
      </w:r>
      <w:r w:rsidR="00523CC7">
        <w:rPr>
          <w:rFonts w:cs="Arial"/>
          <w:szCs w:val="22"/>
          <w:lang w:eastAsia="en-US"/>
        </w:rPr>
        <w:t>0</w:t>
      </w:r>
      <w:r w:rsidRPr="002A6F9F">
        <w:rPr>
          <w:rFonts w:cs="Arial"/>
          <w:szCs w:val="22"/>
          <w:lang w:eastAsia="en-US"/>
        </w:rPr>
        <w:t xml:space="preserve"> mm</w:t>
      </w:r>
    </w:p>
    <w:p w14:paraId="1C66EA56" w14:textId="77777777" w:rsidR="00625137" w:rsidRDefault="001823D6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625137">
        <w:rPr>
          <w:rFonts w:cs="Arial"/>
          <w:szCs w:val="22"/>
          <w:lang w:eastAsia="en-US"/>
        </w:rPr>
        <w:t>Plošné bednění ze stavebních desek OSB 2x16 mm (desky křížem</w:t>
      </w:r>
      <w:r w:rsidR="00625137" w:rsidRPr="00625137">
        <w:rPr>
          <w:rFonts w:cs="Arial"/>
          <w:szCs w:val="22"/>
          <w:lang w:eastAsia="en-US"/>
        </w:rPr>
        <w:t xml:space="preserve"> </w:t>
      </w:r>
      <w:r w:rsidRPr="00625137">
        <w:rPr>
          <w:rFonts w:cs="Arial"/>
          <w:szCs w:val="22"/>
          <w:lang w:eastAsia="en-US"/>
        </w:rPr>
        <w:t xml:space="preserve">přes sebe, </w:t>
      </w:r>
    </w:p>
    <w:p w14:paraId="3338A5D5" w14:textId="77777777" w:rsidR="00B823F7" w:rsidRPr="00625137" w:rsidRDefault="001823D6" w:rsidP="006251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25137">
        <w:rPr>
          <w:rFonts w:cs="Arial"/>
          <w:szCs w:val="22"/>
          <w:lang w:eastAsia="en-US"/>
        </w:rPr>
        <w:t>slepit, prošroubovat, délka vrutu 25 mm vč. hlavy)</w:t>
      </w:r>
      <w:r w:rsidR="00B823F7" w:rsidRPr="00625137">
        <w:rPr>
          <w:rFonts w:cs="Arial"/>
          <w:szCs w:val="22"/>
          <w:lang w:eastAsia="en-US"/>
        </w:rPr>
        <w:tab/>
      </w:r>
      <w:r w:rsidR="00B823F7" w:rsidRPr="00625137">
        <w:rPr>
          <w:rFonts w:cs="Arial"/>
          <w:szCs w:val="22"/>
          <w:lang w:eastAsia="en-US"/>
        </w:rPr>
        <w:tab/>
      </w:r>
      <w:r w:rsidR="00625137">
        <w:rPr>
          <w:rFonts w:cs="Arial"/>
          <w:szCs w:val="22"/>
          <w:lang w:eastAsia="en-US"/>
        </w:rPr>
        <w:tab/>
      </w:r>
      <w:r w:rsidR="00B36F5D" w:rsidRPr="00625137">
        <w:rPr>
          <w:rFonts w:cs="Arial"/>
          <w:szCs w:val="22"/>
          <w:lang w:eastAsia="en-US"/>
        </w:rPr>
        <w:tab/>
      </w:r>
      <w:r w:rsidRPr="00625137">
        <w:rPr>
          <w:rFonts w:cs="Arial"/>
          <w:szCs w:val="22"/>
          <w:lang w:eastAsia="en-US"/>
        </w:rPr>
        <w:tab/>
      </w:r>
      <w:r w:rsidR="00B823F7" w:rsidRPr="00625137">
        <w:rPr>
          <w:rFonts w:cs="Arial"/>
          <w:szCs w:val="22"/>
          <w:lang w:eastAsia="en-US"/>
        </w:rPr>
        <w:t xml:space="preserve">tl. </w:t>
      </w:r>
      <w:r w:rsidRPr="00625137">
        <w:rPr>
          <w:rFonts w:cs="Arial"/>
          <w:szCs w:val="22"/>
          <w:lang w:eastAsia="en-US"/>
        </w:rPr>
        <w:t>3</w:t>
      </w:r>
      <w:r w:rsidR="00832A0E" w:rsidRPr="00625137">
        <w:rPr>
          <w:rFonts w:cs="Arial"/>
          <w:szCs w:val="22"/>
          <w:lang w:eastAsia="en-US"/>
        </w:rPr>
        <w:t>2</w:t>
      </w:r>
      <w:r w:rsidR="00B823F7" w:rsidRPr="00625137">
        <w:rPr>
          <w:rFonts w:cs="Arial"/>
          <w:szCs w:val="22"/>
          <w:lang w:eastAsia="en-US"/>
        </w:rPr>
        <w:t xml:space="preserve"> mm</w:t>
      </w:r>
    </w:p>
    <w:p w14:paraId="1F3EA5E3" w14:textId="77777777" w:rsidR="00B823F7" w:rsidRDefault="000F5360" w:rsidP="00B823F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Gumová podložka</w:t>
      </w:r>
      <w:r w:rsidR="00B823F7" w:rsidRPr="002A6F9F">
        <w:rPr>
          <w:rFonts w:cs="Arial"/>
          <w:szCs w:val="22"/>
          <w:lang w:eastAsia="en-US"/>
        </w:rPr>
        <w:tab/>
      </w:r>
      <w:r w:rsidR="00B823F7" w:rsidRPr="002A6F9F">
        <w:rPr>
          <w:rFonts w:cs="Arial"/>
          <w:szCs w:val="22"/>
          <w:lang w:eastAsia="en-US"/>
        </w:rPr>
        <w:tab/>
      </w:r>
      <w:r w:rsidR="00B823F7" w:rsidRPr="002A6F9F">
        <w:rPr>
          <w:rFonts w:cs="Arial"/>
          <w:szCs w:val="22"/>
          <w:lang w:eastAsia="en-US"/>
        </w:rPr>
        <w:tab/>
      </w:r>
      <w:r w:rsidR="00B823F7" w:rsidRPr="002A6F9F">
        <w:rPr>
          <w:rFonts w:cs="Arial"/>
          <w:szCs w:val="22"/>
          <w:lang w:eastAsia="en-US"/>
        </w:rPr>
        <w:tab/>
      </w:r>
      <w:r w:rsidR="00B823F7" w:rsidRPr="002A6F9F">
        <w:rPr>
          <w:rFonts w:cs="Arial"/>
          <w:szCs w:val="22"/>
          <w:lang w:eastAsia="en-US"/>
        </w:rPr>
        <w:tab/>
      </w:r>
      <w:r w:rsidR="00B823F7" w:rsidRPr="002A6F9F">
        <w:rPr>
          <w:rFonts w:cs="Arial"/>
          <w:szCs w:val="22"/>
          <w:lang w:eastAsia="en-US"/>
        </w:rPr>
        <w:tab/>
      </w:r>
      <w:r w:rsidR="00B36F5D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B823F7" w:rsidRPr="002A6F9F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3</w:t>
      </w:r>
      <w:r w:rsidR="00B823F7" w:rsidRPr="002A6F9F">
        <w:rPr>
          <w:rFonts w:cs="Arial"/>
          <w:szCs w:val="22"/>
          <w:lang w:eastAsia="en-US"/>
        </w:rPr>
        <w:t xml:space="preserve"> mm</w:t>
      </w:r>
    </w:p>
    <w:p w14:paraId="416EB035" w14:textId="77777777" w:rsidR="00B823F7" w:rsidRPr="000355EC" w:rsidRDefault="000F5360" w:rsidP="00B823F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Tepelně izolační desky </w:t>
      </w:r>
      <w:r w:rsidR="00C37B6B">
        <w:rPr>
          <w:rFonts w:cs="Arial"/>
          <w:szCs w:val="22"/>
          <w:lang w:eastAsia="en-US"/>
        </w:rPr>
        <w:t xml:space="preserve">na bázi vakuové izolace </w:t>
      </w:r>
      <w:r w:rsidR="00B36F5D">
        <w:rPr>
          <w:rFonts w:cs="Arial"/>
          <w:szCs w:val="22"/>
          <w:lang w:eastAsia="en-US"/>
        </w:rPr>
        <w:t xml:space="preserve">(např. </w:t>
      </w:r>
      <w:r w:rsidR="00C37B6B">
        <w:rPr>
          <w:rFonts w:cs="Arial"/>
          <w:szCs w:val="22"/>
          <w:lang w:eastAsia="en-US"/>
        </w:rPr>
        <w:t>KINGSPAN OPTIM-R</w:t>
      </w:r>
      <w:r w:rsidR="00B36F5D">
        <w:rPr>
          <w:rFonts w:cs="Arial"/>
          <w:szCs w:val="22"/>
          <w:lang w:eastAsia="en-US"/>
        </w:rPr>
        <w:t>)</w:t>
      </w:r>
      <w:r w:rsidR="00B823F7">
        <w:rPr>
          <w:rFonts w:cs="Arial"/>
          <w:szCs w:val="22"/>
          <w:lang w:eastAsia="en-US"/>
        </w:rPr>
        <w:tab/>
      </w:r>
      <w:r w:rsidR="00B823F7">
        <w:rPr>
          <w:rFonts w:cs="Arial"/>
          <w:szCs w:val="22"/>
          <w:lang w:eastAsia="en-US"/>
        </w:rPr>
        <w:tab/>
      </w:r>
      <w:r w:rsidR="00B823F7" w:rsidRPr="000355EC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40</w:t>
      </w:r>
      <w:r w:rsidR="00B823F7" w:rsidRPr="000355EC">
        <w:rPr>
          <w:rFonts w:cs="Arial"/>
          <w:szCs w:val="22"/>
          <w:lang w:eastAsia="en-US"/>
        </w:rPr>
        <w:t xml:space="preserve"> mm</w:t>
      </w:r>
    </w:p>
    <w:p w14:paraId="4E6ACAAD" w14:textId="77777777" w:rsidR="004E5D6F" w:rsidRDefault="004E5D6F" w:rsidP="004E5D6F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lastRenderedPageBreak/>
        <w:t>Gumová podložka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="00B36F5D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3</w:t>
      </w:r>
      <w:r w:rsidRPr="002A6F9F">
        <w:rPr>
          <w:rFonts w:cs="Arial"/>
          <w:szCs w:val="22"/>
          <w:lang w:eastAsia="en-US"/>
        </w:rPr>
        <w:t xml:space="preserve"> mm</w:t>
      </w:r>
    </w:p>
    <w:p w14:paraId="71EE3E7D" w14:textId="77777777" w:rsidR="00167910" w:rsidRDefault="00EE57B7" w:rsidP="004E5D6F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Parotěsná zábrana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B36F5D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2 mm</w:t>
      </w:r>
    </w:p>
    <w:p w14:paraId="5BE033F9" w14:textId="77777777" w:rsidR="00B36F5D" w:rsidRDefault="00C56925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B36F5D">
        <w:rPr>
          <w:rFonts w:cs="Arial"/>
          <w:szCs w:val="22"/>
          <w:lang w:eastAsia="en-US"/>
        </w:rPr>
        <w:t>Doplnění</w:t>
      </w:r>
      <w:r w:rsidR="0055274E" w:rsidRPr="00B36F5D">
        <w:rPr>
          <w:rFonts w:cs="Arial"/>
          <w:szCs w:val="22"/>
          <w:lang w:eastAsia="en-US"/>
        </w:rPr>
        <w:t xml:space="preserve"> rubové strany </w:t>
      </w:r>
      <w:r w:rsidR="00B823F7" w:rsidRPr="00B36F5D">
        <w:rPr>
          <w:rFonts w:cs="Arial"/>
          <w:szCs w:val="22"/>
          <w:lang w:eastAsia="en-US"/>
        </w:rPr>
        <w:t>klenbových stropů</w:t>
      </w:r>
      <w:r w:rsidR="0055274E" w:rsidRPr="00B36F5D">
        <w:rPr>
          <w:rFonts w:cs="Arial"/>
          <w:szCs w:val="22"/>
          <w:lang w:eastAsia="en-US"/>
        </w:rPr>
        <w:t xml:space="preserve"> lehkou izolační mazaninou</w:t>
      </w:r>
      <w:r w:rsidR="00B36F5D" w:rsidRPr="00B36F5D">
        <w:rPr>
          <w:rFonts w:cs="Arial"/>
          <w:szCs w:val="22"/>
          <w:lang w:eastAsia="en-US"/>
        </w:rPr>
        <w:t xml:space="preserve"> </w:t>
      </w:r>
      <w:r w:rsidR="00B823F7" w:rsidRPr="00B36F5D">
        <w:rPr>
          <w:rFonts w:cs="Arial"/>
          <w:szCs w:val="22"/>
          <w:lang w:eastAsia="en-US"/>
        </w:rPr>
        <w:t>z</w:t>
      </w:r>
      <w:r w:rsidR="00C2038F" w:rsidRPr="00B36F5D">
        <w:rPr>
          <w:rFonts w:cs="Arial"/>
          <w:szCs w:val="22"/>
          <w:lang w:eastAsia="en-US"/>
        </w:rPr>
        <w:t> </w:t>
      </w:r>
      <w:r w:rsidR="00832A0E" w:rsidRPr="00B36F5D">
        <w:rPr>
          <w:rFonts w:cs="Arial"/>
          <w:szCs w:val="22"/>
          <w:lang w:eastAsia="en-US"/>
        </w:rPr>
        <w:t>perlitbetonu</w:t>
      </w:r>
      <w:r w:rsidR="00C2038F" w:rsidRPr="00B36F5D">
        <w:rPr>
          <w:rFonts w:cs="Arial"/>
          <w:szCs w:val="22"/>
          <w:lang w:eastAsia="en-US"/>
        </w:rPr>
        <w:t xml:space="preserve"> </w:t>
      </w:r>
    </w:p>
    <w:p w14:paraId="4336CD52" w14:textId="77777777" w:rsidR="00B823F7" w:rsidRPr="002A6F9F" w:rsidRDefault="00C2038F" w:rsidP="0055274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B36F5D">
        <w:rPr>
          <w:rFonts w:cs="Arial"/>
          <w:szCs w:val="22"/>
          <w:lang w:eastAsia="en-US"/>
        </w:rPr>
        <w:t>(expandovaný perlit)</w:t>
      </w:r>
      <w:r w:rsidR="00B823F7" w:rsidRPr="00B36F5D">
        <w:rPr>
          <w:rFonts w:cs="Arial"/>
          <w:szCs w:val="22"/>
          <w:lang w:eastAsia="en-US"/>
        </w:rPr>
        <w:t>,</w:t>
      </w:r>
      <w:r w:rsidR="0055274E" w:rsidRPr="00B36F5D">
        <w:rPr>
          <w:rFonts w:cs="Arial"/>
          <w:szCs w:val="22"/>
          <w:lang w:eastAsia="en-US"/>
        </w:rPr>
        <w:t xml:space="preserve"> </w:t>
      </w:r>
      <w:r w:rsidR="00B823F7" w:rsidRPr="00B36F5D">
        <w:rPr>
          <w:rFonts w:cs="Arial"/>
          <w:szCs w:val="22"/>
          <w:lang w:eastAsia="en-US"/>
        </w:rPr>
        <w:t>tepelněizolační, zvukově (akusticky)</w:t>
      </w:r>
      <w:r w:rsidR="00B36F5D">
        <w:rPr>
          <w:rFonts w:cs="Arial"/>
          <w:szCs w:val="22"/>
          <w:lang w:eastAsia="en-US"/>
        </w:rPr>
        <w:t xml:space="preserve">, </w:t>
      </w:r>
      <w:r w:rsidR="00B823F7" w:rsidRPr="00747D4E">
        <w:rPr>
          <w:rFonts w:cs="Arial"/>
          <w:szCs w:val="22"/>
          <w:lang w:eastAsia="en-US"/>
        </w:rPr>
        <w:t>izolační, nehořlavý,</w:t>
      </w:r>
      <w:r w:rsidR="00B823F7" w:rsidRPr="00747D4E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B823F7" w:rsidRPr="00747D4E">
        <w:rPr>
          <w:rFonts w:cs="Arial"/>
          <w:szCs w:val="22"/>
          <w:lang w:eastAsia="en-US"/>
        </w:rPr>
        <w:t xml:space="preserve">tl. </w:t>
      </w:r>
      <w:r w:rsidR="00023E10" w:rsidRPr="00747D4E">
        <w:rPr>
          <w:rFonts w:cs="Arial"/>
          <w:szCs w:val="22"/>
          <w:lang w:eastAsia="en-US"/>
        </w:rPr>
        <w:t>0</w:t>
      </w:r>
      <w:r w:rsidR="00B823F7" w:rsidRPr="00747D4E">
        <w:rPr>
          <w:rFonts w:cs="Arial"/>
          <w:szCs w:val="22"/>
          <w:lang w:eastAsia="en-US"/>
        </w:rPr>
        <w:t>-</w:t>
      </w:r>
      <w:r w:rsidR="00023E10" w:rsidRPr="00747D4E">
        <w:rPr>
          <w:rFonts w:cs="Arial"/>
          <w:szCs w:val="22"/>
          <w:lang w:eastAsia="en-US"/>
        </w:rPr>
        <w:t>110</w:t>
      </w:r>
      <w:r w:rsidR="00B823F7" w:rsidRPr="00747D4E">
        <w:rPr>
          <w:rFonts w:cs="Arial"/>
          <w:szCs w:val="22"/>
          <w:lang w:eastAsia="en-US"/>
        </w:rPr>
        <w:t xml:space="preserve"> mm</w:t>
      </w:r>
    </w:p>
    <w:p w14:paraId="286F91EA" w14:textId="77777777" w:rsidR="000250C4" w:rsidRDefault="00B823F7" w:rsidP="00B823F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2407C7">
        <w:rPr>
          <w:rFonts w:cs="Arial"/>
        </w:rPr>
        <w:t>Stávající cihelná klenba, plné cihly na výšku</w:t>
      </w:r>
      <w:r w:rsidRPr="002407C7">
        <w:rPr>
          <w:rFonts w:cs="Arial"/>
        </w:rPr>
        <w:tab/>
      </w:r>
      <w:r w:rsidR="000250C4">
        <w:rPr>
          <w:rFonts w:cs="Arial"/>
        </w:rPr>
        <w:t xml:space="preserve">, vyzděná mezi ocelové </w:t>
      </w:r>
      <w:r w:rsidR="00B36F5D">
        <w:rPr>
          <w:rFonts w:cs="Arial"/>
        </w:rPr>
        <w:t>kolejnice</w:t>
      </w:r>
    </w:p>
    <w:p w14:paraId="5B3D90A7" w14:textId="77777777" w:rsidR="00B823F7" w:rsidRPr="002407C7" w:rsidRDefault="000250C4" w:rsidP="000250C4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>
        <w:rPr>
          <w:rFonts w:cs="Arial"/>
        </w:rPr>
        <w:t xml:space="preserve">profily </w:t>
      </w:r>
      <w:r w:rsidR="00B36F5D">
        <w:rPr>
          <w:rFonts w:cs="Arial"/>
        </w:rPr>
        <w:t xml:space="preserve">výšky </w:t>
      </w:r>
      <w:r>
        <w:rPr>
          <w:rFonts w:cs="Arial"/>
        </w:rPr>
        <w:t>120</w:t>
      </w:r>
      <w:r w:rsidR="00B36F5D">
        <w:rPr>
          <w:rFonts w:cs="Arial"/>
        </w:rPr>
        <w:t xml:space="preserve"> mm</w:t>
      </w:r>
      <w:r>
        <w:rPr>
          <w:rFonts w:cs="Arial"/>
        </w:rPr>
        <w:t xml:space="preserve"> o osové vzdálenosti cca 1325 mm</w:t>
      </w:r>
      <w:r w:rsidR="00B823F7" w:rsidRPr="002407C7">
        <w:rPr>
          <w:rFonts w:cs="Arial"/>
        </w:rPr>
        <w:tab/>
      </w:r>
      <w:r w:rsidR="00B823F7" w:rsidRPr="002407C7">
        <w:rPr>
          <w:rFonts w:cs="Arial"/>
        </w:rPr>
        <w:tab/>
      </w:r>
      <w:r w:rsidR="00B823F7" w:rsidRPr="002407C7">
        <w:rPr>
          <w:rFonts w:cs="Arial"/>
        </w:rPr>
        <w:tab/>
      </w:r>
      <w:r>
        <w:rPr>
          <w:rFonts w:cs="Arial"/>
        </w:rPr>
        <w:tab/>
      </w:r>
      <w:r w:rsidR="00B823F7" w:rsidRPr="002407C7">
        <w:rPr>
          <w:rFonts w:cs="Arial"/>
        </w:rPr>
        <w:t>tl. 150</w:t>
      </w:r>
      <w:r w:rsidR="00AD0358">
        <w:rPr>
          <w:rFonts w:cs="Arial"/>
        </w:rPr>
        <w:t>-2</w:t>
      </w:r>
      <w:r w:rsidR="004A26F1">
        <w:rPr>
          <w:rFonts w:cs="Arial"/>
        </w:rPr>
        <w:t>7</w:t>
      </w:r>
      <w:r w:rsidR="00AD0358">
        <w:rPr>
          <w:rFonts w:cs="Arial"/>
        </w:rPr>
        <w:t>0</w:t>
      </w:r>
      <w:r w:rsidR="00B823F7" w:rsidRPr="002407C7">
        <w:rPr>
          <w:rFonts w:cs="Arial"/>
        </w:rPr>
        <w:t xml:space="preserve"> mm</w:t>
      </w:r>
    </w:p>
    <w:p w14:paraId="63E33DEB" w14:textId="77777777" w:rsidR="00B823F7" w:rsidRDefault="00B36F5D" w:rsidP="00B823F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>
        <w:rPr>
          <w:rFonts w:cs="Arial"/>
        </w:rPr>
        <w:t>O</w:t>
      </w:r>
      <w:r w:rsidR="00B823F7" w:rsidRPr="00C00193">
        <w:rPr>
          <w:rFonts w:cs="Arial"/>
        </w:rPr>
        <w:t>mítka</w:t>
      </w:r>
      <w:r w:rsidR="009F1371">
        <w:rPr>
          <w:rFonts w:cs="Arial"/>
        </w:rPr>
        <w:t xml:space="preserve"> lícové strany stáv. klenby</w:t>
      </w:r>
      <w:r w:rsidR="00B823F7" w:rsidRPr="002407C7">
        <w:rPr>
          <w:rFonts w:cs="Arial"/>
        </w:rPr>
        <w:tab/>
      </w:r>
      <w:r w:rsidR="00B823F7" w:rsidRPr="002407C7">
        <w:rPr>
          <w:rFonts w:cs="Arial"/>
        </w:rPr>
        <w:tab/>
      </w:r>
      <w:r w:rsidR="00B823F7" w:rsidRPr="002407C7">
        <w:rPr>
          <w:rFonts w:cs="Arial"/>
        </w:rPr>
        <w:tab/>
      </w:r>
      <w:r w:rsidR="00B823F7" w:rsidRPr="002407C7">
        <w:rPr>
          <w:rFonts w:cs="Arial"/>
        </w:rPr>
        <w:tab/>
      </w:r>
      <w:r w:rsidR="00B823F7" w:rsidRPr="002407C7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="00B823F7" w:rsidRPr="002407C7">
        <w:rPr>
          <w:rFonts w:cs="Arial"/>
        </w:rPr>
        <w:t xml:space="preserve">tl. </w:t>
      </w:r>
      <w:r w:rsidR="00B74426">
        <w:rPr>
          <w:rFonts w:cs="Arial"/>
        </w:rPr>
        <w:t>20</w:t>
      </w:r>
      <w:r w:rsidR="00B823F7" w:rsidRPr="002407C7">
        <w:rPr>
          <w:rFonts w:cs="Arial"/>
        </w:rPr>
        <w:t xml:space="preserve"> mm</w:t>
      </w:r>
    </w:p>
    <w:p w14:paraId="2904D270" w14:textId="77777777" w:rsidR="007725AE" w:rsidRDefault="007725AE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1A802A4D" wp14:editId="41E382E5">
            <wp:extent cx="5710231" cy="3118757"/>
            <wp:effectExtent l="0" t="0" r="508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KLENBA.jpg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87" b="4444"/>
                    <a:stretch/>
                  </pic:blipFill>
                  <pic:spPr bwMode="auto">
                    <a:xfrm>
                      <a:off x="0" y="0"/>
                      <a:ext cx="5711158" cy="31192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09CDE2" w14:textId="55E66F55" w:rsidR="007725AE" w:rsidRDefault="007725AE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rFonts w:cs="Arial"/>
        </w:rPr>
      </w:pPr>
    </w:p>
    <w:p w14:paraId="0449E321" w14:textId="77777777" w:rsidR="00274878" w:rsidRDefault="00274878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rFonts w:cs="Arial"/>
        </w:rPr>
      </w:pPr>
    </w:p>
    <w:p w14:paraId="482C1D9C" w14:textId="77777777" w:rsidR="00FB51FE" w:rsidRDefault="00FB51FE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rFonts w:cs="Arial"/>
        </w:rPr>
      </w:pPr>
    </w:p>
    <w:p w14:paraId="5F78C096" w14:textId="77777777" w:rsidR="00FB51FE" w:rsidRPr="002A6F9F" w:rsidRDefault="00891515" w:rsidP="00FB51FE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FB51FE" w:rsidRPr="00891515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>1</w:t>
      </w:r>
      <w:r w:rsidR="00FB51FE" w:rsidRPr="00891515">
        <w:rPr>
          <w:rFonts w:cs="Arial"/>
          <w:b/>
          <w:bCs/>
          <w:i/>
          <w:iCs/>
          <w:szCs w:val="34"/>
          <w:bdr w:val="single" w:sz="8" w:space="0" w:color="auto"/>
        </w:rPr>
        <w:t>4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FB51FE" w:rsidRPr="002A6F9F">
        <w:rPr>
          <w:rFonts w:cs="Arial"/>
          <w:b/>
          <w:bCs/>
          <w:i/>
          <w:iCs/>
          <w:szCs w:val="34"/>
        </w:rPr>
        <w:t xml:space="preserve"> – SKLADBA</w:t>
      </w:r>
      <w:r w:rsidR="00FB51FE">
        <w:rPr>
          <w:rFonts w:cs="Arial"/>
          <w:b/>
          <w:bCs/>
          <w:i/>
          <w:iCs/>
          <w:szCs w:val="34"/>
        </w:rPr>
        <w:t xml:space="preserve"> </w:t>
      </w:r>
      <w:r w:rsidR="00B9676B">
        <w:rPr>
          <w:rFonts w:cs="Arial"/>
          <w:b/>
          <w:bCs/>
          <w:i/>
          <w:iCs/>
          <w:szCs w:val="34"/>
        </w:rPr>
        <w:t>STROPU</w:t>
      </w:r>
      <w:r w:rsidR="00FB51FE">
        <w:rPr>
          <w:rFonts w:cs="Arial"/>
          <w:b/>
          <w:bCs/>
          <w:i/>
          <w:iCs/>
          <w:szCs w:val="34"/>
        </w:rPr>
        <w:t xml:space="preserve"> PŘEDSAZENÉ PAVLAČE</w:t>
      </w:r>
      <w:r w:rsidR="00625137">
        <w:rPr>
          <w:rFonts w:cs="Arial"/>
          <w:b/>
          <w:bCs/>
          <w:i/>
          <w:iCs/>
          <w:szCs w:val="34"/>
        </w:rPr>
        <w:t xml:space="preserve"> nad 2.N.P.</w:t>
      </w:r>
      <w:r w:rsidR="00FB51FE" w:rsidRPr="002A6F9F">
        <w:rPr>
          <w:rFonts w:cs="Arial"/>
          <w:b/>
          <w:bCs/>
          <w:i/>
          <w:iCs/>
          <w:szCs w:val="34"/>
        </w:rPr>
        <w:t xml:space="preserve"> – </w:t>
      </w:r>
      <w:r w:rsidR="0005660C" w:rsidRPr="00274878">
        <w:rPr>
          <w:rFonts w:cs="Arial"/>
          <w:i/>
          <w:iCs/>
          <w:szCs w:val="34"/>
        </w:rPr>
        <w:t>NEPOCHOZÍ</w:t>
      </w:r>
      <w:r w:rsidR="00FB51FE" w:rsidRPr="00274878">
        <w:rPr>
          <w:rFonts w:cs="Arial"/>
          <w:i/>
          <w:iCs/>
          <w:szCs w:val="34"/>
        </w:rPr>
        <w:t xml:space="preserve"> (tl. </w:t>
      </w:r>
      <w:r w:rsidR="00B9676B" w:rsidRPr="00274878">
        <w:rPr>
          <w:rFonts w:cs="Arial"/>
          <w:i/>
          <w:iCs/>
          <w:szCs w:val="34"/>
        </w:rPr>
        <w:t>595</w:t>
      </w:r>
      <w:r w:rsidR="00FB51FE" w:rsidRPr="00274878">
        <w:rPr>
          <w:rFonts w:cs="Arial"/>
          <w:i/>
          <w:iCs/>
          <w:szCs w:val="34"/>
        </w:rPr>
        <w:t xml:space="preserve"> mm)</w:t>
      </w:r>
    </w:p>
    <w:p w14:paraId="36812F4E" w14:textId="77777777" w:rsidR="00BA1B04" w:rsidRDefault="00BA1B04" w:rsidP="00993B59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Folie zabraňující </w:t>
      </w:r>
      <w:r w:rsidR="000E45BE">
        <w:rPr>
          <w:rFonts w:cs="Arial"/>
          <w:szCs w:val="22"/>
          <w:lang w:eastAsia="en-US"/>
        </w:rPr>
        <w:t>zanášení tepelné izolace prachem a nečistotami</w:t>
      </w:r>
      <w:r w:rsidR="000E45BE">
        <w:rPr>
          <w:rFonts w:cs="Arial"/>
          <w:szCs w:val="22"/>
          <w:lang w:eastAsia="en-US"/>
        </w:rPr>
        <w:tab/>
      </w:r>
      <w:r w:rsidR="000E45BE">
        <w:rPr>
          <w:rFonts w:cs="Arial"/>
          <w:szCs w:val="22"/>
          <w:lang w:eastAsia="en-US"/>
        </w:rPr>
        <w:tab/>
      </w:r>
      <w:r w:rsidR="00625137">
        <w:rPr>
          <w:rFonts w:cs="Arial"/>
          <w:szCs w:val="22"/>
          <w:lang w:eastAsia="en-US"/>
        </w:rPr>
        <w:tab/>
      </w:r>
      <w:r w:rsidR="00625137">
        <w:rPr>
          <w:rFonts w:cs="Arial"/>
          <w:szCs w:val="22"/>
          <w:lang w:eastAsia="en-US"/>
        </w:rPr>
        <w:tab/>
      </w:r>
    </w:p>
    <w:p w14:paraId="1500A3FF" w14:textId="77777777" w:rsidR="00625137" w:rsidRDefault="00993B59" w:rsidP="00CE13EE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625137">
        <w:rPr>
          <w:rFonts w:cs="Arial"/>
          <w:szCs w:val="22"/>
          <w:lang w:eastAsia="en-US"/>
        </w:rPr>
        <w:t xml:space="preserve">Tepelná izolace z desek minerální plsti </w:t>
      </w:r>
      <w:r w:rsidR="00625137">
        <w:rPr>
          <w:rFonts w:cs="Arial"/>
          <w:szCs w:val="22"/>
          <w:lang w:eastAsia="en-US"/>
        </w:rPr>
        <w:t xml:space="preserve">(např. </w:t>
      </w:r>
      <w:r w:rsidRPr="00625137">
        <w:rPr>
          <w:rFonts w:cs="Arial"/>
          <w:szCs w:val="22"/>
          <w:lang w:eastAsia="en-US"/>
        </w:rPr>
        <w:t>ISOVER UNI</w:t>
      </w:r>
      <w:r w:rsidR="00625137">
        <w:rPr>
          <w:rFonts w:cs="Arial"/>
          <w:szCs w:val="22"/>
          <w:lang w:eastAsia="en-US"/>
        </w:rPr>
        <w:t>)</w:t>
      </w:r>
      <w:r w:rsidRPr="00625137">
        <w:rPr>
          <w:rFonts w:cs="Arial"/>
          <w:szCs w:val="22"/>
          <w:lang w:eastAsia="en-US"/>
        </w:rPr>
        <w:t xml:space="preserve"> určená do</w:t>
      </w:r>
      <w:r w:rsidR="00625137" w:rsidRPr="00625137">
        <w:rPr>
          <w:rFonts w:cs="Arial"/>
          <w:szCs w:val="22"/>
          <w:lang w:eastAsia="en-US"/>
        </w:rPr>
        <w:t xml:space="preserve"> </w:t>
      </w:r>
      <w:r w:rsidRPr="00625137">
        <w:rPr>
          <w:rFonts w:cs="Arial"/>
          <w:szCs w:val="22"/>
          <w:lang w:eastAsia="en-US"/>
        </w:rPr>
        <w:t xml:space="preserve">nezatížených </w:t>
      </w:r>
    </w:p>
    <w:p w14:paraId="54A02D40" w14:textId="77777777" w:rsidR="00625137" w:rsidRDefault="00993B59" w:rsidP="00993B5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25137">
        <w:rPr>
          <w:rFonts w:cs="Arial"/>
          <w:szCs w:val="22"/>
          <w:lang w:eastAsia="en-US"/>
        </w:rPr>
        <w:t>stropních konstrukcí vkládaná do rastru z EPS křížů a trámků</w:t>
      </w:r>
      <w:r w:rsidR="00625137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 xml:space="preserve">ve dvou vrstvách </w:t>
      </w:r>
    </w:p>
    <w:p w14:paraId="1FF4D242" w14:textId="77777777" w:rsidR="00993B59" w:rsidRDefault="00993B59" w:rsidP="00993B5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 překrytím svislých spár (2x120 mm)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625137">
        <w:rPr>
          <w:rFonts w:cs="Arial"/>
          <w:szCs w:val="22"/>
          <w:lang w:eastAsia="en-US"/>
        </w:rPr>
        <w:tab/>
      </w:r>
      <w:r w:rsidR="00625137">
        <w:rPr>
          <w:rFonts w:cs="Arial"/>
          <w:szCs w:val="22"/>
          <w:lang w:eastAsia="en-US"/>
        </w:rPr>
        <w:tab/>
      </w:r>
      <w:r w:rsidR="00625137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>tl. 240 mm</w:t>
      </w:r>
    </w:p>
    <w:p w14:paraId="0E32F7EF" w14:textId="77777777" w:rsidR="00993B59" w:rsidRPr="003025CE" w:rsidRDefault="00993B59" w:rsidP="00993B59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t xml:space="preserve">Parotěsná fólie </w:t>
      </w:r>
      <w:r w:rsidR="00625137">
        <w:t xml:space="preserve">(např. </w:t>
      </w:r>
      <w:r>
        <w:t>ISOVER VARIO KM/DUPLEX</w:t>
      </w:r>
      <w:r w:rsidR="00625137">
        <w:t>)</w:t>
      </w:r>
      <w:r>
        <w:t xml:space="preserve"> s přechodem do svislé polohy,</w:t>
      </w:r>
    </w:p>
    <w:p w14:paraId="545E4A04" w14:textId="77777777" w:rsidR="00993B59" w:rsidRDefault="00993B59" w:rsidP="00993B5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t>včetně souvisejících doplňků pro řešení přesahů a ukončení.</w:t>
      </w:r>
      <w:r>
        <w:tab/>
      </w:r>
      <w:r>
        <w:tab/>
      </w:r>
      <w:r>
        <w:tab/>
      </w:r>
      <w:r w:rsidR="00625137">
        <w:rPr>
          <w:rFonts w:cs="Arial"/>
          <w:szCs w:val="22"/>
          <w:lang w:eastAsia="en-US"/>
        </w:rPr>
        <w:tab/>
      </w:r>
      <w:r w:rsidR="00625137">
        <w:rPr>
          <w:rFonts w:cs="Arial"/>
          <w:szCs w:val="22"/>
          <w:lang w:eastAsia="en-US"/>
        </w:rPr>
        <w:tab/>
      </w:r>
    </w:p>
    <w:p w14:paraId="404A4C27" w14:textId="77777777" w:rsidR="00993B59" w:rsidRPr="006859B3" w:rsidRDefault="00993B59" w:rsidP="00993B59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6859B3">
        <w:rPr>
          <w:rFonts w:cs="Arial"/>
          <w:szCs w:val="22"/>
          <w:lang w:eastAsia="en-US"/>
        </w:rPr>
        <w:t>Plnoplošné bednění z prken, nebo dřevoštěpkových desek OSB</w:t>
      </w:r>
    </w:p>
    <w:p w14:paraId="7D583FB1" w14:textId="77777777" w:rsidR="00993B59" w:rsidRPr="006859B3" w:rsidRDefault="00993B59" w:rsidP="00993B59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6859B3">
        <w:rPr>
          <w:rFonts w:cs="Arial"/>
          <w:szCs w:val="22"/>
          <w:lang w:eastAsia="en-US"/>
        </w:rPr>
        <w:t>jako roznášecí vrstva</w:t>
      </w:r>
      <w:r w:rsidRPr="006859B3">
        <w:rPr>
          <w:rFonts w:cs="Arial"/>
          <w:szCs w:val="22"/>
          <w:lang w:eastAsia="en-US"/>
        </w:rPr>
        <w:tab/>
      </w:r>
      <w:r w:rsidR="00891515">
        <w:rPr>
          <w:rFonts w:cs="Arial"/>
          <w:szCs w:val="22"/>
          <w:lang w:eastAsia="en-US"/>
        </w:rPr>
        <w:tab/>
      </w:r>
      <w:r w:rsidRPr="006859B3">
        <w:rPr>
          <w:rFonts w:cs="Arial"/>
          <w:szCs w:val="22"/>
          <w:lang w:eastAsia="en-US"/>
        </w:rPr>
        <w:tab/>
      </w:r>
      <w:r w:rsidRPr="006859B3">
        <w:rPr>
          <w:rFonts w:cs="Arial"/>
          <w:szCs w:val="22"/>
          <w:lang w:eastAsia="en-US"/>
        </w:rPr>
        <w:tab/>
      </w:r>
      <w:r w:rsidRPr="006859B3">
        <w:rPr>
          <w:rFonts w:cs="Arial"/>
          <w:szCs w:val="22"/>
          <w:lang w:eastAsia="en-US"/>
        </w:rPr>
        <w:tab/>
      </w:r>
      <w:r w:rsidRPr="006859B3">
        <w:rPr>
          <w:rFonts w:cs="Arial"/>
          <w:szCs w:val="22"/>
          <w:lang w:eastAsia="en-US"/>
        </w:rPr>
        <w:tab/>
      </w:r>
      <w:r w:rsidRPr="006859B3">
        <w:rPr>
          <w:rFonts w:cs="Arial"/>
          <w:szCs w:val="22"/>
          <w:lang w:eastAsia="en-US"/>
        </w:rPr>
        <w:tab/>
      </w:r>
      <w:r w:rsidRPr="006859B3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25</w:t>
      </w:r>
      <w:r w:rsidRPr="006859B3">
        <w:rPr>
          <w:rFonts w:cs="Arial"/>
          <w:szCs w:val="22"/>
          <w:lang w:eastAsia="en-US"/>
        </w:rPr>
        <w:t xml:space="preserve"> mm</w:t>
      </w:r>
    </w:p>
    <w:p w14:paraId="3D906D1A" w14:textId="77777777" w:rsidR="00FB51FE" w:rsidRDefault="00A86C0C" w:rsidP="00FB51F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Příčné dřevěné nosné stropní trámy 80x180 mm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91515">
        <w:rPr>
          <w:rFonts w:cs="Arial"/>
          <w:szCs w:val="22"/>
          <w:lang w:eastAsia="en-US"/>
        </w:rPr>
        <w:t>;</w:t>
      </w:r>
      <w:r w:rsidR="00891515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 xml:space="preserve">tl. </w:t>
      </w:r>
      <w:r w:rsidR="00891515">
        <w:rPr>
          <w:rFonts w:cs="Arial"/>
          <w:szCs w:val="22"/>
          <w:lang w:eastAsia="en-US"/>
        </w:rPr>
        <w:t xml:space="preserve">180 </w:t>
      </w:r>
      <w:r>
        <w:rPr>
          <w:rFonts w:cs="Arial"/>
          <w:szCs w:val="22"/>
          <w:lang w:eastAsia="en-US"/>
        </w:rPr>
        <w:t>mm</w:t>
      </w:r>
    </w:p>
    <w:p w14:paraId="68B64566" w14:textId="77777777" w:rsidR="00FB51FE" w:rsidRDefault="00E6093A" w:rsidP="00FB51F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Nosn</w:t>
      </w:r>
      <w:r w:rsidR="001C2FFD">
        <w:rPr>
          <w:rFonts w:cs="Arial"/>
          <w:szCs w:val="22"/>
          <w:lang w:eastAsia="en-US"/>
        </w:rPr>
        <w:t>ý</w:t>
      </w:r>
      <w:r>
        <w:rPr>
          <w:rFonts w:cs="Arial"/>
          <w:szCs w:val="22"/>
          <w:lang w:eastAsia="en-US"/>
        </w:rPr>
        <w:t xml:space="preserve"> dřevěn</w:t>
      </w:r>
      <w:r w:rsidR="001C2FFD">
        <w:rPr>
          <w:rFonts w:cs="Arial"/>
          <w:szCs w:val="22"/>
          <w:lang w:eastAsia="en-US"/>
        </w:rPr>
        <w:t>ý rošt</w:t>
      </w:r>
      <w:r>
        <w:rPr>
          <w:rFonts w:cs="Arial"/>
          <w:szCs w:val="22"/>
          <w:lang w:eastAsia="en-US"/>
        </w:rPr>
        <w:t xml:space="preserve"> stropu pavlače z dřevěných hranolů 120x120 mm</w:t>
      </w:r>
      <w:r w:rsidR="00A86C0C">
        <w:rPr>
          <w:rFonts w:cs="Arial"/>
          <w:szCs w:val="22"/>
          <w:lang w:eastAsia="en-US"/>
        </w:rPr>
        <w:tab/>
      </w:r>
      <w:r w:rsidR="00FB51FE">
        <w:rPr>
          <w:rFonts w:cs="Arial"/>
          <w:szCs w:val="22"/>
          <w:lang w:eastAsia="en-US"/>
        </w:rPr>
        <w:tab/>
      </w:r>
      <w:r w:rsidR="00891515">
        <w:rPr>
          <w:rFonts w:cs="Arial"/>
          <w:szCs w:val="22"/>
          <w:lang w:eastAsia="en-US"/>
        </w:rPr>
        <w:tab/>
      </w:r>
      <w:r w:rsidR="00891515">
        <w:rPr>
          <w:rFonts w:cs="Arial"/>
          <w:szCs w:val="22"/>
          <w:lang w:eastAsia="en-US"/>
        </w:rPr>
        <w:tab/>
      </w:r>
    </w:p>
    <w:p w14:paraId="33915AC8" w14:textId="77777777" w:rsidR="00891515" w:rsidRDefault="006646AE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891515">
        <w:rPr>
          <w:rFonts w:cs="Arial"/>
        </w:rPr>
        <w:t>Z</w:t>
      </w:r>
      <w:r w:rsidR="00863292" w:rsidRPr="00891515">
        <w:rPr>
          <w:rFonts w:cs="Arial"/>
        </w:rPr>
        <w:t xml:space="preserve">avěšený montovaný </w:t>
      </w:r>
      <w:r w:rsidR="00891515" w:rsidRPr="00891515">
        <w:rPr>
          <w:rFonts w:cs="Arial"/>
        </w:rPr>
        <w:t xml:space="preserve">bezesparý </w:t>
      </w:r>
      <w:r w:rsidR="00863292" w:rsidRPr="00891515">
        <w:rPr>
          <w:rFonts w:cs="Arial"/>
        </w:rPr>
        <w:t xml:space="preserve">SDK podhled na roštu z lehkých slitin kovu </w:t>
      </w:r>
    </w:p>
    <w:p w14:paraId="47C209EE" w14:textId="0C061132" w:rsidR="00863292" w:rsidRDefault="00863292" w:rsidP="0027487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 w:rsidRPr="004548D9">
        <w:rPr>
          <w:rFonts w:cs="Arial"/>
        </w:rPr>
        <w:t>s</w:t>
      </w:r>
      <w:r w:rsidR="00891515" w:rsidRPr="004548D9">
        <w:rPr>
          <w:rFonts w:cs="Arial"/>
        </w:rPr>
        <w:t xml:space="preserve"> </w:t>
      </w:r>
      <w:r w:rsidRPr="004548D9">
        <w:rPr>
          <w:rFonts w:cs="Arial"/>
        </w:rPr>
        <w:t xml:space="preserve">nevětranou vzduchovou mezerou, požadovaná požární odolnost </w:t>
      </w:r>
      <w:r w:rsidRPr="004548D9">
        <w:rPr>
          <w:rFonts w:cs="Arial"/>
        </w:rPr>
        <w:tab/>
      </w:r>
      <w:r w:rsidRPr="004548D9">
        <w:rPr>
          <w:rFonts w:cs="Arial"/>
        </w:rPr>
        <w:tab/>
      </w:r>
      <w:r w:rsidRPr="004548D9">
        <w:rPr>
          <w:rFonts w:cs="Arial"/>
        </w:rPr>
        <w:tab/>
        <w:t xml:space="preserve">tl. </w:t>
      </w:r>
      <w:r w:rsidR="006646AE" w:rsidRPr="004548D9">
        <w:rPr>
          <w:rFonts w:cs="Arial"/>
        </w:rPr>
        <w:t>330</w:t>
      </w:r>
      <w:r w:rsidRPr="004548D9">
        <w:rPr>
          <w:rFonts w:cs="Arial"/>
        </w:rPr>
        <w:t xml:space="preserve"> mm</w:t>
      </w:r>
    </w:p>
    <w:p w14:paraId="51E76650" w14:textId="091A81E3" w:rsidR="00274878" w:rsidRPr="00274878" w:rsidRDefault="00274878" w:rsidP="00274878">
      <w:pPr>
        <w:autoSpaceDE w:val="0"/>
        <w:autoSpaceDN w:val="0"/>
        <w:adjustRightInd w:val="0"/>
        <w:ind w:left="720"/>
        <w:contextualSpacing/>
        <w:rPr>
          <w:rFonts w:cs="Arial"/>
          <w:i/>
          <w:iCs/>
          <w:color w:val="FF0000"/>
        </w:rPr>
      </w:pPr>
      <w:r w:rsidRPr="00274878">
        <w:rPr>
          <w:rFonts w:cs="Arial"/>
          <w:i/>
          <w:iCs/>
          <w:color w:val="FF0000"/>
        </w:rPr>
        <w:t xml:space="preserve">SDK protipožární podhledy v úrovni patra (poslední užitné nadzemní podlaží – stávající objekt) - požadavek na požární odolnost </w:t>
      </w:r>
      <w:r w:rsidRPr="00274878">
        <w:rPr>
          <w:rFonts w:cs="Arial"/>
          <w:i/>
          <w:iCs/>
          <w:color w:val="FF0000"/>
        </w:rPr>
        <w:tab/>
      </w:r>
      <w:r w:rsidRPr="00274878">
        <w:rPr>
          <w:rFonts w:cs="Arial"/>
          <w:i/>
          <w:iCs/>
          <w:color w:val="FF0000"/>
        </w:rPr>
        <w:tab/>
      </w:r>
      <w:r w:rsidRPr="00274878">
        <w:rPr>
          <w:rFonts w:cs="Arial"/>
          <w:b/>
          <w:bCs/>
          <w:i/>
          <w:iCs/>
          <w:color w:val="FF0000"/>
        </w:rPr>
        <w:t>EI 30DP2</w:t>
      </w:r>
    </w:p>
    <w:p w14:paraId="354CE43A" w14:textId="77777777" w:rsidR="00274878" w:rsidRPr="00274878" w:rsidRDefault="00274878" w:rsidP="00274878">
      <w:pPr>
        <w:autoSpaceDE w:val="0"/>
        <w:autoSpaceDN w:val="0"/>
        <w:adjustRightInd w:val="0"/>
        <w:ind w:left="720"/>
        <w:contextualSpacing/>
        <w:rPr>
          <w:rFonts w:cs="Arial"/>
          <w:i/>
          <w:iCs/>
          <w:color w:val="FF0000"/>
        </w:rPr>
      </w:pPr>
      <w:r w:rsidRPr="00274878">
        <w:rPr>
          <w:rFonts w:cs="Arial"/>
          <w:i/>
          <w:iCs/>
          <w:color w:val="FF0000"/>
        </w:rPr>
        <w:t>Poznámky k SDK protipožárním konstrukcím:</w:t>
      </w:r>
    </w:p>
    <w:p w14:paraId="61DC64C1" w14:textId="77777777" w:rsidR="00274878" w:rsidRPr="00274878" w:rsidRDefault="00274878" w:rsidP="00274878">
      <w:pPr>
        <w:autoSpaceDE w:val="0"/>
        <w:autoSpaceDN w:val="0"/>
        <w:adjustRightInd w:val="0"/>
        <w:ind w:left="720"/>
        <w:contextualSpacing/>
        <w:rPr>
          <w:rFonts w:cs="Arial"/>
          <w:i/>
          <w:iCs/>
          <w:color w:val="FF0000"/>
        </w:rPr>
      </w:pPr>
      <w:r w:rsidRPr="00274878">
        <w:rPr>
          <w:rFonts w:cs="Arial"/>
          <w:i/>
          <w:iCs/>
          <w:color w:val="FF0000"/>
        </w:rPr>
        <w:t>Provedení firmou (osobou) s oprávněním k provádění protipožárních konstrukcí.</w:t>
      </w:r>
    </w:p>
    <w:p w14:paraId="5F12183A" w14:textId="77777777" w:rsidR="00274878" w:rsidRPr="00274878" w:rsidRDefault="00274878" w:rsidP="00274878">
      <w:pPr>
        <w:autoSpaceDE w:val="0"/>
        <w:autoSpaceDN w:val="0"/>
        <w:adjustRightInd w:val="0"/>
        <w:ind w:left="720"/>
        <w:contextualSpacing/>
        <w:rPr>
          <w:rFonts w:cs="Arial"/>
          <w:i/>
          <w:iCs/>
          <w:color w:val="FF0000"/>
        </w:rPr>
      </w:pPr>
      <w:r w:rsidRPr="00274878">
        <w:rPr>
          <w:rFonts w:cs="Arial"/>
          <w:i/>
          <w:iCs/>
          <w:color w:val="FF0000"/>
        </w:rPr>
        <w:t>Dodavatel pro stavbu použije certifikovaný SDK systém a zajišťuje doklady o požární odolnosti dle vyhl. MV č. 246/2001 Sb. ve znění pozd. předpisů</w:t>
      </w:r>
    </w:p>
    <w:p w14:paraId="696B1D71" w14:textId="54385A49" w:rsidR="00274878" w:rsidRPr="00274878" w:rsidRDefault="00274878" w:rsidP="00274878">
      <w:pPr>
        <w:autoSpaceDE w:val="0"/>
        <w:autoSpaceDN w:val="0"/>
        <w:adjustRightInd w:val="0"/>
        <w:ind w:left="720"/>
        <w:contextualSpacing/>
        <w:rPr>
          <w:rFonts w:cs="Arial"/>
          <w:i/>
          <w:iCs/>
          <w:color w:val="FF0000"/>
        </w:rPr>
      </w:pPr>
      <w:r w:rsidRPr="00274878">
        <w:rPr>
          <w:rFonts w:cs="Arial"/>
          <w:i/>
          <w:iCs/>
          <w:color w:val="FF0000"/>
        </w:rPr>
        <w:t>Nad podhledy nebudou vedeny žádné kabelové trasy (event. jen jednotlivé kabely ke svítidlům), svítidla budou přisazena k podhledu.</w:t>
      </w:r>
    </w:p>
    <w:p w14:paraId="557D7FF7" w14:textId="778300C7" w:rsidR="00AD704B" w:rsidRDefault="00AD704B">
      <w:pPr>
        <w:spacing w:after="200" w:line="276" w:lineRule="auto"/>
        <w:rPr>
          <w:szCs w:val="22"/>
          <w:highlight w:val="yellow"/>
          <w:u w:val="single"/>
        </w:rPr>
      </w:pPr>
      <w:r>
        <w:rPr>
          <w:szCs w:val="22"/>
          <w:highlight w:val="yellow"/>
          <w:u w:val="single"/>
        </w:rPr>
        <w:br w:type="page"/>
      </w:r>
    </w:p>
    <w:p w14:paraId="77C1CD8C" w14:textId="77777777" w:rsidR="00274878" w:rsidRPr="00406026" w:rsidRDefault="00274878" w:rsidP="00D4764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7CF57029" w14:textId="77777777" w:rsidR="00D4764D" w:rsidRPr="00B14DE4" w:rsidRDefault="00891515" w:rsidP="00D4764D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D4764D" w:rsidRPr="00891515">
        <w:rPr>
          <w:rFonts w:cs="Arial"/>
          <w:b/>
          <w:bCs/>
          <w:i/>
          <w:iCs/>
          <w:szCs w:val="34"/>
          <w:bdr w:val="single" w:sz="8" w:space="0" w:color="auto"/>
        </w:rPr>
        <w:t>V</w:t>
      </w:r>
      <w:r w:rsidRPr="00891515">
        <w:rPr>
          <w:rFonts w:cs="Arial"/>
          <w:b/>
          <w:bCs/>
          <w:i/>
          <w:iCs/>
          <w:szCs w:val="34"/>
          <w:bdr w:val="single" w:sz="8" w:space="0" w:color="auto"/>
        </w:rPr>
        <w:t>15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D4764D" w:rsidRPr="00B14DE4">
        <w:rPr>
          <w:rFonts w:cs="Arial"/>
          <w:b/>
          <w:bCs/>
          <w:i/>
          <w:iCs/>
          <w:szCs w:val="34"/>
        </w:rPr>
        <w:t xml:space="preserve"> – SKLADBA STROPU PATRA NAD TRÁM. STROP. </w:t>
      </w:r>
      <w:r w:rsidR="00D4764D" w:rsidRPr="00B14DE4">
        <w:rPr>
          <w:b/>
        </w:rPr>
        <w:t>–</w:t>
      </w:r>
      <w:r w:rsidR="00D4764D" w:rsidRPr="00B14DE4">
        <w:rPr>
          <w:rFonts w:cs="Arial"/>
          <w:b/>
          <w:bCs/>
          <w:i/>
          <w:iCs/>
          <w:szCs w:val="34"/>
        </w:rPr>
        <w:t xml:space="preserve"> </w:t>
      </w:r>
      <w:r w:rsidR="00015EC9" w:rsidRPr="00B14DE4">
        <w:rPr>
          <w:rFonts w:cs="Arial"/>
          <w:b/>
          <w:bCs/>
          <w:i/>
          <w:iCs/>
          <w:szCs w:val="34"/>
        </w:rPr>
        <w:t>POCHOZÍ</w:t>
      </w:r>
      <w:r w:rsidR="00D4764D" w:rsidRPr="00B14DE4">
        <w:rPr>
          <w:rFonts w:cs="Arial"/>
          <w:b/>
          <w:bCs/>
          <w:i/>
          <w:iCs/>
          <w:szCs w:val="34"/>
        </w:rPr>
        <w:t xml:space="preserve"> (tl. </w:t>
      </w:r>
      <w:r w:rsidR="001B321A">
        <w:rPr>
          <w:rFonts w:cs="Arial"/>
          <w:b/>
          <w:bCs/>
          <w:i/>
          <w:iCs/>
          <w:szCs w:val="34"/>
        </w:rPr>
        <w:t>1095</w:t>
      </w:r>
      <w:r w:rsidR="00D4764D" w:rsidRPr="00B14DE4">
        <w:rPr>
          <w:rFonts w:cs="Arial"/>
          <w:b/>
          <w:bCs/>
          <w:i/>
          <w:iCs/>
          <w:szCs w:val="34"/>
        </w:rPr>
        <w:t xml:space="preserve"> mm)</w:t>
      </w:r>
    </w:p>
    <w:p w14:paraId="283B7997" w14:textId="6E6600F3" w:rsidR="00D4764D" w:rsidRPr="00052F35" w:rsidRDefault="00356F31" w:rsidP="00052F35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052F35">
        <w:rPr>
          <w:rFonts w:cs="Arial"/>
          <w:szCs w:val="22"/>
          <w:lang w:eastAsia="en-US"/>
        </w:rPr>
        <w:t xml:space="preserve">Plošný záklop </w:t>
      </w:r>
      <w:r w:rsidR="00052F35" w:rsidRPr="00052F35">
        <w:rPr>
          <w:rFonts w:cs="Arial"/>
          <w:szCs w:val="22"/>
          <w:lang w:eastAsia="en-US"/>
        </w:rPr>
        <w:t>(výměna prkenného záklopu z cca25% + doplnění po vybourání pův. schodiště do 3.NP.</w:t>
      </w:r>
      <w:r w:rsidRPr="00052F35">
        <w:rPr>
          <w:rFonts w:cs="Arial"/>
          <w:szCs w:val="22"/>
          <w:lang w:eastAsia="en-US"/>
        </w:rPr>
        <w:t xml:space="preserve"> šroubovaný vruty do montážních</w:t>
      </w:r>
      <w:r w:rsidR="00052F35" w:rsidRPr="00052F35">
        <w:rPr>
          <w:rFonts w:cs="Arial"/>
          <w:szCs w:val="22"/>
          <w:lang w:eastAsia="en-US"/>
        </w:rPr>
        <w:t xml:space="preserve"> </w:t>
      </w:r>
      <w:r w:rsidRPr="00052F35">
        <w:rPr>
          <w:rFonts w:cs="Arial"/>
          <w:szCs w:val="22"/>
          <w:lang w:eastAsia="en-US"/>
        </w:rPr>
        <w:t>prken</w:t>
      </w:r>
      <w:r w:rsidR="00D4764D" w:rsidRPr="00052F35">
        <w:rPr>
          <w:rFonts w:cs="Arial"/>
          <w:szCs w:val="22"/>
          <w:lang w:eastAsia="en-US"/>
        </w:rPr>
        <w:tab/>
      </w:r>
      <w:r w:rsidRPr="00052F35">
        <w:rPr>
          <w:rFonts w:cs="Arial"/>
          <w:szCs w:val="22"/>
          <w:lang w:eastAsia="en-US"/>
        </w:rPr>
        <w:tab/>
      </w:r>
      <w:r w:rsidRPr="00052F35">
        <w:rPr>
          <w:rFonts w:cs="Arial"/>
          <w:szCs w:val="22"/>
          <w:lang w:eastAsia="en-US"/>
        </w:rPr>
        <w:tab/>
      </w:r>
      <w:r w:rsidRPr="00052F35">
        <w:rPr>
          <w:rFonts w:cs="Arial"/>
          <w:szCs w:val="22"/>
          <w:lang w:eastAsia="en-US"/>
        </w:rPr>
        <w:tab/>
      </w:r>
      <w:r w:rsidRPr="00052F35">
        <w:rPr>
          <w:rFonts w:cs="Arial"/>
          <w:szCs w:val="22"/>
          <w:lang w:eastAsia="en-US"/>
        </w:rPr>
        <w:tab/>
      </w:r>
      <w:r w:rsidR="00891515" w:rsidRPr="00052F35">
        <w:rPr>
          <w:rFonts w:cs="Arial"/>
          <w:szCs w:val="22"/>
          <w:lang w:eastAsia="en-US"/>
        </w:rPr>
        <w:tab/>
      </w:r>
      <w:r w:rsidR="00D4764D" w:rsidRPr="00052F35">
        <w:rPr>
          <w:rFonts w:cs="Arial"/>
          <w:szCs w:val="22"/>
          <w:lang w:eastAsia="en-US"/>
        </w:rPr>
        <w:t xml:space="preserve">tl. </w:t>
      </w:r>
      <w:r w:rsidRPr="00052F35">
        <w:rPr>
          <w:rFonts w:cs="Arial"/>
          <w:szCs w:val="22"/>
          <w:lang w:eastAsia="en-US"/>
        </w:rPr>
        <w:t>25</w:t>
      </w:r>
      <w:r w:rsidR="00D4764D" w:rsidRPr="00052F35">
        <w:rPr>
          <w:rFonts w:cs="Arial"/>
          <w:szCs w:val="22"/>
          <w:lang w:eastAsia="en-US"/>
        </w:rPr>
        <w:t xml:space="preserve"> mm</w:t>
      </w:r>
    </w:p>
    <w:p w14:paraId="0CB46103" w14:textId="77777777" w:rsidR="00891515" w:rsidRDefault="005C31C3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91515">
        <w:rPr>
          <w:rFonts w:cs="Arial"/>
          <w:szCs w:val="22"/>
          <w:lang w:eastAsia="en-US"/>
        </w:rPr>
        <w:t>Montážní prkna 20x100 mm plnoplošně přilepená k nosnému rastru z</w:t>
      </w:r>
      <w:r w:rsidR="00891515" w:rsidRPr="00891515">
        <w:rPr>
          <w:rFonts w:cs="Arial"/>
          <w:szCs w:val="22"/>
          <w:lang w:eastAsia="en-US"/>
        </w:rPr>
        <w:t xml:space="preserve"> </w:t>
      </w:r>
      <w:r w:rsidRPr="00891515">
        <w:rPr>
          <w:rFonts w:cs="Arial"/>
          <w:szCs w:val="22"/>
          <w:lang w:eastAsia="en-US"/>
        </w:rPr>
        <w:t xml:space="preserve">EPS křížů </w:t>
      </w:r>
    </w:p>
    <w:p w14:paraId="7EFA6AAE" w14:textId="77777777" w:rsidR="005C31C3" w:rsidRPr="00891515" w:rsidRDefault="005C31C3" w:rsidP="0089151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91515">
        <w:rPr>
          <w:rFonts w:cs="Arial"/>
          <w:szCs w:val="22"/>
          <w:lang w:eastAsia="en-US"/>
        </w:rPr>
        <w:t xml:space="preserve">a trámků PUR lepidlem po celé délce </w:t>
      </w:r>
      <w:r w:rsidR="00F4330C" w:rsidRPr="00891515">
        <w:rPr>
          <w:rFonts w:cs="Arial"/>
          <w:szCs w:val="22"/>
          <w:lang w:eastAsia="en-US"/>
        </w:rPr>
        <w:t>konstrukce</w:t>
      </w:r>
      <w:r w:rsidR="00F4330C" w:rsidRPr="00891515">
        <w:rPr>
          <w:rFonts w:cs="Arial"/>
          <w:szCs w:val="22"/>
          <w:lang w:eastAsia="en-US"/>
        </w:rPr>
        <w:tab/>
      </w:r>
      <w:r w:rsidR="00F4330C" w:rsidRPr="00891515">
        <w:rPr>
          <w:rFonts w:cs="Arial"/>
          <w:szCs w:val="22"/>
          <w:lang w:eastAsia="en-US"/>
        </w:rPr>
        <w:tab/>
      </w:r>
      <w:r w:rsidR="00891515">
        <w:rPr>
          <w:rFonts w:cs="Arial"/>
          <w:szCs w:val="22"/>
          <w:lang w:eastAsia="en-US"/>
        </w:rPr>
        <w:tab/>
      </w:r>
      <w:r w:rsidR="00891515">
        <w:rPr>
          <w:rFonts w:cs="Arial"/>
          <w:szCs w:val="22"/>
          <w:lang w:eastAsia="en-US"/>
        </w:rPr>
        <w:tab/>
      </w:r>
      <w:r w:rsidR="00F4330C" w:rsidRPr="00891515">
        <w:rPr>
          <w:rFonts w:cs="Arial"/>
          <w:szCs w:val="22"/>
          <w:lang w:eastAsia="en-US"/>
        </w:rPr>
        <w:tab/>
        <w:t>tl. 20 mm</w:t>
      </w:r>
    </w:p>
    <w:p w14:paraId="67DB970F" w14:textId="77777777" w:rsidR="00891515" w:rsidRDefault="0057589E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91515">
        <w:rPr>
          <w:rFonts w:cs="Arial"/>
          <w:szCs w:val="22"/>
          <w:lang w:eastAsia="en-US"/>
        </w:rPr>
        <w:t>Nosný rastr</w:t>
      </w:r>
      <w:r w:rsidR="006D463E" w:rsidRPr="00891515">
        <w:rPr>
          <w:rFonts w:cs="Arial"/>
          <w:szCs w:val="22"/>
          <w:lang w:eastAsia="en-US"/>
        </w:rPr>
        <w:t xml:space="preserve"> z EPS křížů tl. 100x500mm výšky 300 mm a EPS trámků</w:t>
      </w:r>
      <w:r w:rsidR="00891515" w:rsidRPr="00891515">
        <w:rPr>
          <w:rFonts w:cs="Arial"/>
          <w:szCs w:val="22"/>
          <w:lang w:eastAsia="en-US"/>
        </w:rPr>
        <w:t xml:space="preserve"> </w:t>
      </w:r>
      <w:r w:rsidR="006D463E" w:rsidRPr="00891515">
        <w:rPr>
          <w:rFonts w:cs="Arial"/>
          <w:szCs w:val="22"/>
          <w:lang w:eastAsia="en-US"/>
        </w:rPr>
        <w:t xml:space="preserve">100x1000 </w:t>
      </w:r>
    </w:p>
    <w:p w14:paraId="6E3F1268" w14:textId="77777777" w:rsidR="00D4764D" w:rsidRPr="00891515" w:rsidRDefault="006D463E" w:rsidP="0089151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91515">
        <w:rPr>
          <w:rFonts w:cs="Arial"/>
          <w:szCs w:val="22"/>
          <w:lang w:eastAsia="en-US"/>
        </w:rPr>
        <w:t>výšky 300 mm</w:t>
      </w:r>
      <w:r w:rsidR="00772387" w:rsidRPr="00891515">
        <w:rPr>
          <w:rFonts w:cs="Arial"/>
          <w:szCs w:val="22"/>
          <w:lang w:eastAsia="en-US"/>
        </w:rPr>
        <w:t>, světlá šířka polí roštu 595 mm.</w:t>
      </w:r>
      <w:r w:rsidR="00D4764D" w:rsidRPr="00891515">
        <w:rPr>
          <w:rFonts w:cs="Arial"/>
          <w:szCs w:val="22"/>
          <w:lang w:eastAsia="en-US"/>
        </w:rPr>
        <w:tab/>
      </w:r>
      <w:r w:rsidR="00D4764D" w:rsidRPr="00891515">
        <w:rPr>
          <w:rFonts w:cs="Arial"/>
          <w:szCs w:val="22"/>
          <w:lang w:eastAsia="en-US"/>
        </w:rPr>
        <w:tab/>
      </w:r>
      <w:r w:rsidR="00613565">
        <w:rPr>
          <w:rFonts w:cs="Arial"/>
          <w:szCs w:val="22"/>
          <w:lang w:eastAsia="en-US"/>
        </w:rPr>
        <w:tab/>
      </w:r>
      <w:r w:rsidR="00613565">
        <w:rPr>
          <w:rFonts w:cs="Arial"/>
          <w:szCs w:val="22"/>
          <w:lang w:eastAsia="en-US"/>
        </w:rPr>
        <w:tab/>
      </w:r>
      <w:r w:rsidRPr="00891515">
        <w:rPr>
          <w:rFonts w:cs="Arial"/>
          <w:szCs w:val="22"/>
          <w:lang w:eastAsia="en-US"/>
        </w:rPr>
        <w:tab/>
      </w:r>
      <w:r w:rsidR="00D4764D" w:rsidRPr="00891515">
        <w:rPr>
          <w:rFonts w:cs="Arial"/>
          <w:szCs w:val="22"/>
          <w:lang w:eastAsia="en-US"/>
        </w:rPr>
        <w:t>tl. 3</w:t>
      </w:r>
      <w:r w:rsidRPr="00891515">
        <w:rPr>
          <w:rFonts w:cs="Arial"/>
          <w:szCs w:val="22"/>
          <w:lang w:eastAsia="en-US"/>
        </w:rPr>
        <w:t>00</w:t>
      </w:r>
      <w:r w:rsidR="00D4764D" w:rsidRPr="00891515">
        <w:rPr>
          <w:rFonts w:cs="Arial"/>
          <w:szCs w:val="22"/>
          <w:lang w:eastAsia="en-US"/>
        </w:rPr>
        <w:t xml:space="preserve"> mm</w:t>
      </w:r>
    </w:p>
    <w:p w14:paraId="04B21892" w14:textId="77777777" w:rsidR="00613565" w:rsidRDefault="00772387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613565">
        <w:rPr>
          <w:rFonts w:cs="Arial"/>
          <w:szCs w:val="22"/>
          <w:lang w:eastAsia="en-US"/>
        </w:rPr>
        <w:t xml:space="preserve">Tepelná izolace z desek minerální plsti </w:t>
      </w:r>
      <w:r w:rsidR="00613565" w:rsidRPr="00613565">
        <w:rPr>
          <w:rFonts w:cs="Arial"/>
          <w:szCs w:val="22"/>
          <w:lang w:eastAsia="en-US"/>
        </w:rPr>
        <w:t xml:space="preserve">(např. </w:t>
      </w:r>
      <w:r w:rsidRPr="00613565">
        <w:rPr>
          <w:rFonts w:cs="Arial"/>
          <w:szCs w:val="22"/>
          <w:lang w:eastAsia="en-US"/>
        </w:rPr>
        <w:t>ISOVER UNI</w:t>
      </w:r>
      <w:r w:rsidR="00613565" w:rsidRPr="00613565">
        <w:rPr>
          <w:rFonts w:cs="Arial"/>
          <w:szCs w:val="22"/>
          <w:lang w:eastAsia="en-US"/>
        </w:rPr>
        <w:t>)</w:t>
      </w:r>
      <w:r w:rsidRPr="00613565">
        <w:rPr>
          <w:rFonts w:cs="Arial"/>
          <w:szCs w:val="22"/>
          <w:lang w:eastAsia="en-US"/>
        </w:rPr>
        <w:t xml:space="preserve"> určená do</w:t>
      </w:r>
      <w:r w:rsidR="00613565" w:rsidRPr="00613565">
        <w:rPr>
          <w:rFonts w:cs="Arial"/>
          <w:szCs w:val="22"/>
          <w:lang w:eastAsia="en-US"/>
        </w:rPr>
        <w:t xml:space="preserve"> </w:t>
      </w:r>
      <w:r w:rsidRPr="00613565">
        <w:rPr>
          <w:rFonts w:cs="Arial"/>
          <w:szCs w:val="22"/>
          <w:lang w:eastAsia="en-US"/>
        </w:rPr>
        <w:t xml:space="preserve">nezatížených </w:t>
      </w:r>
    </w:p>
    <w:p w14:paraId="3F654506" w14:textId="77777777" w:rsidR="00613565" w:rsidRDefault="00772387" w:rsidP="0077238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13565">
        <w:rPr>
          <w:rFonts w:cs="Arial"/>
          <w:szCs w:val="22"/>
          <w:lang w:eastAsia="en-US"/>
        </w:rPr>
        <w:t>stropních konstrukcí vkládaná do rastru z EPS křížů a trámků</w:t>
      </w:r>
      <w:r w:rsidR="00613565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 xml:space="preserve">ve dvou vrstvách </w:t>
      </w:r>
    </w:p>
    <w:p w14:paraId="2B15C28F" w14:textId="77777777" w:rsidR="00772387" w:rsidRDefault="00772387" w:rsidP="0077238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 překrytím svislých sp</w:t>
      </w:r>
      <w:r w:rsidR="00F140F6">
        <w:rPr>
          <w:rFonts w:cs="Arial"/>
          <w:szCs w:val="22"/>
          <w:lang w:eastAsia="en-US"/>
        </w:rPr>
        <w:t>ár (2x120 mm</w:t>
      </w:r>
      <w:r w:rsidR="00613565">
        <w:rPr>
          <w:rFonts w:cs="Arial"/>
          <w:szCs w:val="22"/>
          <w:lang w:eastAsia="en-US"/>
        </w:rPr>
        <w:t xml:space="preserve"> + 1x60 mm</w:t>
      </w:r>
      <w:r w:rsidR="00F140F6">
        <w:rPr>
          <w:rFonts w:cs="Arial"/>
          <w:szCs w:val="22"/>
          <w:lang w:eastAsia="en-US"/>
        </w:rPr>
        <w:t>)</w:t>
      </w:r>
      <w:r w:rsidR="00F140F6">
        <w:rPr>
          <w:rFonts w:cs="Arial"/>
          <w:szCs w:val="22"/>
          <w:lang w:eastAsia="en-US"/>
        </w:rPr>
        <w:tab/>
      </w:r>
      <w:r w:rsidR="00F140F6">
        <w:rPr>
          <w:rFonts w:cs="Arial"/>
          <w:szCs w:val="22"/>
          <w:lang w:eastAsia="en-US"/>
        </w:rPr>
        <w:tab/>
      </w:r>
      <w:r w:rsidR="00613565">
        <w:rPr>
          <w:rFonts w:cs="Arial"/>
          <w:szCs w:val="22"/>
          <w:lang w:eastAsia="en-US"/>
        </w:rPr>
        <w:tab/>
      </w:r>
      <w:r w:rsidR="00613565">
        <w:rPr>
          <w:rFonts w:cs="Arial"/>
          <w:szCs w:val="22"/>
          <w:lang w:eastAsia="en-US"/>
        </w:rPr>
        <w:tab/>
      </w:r>
      <w:r w:rsidR="00613565">
        <w:rPr>
          <w:rFonts w:cs="Arial"/>
          <w:szCs w:val="22"/>
          <w:lang w:eastAsia="en-US"/>
        </w:rPr>
        <w:tab/>
        <w:t>dtto</w:t>
      </w:r>
    </w:p>
    <w:p w14:paraId="7CD5B772" w14:textId="77777777" w:rsidR="003025CE" w:rsidRPr="003025CE" w:rsidRDefault="003025CE" w:rsidP="0077238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t xml:space="preserve">Parotěsná fólie </w:t>
      </w:r>
      <w:r w:rsidR="00613565">
        <w:t xml:space="preserve">(např. </w:t>
      </w:r>
      <w:r>
        <w:t>ISOVER VARIO KM/DUPLEX</w:t>
      </w:r>
      <w:r w:rsidR="00613565">
        <w:t>)</w:t>
      </w:r>
      <w:r>
        <w:t xml:space="preserve"> s přechodem do svislé polohy,</w:t>
      </w:r>
    </w:p>
    <w:p w14:paraId="2DEB85E7" w14:textId="77777777" w:rsidR="003025CE" w:rsidRDefault="003025CE" w:rsidP="003025C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t>včetně souvisejících doplňků pro řešení přesahů a ukončení.</w:t>
      </w:r>
      <w:r>
        <w:tab/>
      </w:r>
      <w:r>
        <w:tab/>
      </w:r>
      <w:r>
        <w:tab/>
      </w:r>
      <w:r w:rsidR="00613565">
        <w:rPr>
          <w:rFonts w:cs="Arial"/>
          <w:szCs w:val="22"/>
          <w:lang w:eastAsia="en-US"/>
        </w:rPr>
        <w:tab/>
      </w:r>
      <w:r w:rsidR="00613565">
        <w:rPr>
          <w:rFonts w:cs="Arial"/>
          <w:szCs w:val="22"/>
          <w:lang w:eastAsia="en-US"/>
        </w:rPr>
        <w:tab/>
      </w:r>
    </w:p>
    <w:p w14:paraId="3F7CC190" w14:textId="06085A5A" w:rsidR="00D4764D" w:rsidRPr="00613565" w:rsidRDefault="00D4764D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613565">
        <w:rPr>
          <w:rFonts w:cs="Arial"/>
          <w:szCs w:val="22"/>
          <w:lang w:eastAsia="en-US"/>
        </w:rPr>
        <w:t>Plnoplošné bednění z</w:t>
      </w:r>
      <w:r w:rsidR="00370F70">
        <w:rPr>
          <w:rFonts w:cs="Arial"/>
          <w:szCs w:val="22"/>
          <w:lang w:eastAsia="en-US"/>
        </w:rPr>
        <w:t> </w:t>
      </w:r>
      <w:r w:rsidRPr="00613565">
        <w:rPr>
          <w:rFonts w:cs="Arial"/>
          <w:szCs w:val="22"/>
          <w:lang w:eastAsia="en-US"/>
        </w:rPr>
        <w:t>prken</w:t>
      </w:r>
      <w:r w:rsidR="00370F70">
        <w:rPr>
          <w:rFonts w:cs="Arial"/>
          <w:szCs w:val="22"/>
          <w:lang w:eastAsia="en-US"/>
        </w:rPr>
        <w:t xml:space="preserve"> (stávající a doplněné)</w:t>
      </w:r>
      <w:r w:rsidRPr="00613565">
        <w:rPr>
          <w:rFonts w:cs="Arial"/>
          <w:szCs w:val="22"/>
          <w:lang w:eastAsia="en-US"/>
        </w:rPr>
        <w:t>, jako roznášecí vrstva</w:t>
      </w:r>
      <w:r w:rsidRPr="00613565">
        <w:rPr>
          <w:rFonts w:cs="Arial"/>
          <w:szCs w:val="22"/>
          <w:lang w:eastAsia="en-US"/>
        </w:rPr>
        <w:tab/>
      </w:r>
      <w:r w:rsidR="00052F35">
        <w:rPr>
          <w:rFonts w:cs="Arial"/>
          <w:szCs w:val="22"/>
          <w:lang w:eastAsia="en-US"/>
        </w:rPr>
        <w:tab/>
      </w:r>
      <w:r w:rsidRPr="00613565">
        <w:rPr>
          <w:rFonts w:cs="Arial"/>
          <w:szCs w:val="22"/>
          <w:lang w:eastAsia="en-US"/>
        </w:rPr>
        <w:t xml:space="preserve">tl. </w:t>
      </w:r>
      <w:r w:rsidR="006859B3" w:rsidRPr="00613565">
        <w:rPr>
          <w:rFonts w:cs="Arial"/>
          <w:szCs w:val="22"/>
          <w:lang w:eastAsia="en-US"/>
        </w:rPr>
        <w:t>30</w:t>
      </w:r>
      <w:r w:rsidRPr="00613565">
        <w:rPr>
          <w:rFonts w:cs="Arial"/>
          <w:szCs w:val="22"/>
          <w:lang w:eastAsia="en-US"/>
        </w:rPr>
        <w:t xml:space="preserve"> mm</w:t>
      </w:r>
    </w:p>
    <w:p w14:paraId="301A9891" w14:textId="710C03A7" w:rsidR="00613565" w:rsidRDefault="00D4764D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613565">
        <w:rPr>
          <w:rFonts w:cs="Arial"/>
          <w:szCs w:val="22"/>
          <w:lang w:eastAsia="en-US"/>
        </w:rPr>
        <w:t xml:space="preserve">Stávající nosné dřevěné trámy průřezu </w:t>
      </w:r>
      <w:r w:rsidR="00C565EC" w:rsidRPr="00613565">
        <w:rPr>
          <w:rFonts w:cs="Arial"/>
          <w:szCs w:val="22"/>
          <w:lang w:eastAsia="en-US"/>
        </w:rPr>
        <w:t>24</w:t>
      </w:r>
      <w:r w:rsidRPr="00613565">
        <w:rPr>
          <w:rFonts w:cs="Arial"/>
          <w:szCs w:val="22"/>
          <w:lang w:eastAsia="en-US"/>
        </w:rPr>
        <w:t>0x2</w:t>
      </w:r>
      <w:r w:rsidR="00C565EC" w:rsidRPr="00613565">
        <w:rPr>
          <w:rFonts w:cs="Arial"/>
          <w:szCs w:val="22"/>
          <w:lang w:eastAsia="en-US"/>
        </w:rPr>
        <w:t>2</w:t>
      </w:r>
      <w:r w:rsidRPr="00613565">
        <w:rPr>
          <w:rFonts w:cs="Arial"/>
          <w:szCs w:val="22"/>
          <w:lang w:eastAsia="en-US"/>
        </w:rPr>
        <w:t>0 mm</w:t>
      </w:r>
      <w:r w:rsidR="00063284" w:rsidRPr="00613565">
        <w:rPr>
          <w:rFonts w:cs="Arial"/>
          <w:szCs w:val="22"/>
          <w:lang w:eastAsia="en-US"/>
        </w:rPr>
        <w:t xml:space="preserve"> na</w:t>
      </w:r>
      <w:r w:rsidR="00370F70">
        <w:rPr>
          <w:rFonts w:cs="Arial"/>
          <w:szCs w:val="22"/>
          <w:lang w:eastAsia="en-US"/>
        </w:rPr>
        <w:t xml:space="preserve"> </w:t>
      </w:r>
      <w:r w:rsidR="00063284" w:rsidRPr="00613565">
        <w:rPr>
          <w:rFonts w:cs="Arial"/>
          <w:szCs w:val="22"/>
          <w:lang w:eastAsia="en-US"/>
        </w:rPr>
        <w:t>plocho</w:t>
      </w:r>
      <w:r w:rsidRPr="00613565">
        <w:rPr>
          <w:rFonts w:cs="Arial"/>
          <w:szCs w:val="22"/>
          <w:lang w:eastAsia="en-US"/>
        </w:rPr>
        <w:t xml:space="preserve">, nebo výměna </w:t>
      </w:r>
    </w:p>
    <w:p w14:paraId="075BB1B2" w14:textId="77777777" w:rsidR="00D4764D" w:rsidRPr="00C565EC" w:rsidRDefault="00D4764D" w:rsidP="0061356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13565">
        <w:rPr>
          <w:rFonts w:cs="Arial"/>
          <w:szCs w:val="22"/>
          <w:lang w:eastAsia="en-US"/>
        </w:rPr>
        <w:t>poškozených trámu za nové z plně hraněného smrkového řeziva</w:t>
      </w:r>
      <w:r w:rsidR="00613565">
        <w:rPr>
          <w:rFonts w:cs="Arial"/>
          <w:szCs w:val="22"/>
          <w:lang w:eastAsia="en-US"/>
        </w:rPr>
        <w:t xml:space="preserve"> </w:t>
      </w:r>
      <w:r w:rsidRPr="00C565EC">
        <w:rPr>
          <w:rFonts w:cs="Arial"/>
          <w:szCs w:val="22"/>
          <w:lang w:eastAsia="en-US"/>
        </w:rPr>
        <w:t>pevnostní třídy C22</w:t>
      </w:r>
      <w:r w:rsidRPr="00C565EC">
        <w:rPr>
          <w:rFonts w:cs="Arial"/>
          <w:szCs w:val="22"/>
          <w:lang w:eastAsia="en-US"/>
        </w:rPr>
        <w:tab/>
        <w:t xml:space="preserve">tl. </w:t>
      </w:r>
      <w:r w:rsidR="00C565EC" w:rsidRPr="00C565EC">
        <w:rPr>
          <w:rFonts w:cs="Arial"/>
          <w:szCs w:val="22"/>
          <w:lang w:eastAsia="en-US"/>
        </w:rPr>
        <w:t>220</w:t>
      </w:r>
      <w:r w:rsidRPr="00C565EC">
        <w:rPr>
          <w:rFonts w:cs="Arial"/>
          <w:szCs w:val="22"/>
          <w:lang w:eastAsia="en-US"/>
        </w:rPr>
        <w:t xml:space="preserve"> mm</w:t>
      </w:r>
    </w:p>
    <w:p w14:paraId="63BCA3EC" w14:textId="77777777" w:rsidR="00CE13EE" w:rsidRDefault="003D15AB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CE13EE">
        <w:rPr>
          <w:rFonts w:cs="Arial"/>
        </w:rPr>
        <w:t>Z</w:t>
      </w:r>
      <w:r w:rsidR="00D4764D" w:rsidRPr="00CE13EE">
        <w:rPr>
          <w:rFonts w:cs="Arial"/>
        </w:rPr>
        <w:t>avěšený montovaný</w:t>
      </w:r>
      <w:r w:rsidR="00613565" w:rsidRPr="00CE13EE">
        <w:rPr>
          <w:rFonts w:cs="Arial"/>
        </w:rPr>
        <w:t xml:space="preserve"> </w:t>
      </w:r>
      <w:r w:rsidR="00CE13EE" w:rsidRPr="00CE13EE">
        <w:rPr>
          <w:rFonts w:cs="Arial"/>
        </w:rPr>
        <w:t xml:space="preserve">bezesparý </w:t>
      </w:r>
      <w:r w:rsidR="00D4764D" w:rsidRPr="00CE13EE">
        <w:rPr>
          <w:rFonts w:cs="Arial"/>
        </w:rPr>
        <w:t xml:space="preserve">SDK podhled na roštu z lehkých slitin kovu </w:t>
      </w:r>
    </w:p>
    <w:p w14:paraId="56D33196" w14:textId="201A8340" w:rsidR="00D4764D" w:rsidRDefault="00CE13EE" w:rsidP="0027487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</w:rPr>
      </w:pPr>
      <w:r w:rsidRPr="004548D9">
        <w:rPr>
          <w:rFonts w:cs="Arial"/>
        </w:rPr>
        <w:t xml:space="preserve">s </w:t>
      </w:r>
      <w:r w:rsidR="00D4764D" w:rsidRPr="004548D9">
        <w:rPr>
          <w:rFonts w:cs="Arial"/>
        </w:rPr>
        <w:t>nevětranou vzduchovou mezero</w:t>
      </w:r>
      <w:r w:rsidRPr="004548D9">
        <w:rPr>
          <w:rFonts w:cs="Arial"/>
        </w:rPr>
        <w:t>u</w:t>
      </w:r>
      <w:r w:rsidR="00D4764D" w:rsidRPr="004548D9">
        <w:rPr>
          <w:rFonts w:cs="Arial"/>
        </w:rPr>
        <w:t xml:space="preserve">, požadovaná požární odolnost </w:t>
      </w:r>
      <w:r w:rsidR="00613565">
        <w:rPr>
          <w:rFonts w:cs="Arial"/>
        </w:rPr>
        <w:tab/>
      </w:r>
      <w:r>
        <w:rPr>
          <w:rFonts w:cs="Arial"/>
        </w:rPr>
        <w:tab/>
      </w:r>
      <w:r w:rsidR="00D4764D" w:rsidRPr="00C67009">
        <w:rPr>
          <w:rFonts w:cs="Arial"/>
        </w:rPr>
        <w:tab/>
        <w:t xml:space="preserve">tl. </w:t>
      </w:r>
      <w:r w:rsidR="003D15AB" w:rsidRPr="00C67009">
        <w:rPr>
          <w:rFonts w:cs="Arial"/>
        </w:rPr>
        <w:t>500</w:t>
      </w:r>
      <w:r w:rsidR="00D4764D" w:rsidRPr="00C67009">
        <w:rPr>
          <w:rFonts w:cs="Arial"/>
        </w:rPr>
        <w:t xml:space="preserve"> mm</w:t>
      </w:r>
    </w:p>
    <w:p w14:paraId="0AE2036E" w14:textId="77777777" w:rsidR="00274878" w:rsidRPr="00274878" w:rsidRDefault="00274878" w:rsidP="00274878">
      <w:pPr>
        <w:autoSpaceDE w:val="0"/>
        <w:autoSpaceDN w:val="0"/>
        <w:adjustRightInd w:val="0"/>
        <w:ind w:left="720"/>
        <w:contextualSpacing/>
        <w:rPr>
          <w:rFonts w:cs="Arial"/>
          <w:i/>
          <w:iCs/>
          <w:color w:val="FF0000"/>
        </w:rPr>
      </w:pPr>
      <w:r w:rsidRPr="00274878">
        <w:rPr>
          <w:rFonts w:cs="Arial"/>
          <w:i/>
          <w:iCs/>
          <w:color w:val="FF0000"/>
        </w:rPr>
        <w:t xml:space="preserve">SDK protipožární podhledy v úrovni patra (poslední užitné nadzemní podlaží – stávající objekt) - požadavek na požární odolnost </w:t>
      </w:r>
      <w:r w:rsidRPr="00274878">
        <w:rPr>
          <w:rFonts w:cs="Arial"/>
          <w:i/>
          <w:iCs/>
          <w:color w:val="FF0000"/>
        </w:rPr>
        <w:tab/>
      </w:r>
      <w:r w:rsidRPr="00274878">
        <w:rPr>
          <w:rFonts w:cs="Arial"/>
          <w:i/>
          <w:iCs/>
          <w:color w:val="FF0000"/>
        </w:rPr>
        <w:tab/>
      </w:r>
      <w:r w:rsidRPr="00274878">
        <w:rPr>
          <w:rFonts w:cs="Arial"/>
          <w:b/>
          <w:bCs/>
          <w:i/>
          <w:iCs/>
          <w:color w:val="FF0000"/>
        </w:rPr>
        <w:t>EI 30DP2</w:t>
      </w:r>
    </w:p>
    <w:p w14:paraId="1BAA59EC" w14:textId="77777777" w:rsidR="00274878" w:rsidRPr="00274878" w:rsidRDefault="00274878" w:rsidP="00274878">
      <w:pPr>
        <w:autoSpaceDE w:val="0"/>
        <w:autoSpaceDN w:val="0"/>
        <w:adjustRightInd w:val="0"/>
        <w:ind w:left="720"/>
        <w:contextualSpacing/>
        <w:rPr>
          <w:rFonts w:cs="Arial"/>
          <w:i/>
          <w:iCs/>
          <w:color w:val="FF0000"/>
        </w:rPr>
      </w:pPr>
      <w:r w:rsidRPr="00274878">
        <w:rPr>
          <w:rFonts w:cs="Arial"/>
          <w:i/>
          <w:iCs/>
          <w:color w:val="FF0000"/>
        </w:rPr>
        <w:t>Poznámky k SDK protipožárním konstrukcím:</w:t>
      </w:r>
    </w:p>
    <w:p w14:paraId="714866BB" w14:textId="77777777" w:rsidR="00274878" w:rsidRPr="00274878" w:rsidRDefault="00274878" w:rsidP="00274878">
      <w:pPr>
        <w:autoSpaceDE w:val="0"/>
        <w:autoSpaceDN w:val="0"/>
        <w:adjustRightInd w:val="0"/>
        <w:ind w:left="720"/>
        <w:contextualSpacing/>
        <w:rPr>
          <w:rFonts w:cs="Arial"/>
          <w:i/>
          <w:iCs/>
          <w:color w:val="FF0000"/>
        </w:rPr>
      </w:pPr>
      <w:r w:rsidRPr="00274878">
        <w:rPr>
          <w:rFonts w:cs="Arial"/>
          <w:i/>
          <w:iCs/>
          <w:color w:val="FF0000"/>
        </w:rPr>
        <w:t>Provedení firmou (osobou) s oprávněním k provádění protipožárních konstrukcí.</w:t>
      </w:r>
    </w:p>
    <w:p w14:paraId="019A1663" w14:textId="77777777" w:rsidR="00274878" w:rsidRPr="00274878" w:rsidRDefault="00274878" w:rsidP="00274878">
      <w:pPr>
        <w:autoSpaceDE w:val="0"/>
        <w:autoSpaceDN w:val="0"/>
        <w:adjustRightInd w:val="0"/>
        <w:ind w:left="720"/>
        <w:contextualSpacing/>
        <w:rPr>
          <w:rFonts w:cs="Arial"/>
          <w:i/>
          <w:iCs/>
          <w:color w:val="FF0000"/>
        </w:rPr>
      </w:pPr>
      <w:r w:rsidRPr="00274878">
        <w:rPr>
          <w:rFonts w:cs="Arial"/>
          <w:i/>
          <w:iCs/>
          <w:color w:val="FF0000"/>
        </w:rPr>
        <w:t>Dodavatel pro stavbu použije certifikovaný SDK systém a zajišťuje doklady o požární odolnosti dle vyhl. MV č. 246/2001 Sb. ve znění pozd. předpisů</w:t>
      </w:r>
    </w:p>
    <w:p w14:paraId="0F599096" w14:textId="77777777" w:rsidR="00274878" w:rsidRPr="00274878" w:rsidRDefault="00274878" w:rsidP="00274878">
      <w:pPr>
        <w:autoSpaceDE w:val="0"/>
        <w:autoSpaceDN w:val="0"/>
        <w:adjustRightInd w:val="0"/>
        <w:ind w:left="720"/>
        <w:contextualSpacing/>
        <w:rPr>
          <w:rFonts w:cs="Arial"/>
          <w:i/>
          <w:iCs/>
          <w:color w:val="FF0000"/>
        </w:rPr>
      </w:pPr>
      <w:r w:rsidRPr="00274878">
        <w:rPr>
          <w:rFonts w:cs="Arial"/>
          <w:i/>
          <w:iCs/>
          <w:color w:val="FF0000"/>
        </w:rPr>
        <w:t>Nad podhledy nebudou vedeny žádné kabelové trasy (event. jen jednotlivé kabely ke svítidlům), svítidla budou přisazena k podhledu.</w:t>
      </w:r>
    </w:p>
    <w:p w14:paraId="7F22345C" w14:textId="77777777" w:rsidR="0022512D" w:rsidRDefault="0022512D" w:rsidP="0022512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bookmarkEnd w:id="7"/>
    <w:p w14:paraId="4B8489D7" w14:textId="77777777" w:rsidR="00CE13EE" w:rsidRDefault="00CE13EE" w:rsidP="0022512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36A8DDC4" w14:textId="77777777" w:rsidR="00CE13EE" w:rsidRPr="0043353E" w:rsidRDefault="00CE13EE" w:rsidP="00274878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jc w:val="right"/>
        <w:rPr>
          <w:i/>
          <w:noProof/>
          <w:szCs w:val="22"/>
        </w:rPr>
      </w:pPr>
      <w:bookmarkStart w:id="16" w:name="_Hlk9160583"/>
      <w:r w:rsidRPr="0043353E">
        <w:rPr>
          <w:i/>
          <w:noProof/>
          <w:szCs w:val="22"/>
        </w:rPr>
        <w:t>Ilustrační fotografie</w:t>
      </w:r>
    </w:p>
    <w:bookmarkEnd w:id="16"/>
    <w:p w14:paraId="1113B6DA" w14:textId="0F0728C1" w:rsidR="00274878" w:rsidRDefault="00CE13EE" w:rsidP="00AD704B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jc w:val="center"/>
        <w:rPr>
          <w:szCs w:val="22"/>
        </w:rPr>
      </w:pPr>
      <w:r>
        <w:rPr>
          <w:noProof/>
          <w:szCs w:val="22"/>
        </w:rPr>
        <w:drawing>
          <wp:inline distT="0" distB="0" distL="0" distR="0" wp14:anchorId="50216A80" wp14:editId="0A988603">
            <wp:extent cx="5674360" cy="3655204"/>
            <wp:effectExtent l="0" t="0" r="2540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93" r="2298" b="1591"/>
                    <a:stretch/>
                  </pic:blipFill>
                  <pic:spPr bwMode="auto">
                    <a:xfrm>
                      <a:off x="0" y="0"/>
                      <a:ext cx="5742923" cy="369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74878">
        <w:rPr>
          <w:szCs w:val="22"/>
        </w:rPr>
        <w:br w:type="page"/>
      </w:r>
    </w:p>
    <w:p w14:paraId="4B059BC9" w14:textId="36B6F3BF" w:rsidR="00274878" w:rsidRDefault="00274878" w:rsidP="0022512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</w:rPr>
      </w:pPr>
    </w:p>
    <w:p w14:paraId="23B1C95E" w14:textId="77777777" w:rsidR="00274878" w:rsidRPr="00B850EA" w:rsidRDefault="00274878" w:rsidP="0022512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</w:rPr>
      </w:pPr>
    </w:p>
    <w:p w14:paraId="363DC90B" w14:textId="77777777" w:rsidR="0039431D" w:rsidRPr="00D323F6" w:rsidRDefault="0039431D" w:rsidP="0039431D">
      <w:pPr>
        <w:pStyle w:val="Nadpis3"/>
      </w:pPr>
      <w:r w:rsidRPr="00D323F6">
        <w:t>Šikmé konstrukce</w:t>
      </w:r>
    </w:p>
    <w:p w14:paraId="7B5672B3" w14:textId="77777777" w:rsidR="008E319A" w:rsidRDefault="008E319A" w:rsidP="0039431D">
      <w:pPr>
        <w:rPr>
          <w:highlight w:val="yellow"/>
        </w:rPr>
      </w:pPr>
    </w:p>
    <w:p w14:paraId="3E7B36B6" w14:textId="77777777" w:rsidR="008E319A" w:rsidRDefault="008E319A" w:rsidP="0039431D">
      <w:pPr>
        <w:rPr>
          <w:highlight w:val="yellow"/>
        </w:rPr>
      </w:pPr>
    </w:p>
    <w:p w14:paraId="17EEBD5C" w14:textId="77777777" w:rsidR="00CD205F" w:rsidRPr="00406026" w:rsidRDefault="00CD205F" w:rsidP="00CD205F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3CE332B6" w14:textId="77777777" w:rsidR="00D62B05" w:rsidRPr="005C2417" w:rsidRDefault="00D62B05" w:rsidP="005C24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bookmarkStart w:id="17" w:name="_Hlk9168264"/>
      <w:r w:rsidRPr="005C2417">
        <w:rPr>
          <w:b/>
          <w:szCs w:val="22"/>
        </w:rPr>
        <w:t xml:space="preserve">SKLADBY STŘEŠNÍCH KONSTRUKCÍ – </w:t>
      </w:r>
      <w:r w:rsidR="00CC5A68">
        <w:rPr>
          <w:b/>
          <w:szCs w:val="22"/>
        </w:rPr>
        <w:t xml:space="preserve">NAVRŽENÁ </w:t>
      </w:r>
      <w:r w:rsidR="00B443AC">
        <w:rPr>
          <w:b/>
          <w:szCs w:val="22"/>
        </w:rPr>
        <w:t>PŘÍSTAVBA</w:t>
      </w:r>
    </w:p>
    <w:bookmarkEnd w:id="17"/>
    <w:p w14:paraId="731D441C" w14:textId="77777777" w:rsidR="00D62B05" w:rsidRPr="00406026" w:rsidRDefault="00D62B05" w:rsidP="00D62B05">
      <w:pPr>
        <w:rPr>
          <w:highlight w:val="yellow"/>
        </w:rPr>
      </w:pPr>
    </w:p>
    <w:p w14:paraId="44CAD7C3" w14:textId="77777777" w:rsidR="00D62B05" w:rsidRPr="00406026" w:rsidRDefault="00D62B05" w:rsidP="00D62B05">
      <w:pPr>
        <w:autoSpaceDE w:val="0"/>
        <w:autoSpaceDN w:val="0"/>
        <w:adjustRightInd w:val="0"/>
        <w:contextualSpacing/>
        <w:rPr>
          <w:highlight w:val="yellow"/>
        </w:rPr>
      </w:pPr>
      <w:bookmarkStart w:id="18" w:name="_Hlk2766239"/>
    </w:p>
    <w:p w14:paraId="34C43BC4" w14:textId="77777777" w:rsidR="00D62B05" w:rsidRPr="00B605E5" w:rsidRDefault="00CE13EE" w:rsidP="00D62B05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b/>
          <w:i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D62B05" w:rsidRPr="00CE13EE">
        <w:rPr>
          <w:rFonts w:cs="Arial"/>
          <w:b/>
          <w:bCs/>
          <w:i/>
          <w:iCs/>
          <w:szCs w:val="34"/>
          <w:bdr w:val="single" w:sz="8" w:space="0" w:color="auto"/>
        </w:rPr>
        <w:t>SP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>0</w:t>
      </w:r>
      <w:r w:rsidR="00D62B05" w:rsidRPr="00CE13EE">
        <w:rPr>
          <w:rFonts w:cs="Arial"/>
          <w:b/>
          <w:bCs/>
          <w:i/>
          <w:iCs/>
          <w:szCs w:val="34"/>
          <w:bdr w:val="single" w:sz="8" w:space="0" w:color="auto"/>
        </w:rPr>
        <w:t>1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D62B05" w:rsidRPr="00B605E5">
        <w:rPr>
          <w:rFonts w:cs="Arial"/>
          <w:b/>
          <w:bCs/>
          <w:i/>
          <w:iCs/>
          <w:szCs w:val="34"/>
        </w:rPr>
        <w:t xml:space="preserve"> – SKLADBA STŘEŠNÍHO PLÁŠTĚ </w:t>
      </w:r>
      <w:r w:rsidR="00D62B05" w:rsidRPr="00B605E5">
        <w:rPr>
          <w:b/>
          <w:i/>
        </w:rPr>
        <w:t xml:space="preserve">– šikmá střecha zateplená </w:t>
      </w:r>
      <w:r w:rsidR="00D62B05" w:rsidRPr="00274878">
        <w:rPr>
          <w:bCs/>
          <w:i/>
        </w:rPr>
        <w:t>(tl. 480 mm)</w:t>
      </w:r>
    </w:p>
    <w:p w14:paraId="6735A591" w14:textId="77777777" w:rsidR="00CE13EE" w:rsidRDefault="00D62B05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E13EE">
        <w:rPr>
          <w:rFonts w:cs="Arial"/>
          <w:szCs w:val="22"/>
          <w:lang w:eastAsia="en-US"/>
        </w:rPr>
        <w:t>Střešní taška keramická pálená engoba / glazura. Z</w:t>
      </w:r>
      <w:r w:rsidR="00CE13EE" w:rsidRPr="00CE13EE">
        <w:rPr>
          <w:rFonts w:cs="Arial"/>
          <w:szCs w:val="22"/>
          <w:lang w:eastAsia="en-US"/>
        </w:rPr>
        <w:t> </w:t>
      </w:r>
      <w:r w:rsidRPr="00CE13EE">
        <w:rPr>
          <w:rFonts w:cs="Arial"/>
          <w:szCs w:val="22"/>
          <w:lang w:eastAsia="en-US"/>
        </w:rPr>
        <w:t>hlediska</w:t>
      </w:r>
      <w:r w:rsidR="00CE13EE" w:rsidRPr="00CE13EE">
        <w:rPr>
          <w:rFonts w:cs="Arial"/>
          <w:szCs w:val="22"/>
          <w:lang w:eastAsia="en-US"/>
        </w:rPr>
        <w:t xml:space="preserve"> </w:t>
      </w:r>
      <w:r w:rsidRPr="00CE13EE">
        <w:rPr>
          <w:rFonts w:cs="Arial"/>
          <w:szCs w:val="22"/>
          <w:lang w:eastAsia="en-US"/>
        </w:rPr>
        <w:t xml:space="preserve">Prosákavosti </w:t>
      </w:r>
    </w:p>
    <w:p w14:paraId="101DA3F0" w14:textId="77777777" w:rsidR="00CE13E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E13EE">
        <w:rPr>
          <w:rFonts w:cs="Arial"/>
          <w:szCs w:val="22"/>
          <w:lang w:eastAsia="en-US"/>
        </w:rPr>
        <w:t>odpovídá kategorii 1 dle ČSN EN 539-1, metoda 2.</w:t>
      </w:r>
      <w:r w:rsidR="00CE13EE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>Mrazuvzdornost min.</w:t>
      </w:r>
      <w:r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 xml:space="preserve">150 cyklů </w:t>
      </w:r>
    </w:p>
    <w:p w14:paraId="5C26F61E" w14:textId="77777777" w:rsidR="00CE13E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dle ČSN EN 539-2, metoda B a E.</w:t>
      </w:r>
      <w:r>
        <w:rPr>
          <w:rFonts w:cs="Arial"/>
          <w:szCs w:val="22"/>
          <w:lang w:eastAsia="en-US"/>
        </w:rPr>
        <w:t xml:space="preserve"> (Např.:</w:t>
      </w:r>
      <w:r w:rsidRPr="00D324FE">
        <w:t xml:space="preserve"> </w:t>
      </w:r>
      <w:r w:rsidRPr="00D324FE">
        <w:rPr>
          <w:rFonts w:cs="Arial"/>
          <w:szCs w:val="22"/>
          <w:lang w:eastAsia="en-US"/>
        </w:rPr>
        <w:t>Bobrovka 19x40 – kulatý</w:t>
      </w:r>
      <w:r>
        <w:rPr>
          <w:rFonts w:cs="Arial"/>
          <w:szCs w:val="22"/>
          <w:lang w:eastAsia="en-US"/>
        </w:rPr>
        <w:t xml:space="preserve"> </w:t>
      </w:r>
      <w:r w:rsidRPr="00D324FE">
        <w:rPr>
          <w:rFonts w:cs="Arial"/>
          <w:szCs w:val="22"/>
          <w:lang w:eastAsia="en-US"/>
        </w:rPr>
        <w:t>řez – Engoba antik</w:t>
      </w:r>
      <w:r>
        <w:rPr>
          <w:rFonts w:cs="Arial"/>
          <w:szCs w:val="22"/>
          <w:lang w:eastAsia="en-US"/>
        </w:rPr>
        <w:t xml:space="preserve">, </w:t>
      </w:r>
    </w:p>
    <w:p w14:paraId="5DBCC51F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D324FE">
        <w:rPr>
          <w:rFonts w:cs="Arial"/>
          <w:szCs w:val="22"/>
          <w:lang w:eastAsia="en-US"/>
        </w:rPr>
        <w:t>Jedná se o</w:t>
      </w:r>
      <w:r w:rsidR="00CE13EE">
        <w:rPr>
          <w:rFonts w:cs="Arial"/>
          <w:szCs w:val="22"/>
          <w:lang w:eastAsia="en-US"/>
        </w:rPr>
        <w:t xml:space="preserve"> </w:t>
      </w:r>
      <w:r w:rsidRPr="00D324FE">
        <w:rPr>
          <w:rFonts w:cs="Arial"/>
          <w:szCs w:val="22"/>
          <w:lang w:eastAsia="en-US"/>
        </w:rPr>
        <w:t>hladkou střešní krytinu, která se dá pokládat na</w:t>
      </w:r>
      <w:r>
        <w:rPr>
          <w:rFonts w:cs="Arial"/>
          <w:szCs w:val="22"/>
          <w:lang w:eastAsia="en-US"/>
        </w:rPr>
        <w:t xml:space="preserve"> </w:t>
      </w:r>
      <w:r w:rsidRPr="00D324FE">
        <w:rPr>
          <w:rFonts w:cs="Arial"/>
          <w:szCs w:val="22"/>
          <w:lang w:eastAsia="en-US"/>
        </w:rPr>
        <w:t>tzv. husté (tj. šupinové</w:t>
      </w:r>
    </w:p>
    <w:p w14:paraId="2DE32981" w14:textId="77777777" w:rsidR="00D62B05" w:rsidRPr="00742B02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D324FE">
        <w:rPr>
          <w:rFonts w:cs="Arial"/>
          <w:szCs w:val="22"/>
          <w:lang w:eastAsia="en-US"/>
        </w:rPr>
        <w:t>krytí). Slouží k vykrytí různých, i oblých tvarů (volské</w:t>
      </w:r>
      <w:r>
        <w:rPr>
          <w:rFonts w:cs="Arial"/>
          <w:szCs w:val="22"/>
          <w:lang w:eastAsia="en-US"/>
        </w:rPr>
        <w:t xml:space="preserve"> </w:t>
      </w:r>
      <w:r w:rsidRPr="00D324FE">
        <w:rPr>
          <w:rFonts w:cs="Arial"/>
          <w:szCs w:val="22"/>
          <w:lang w:eastAsia="en-US"/>
        </w:rPr>
        <w:t>oko,</w:t>
      </w:r>
      <w:r>
        <w:rPr>
          <w:rFonts w:cs="Arial"/>
          <w:szCs w:val="22"/>
          <w:lang w:eastAsia="en-US"/>
        </w:rPr>
        <w:t xml:space="preserve"> </w:t>
      </w:r>
      <w:r w:rsidRPr="00D324FE">
        <w:rPr>
          <w:rFonts w:cs="Arial"/>
          <w:szCs w:val="22"/>
          <w:lang w:eastAsia="en-US"/>
        </w:rPr>
        <w:t>kužel, úžlabí).</w:t>
      </w:r>
      <w:r>
        <w:rPr>
          <w:rFonts w:cs="Arial"/>
          <w:szCs w:val="22"/>
          <w:lang w:eastAsia="en-US"/>
        </w:rPr>
        <w:tab/>
      </w:r>
      <w:r w:rsidR="00CE13EE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>tl. cca 50 mm</w:t>
      </w:r>
    </w:p>
    <w:p w14:paraId="7EBBFB46" w14:textId="77777777" w:rsidR="00CE13EE" w:rsidRDefault="00D62B05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E13EE">
        <w:rPr>
          <w:rFonts w:cs="Arial"/>
          <w:szCs w:val="22"/>
          <w:lang w:eastAsia="en-US"/>
        </w:rPr>
        <w:t>Latě ze smrkového dřeva, třídy pevnosti C24, třídy jakosti S 10,</w:t>
      </w:r>
      <w:r w:rsidR="00CE13EE" w:rsidRPr="00CE13EE">
        <w:rPr>
          <w:rFonts w:cs="Arial"/>
          <w:szCs w:val="22"/>
          <w:lang w:eastAsia="en-US"/>
        </w:rPr>
        <w:t xml:space="preserve"> </w:t>
      </w:r>
      <w:r w:rsidRPr="00CE13EE">
        <w:rPr>
          <w:rFonts w:cs="Arial"/>
          <w:szCs w:val="22"/>
          <w:lang w:eastAsia="en-US"/>
        </w:rPr>
        <w:t xml:space="preserve">impregnované </w:t>
      </w:r>
    </w:p>
    <w:p w14:paraId="0CA39C3A" w14:textId="77777777" w:rsidR="00CE13E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E13EE">
        <w:rPr>
          <w:rFonts w:cs="Arial"/>
          <w:szCs w:val="22"/>
          <w:lang w:eastAsia="en-US"/>
        </w:rPr>
        <w:t>účinnou látkou FB, IP, P (V). Profil 60 x 40 mm.</w:t>
      </w:r>
      <w:r w:rsidR="00CE13EE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Kotvení – Ocelový</w:t>
      </w:r>
      <w:r w:rsidRPr="001F39FA">
        <w:rPr>
          <w:rFonts w:cs="Arial"/>
          <w:szCs w:val="22"/>
          <w:lang w:eastAsia="en-US"/>
        </w:rPr>
        <w:t xml:space="preserve"> vrut průměru</w:t>
      </w:r>
      <w:r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 xml:space="preserve">8 mm, </w:t>
      </w:r>
    </w:p>
    <w:p w14:paraId="7BAD10D8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frézkou na dříku a talířovou</w:t>
      </w:r>
      <w:r w:rsidR="00CE13EE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>hlavou, s</w:t>
      </w:r>
      <w:r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>protikorozním povlakem min. 15</w:t>
      </w:r>
      <w:r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>cyklů (ISO 6988:1995).</w:t>
      </w:r>
    </w:p>
    <w:p w14:paraId="396C1C04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(Např.: </w:t>
      </w:r>
      <w:r w:rsidRPr="00D324FE">
        <w:rPr>
          <w:rFonts w:cs="Arial"/>
          <w:szCs w:val="22"/>
          <w:lang w:eastAsia="en-US"/>
        </w:rPr>
        <w:t>TOPDEK ASSY vrut</w:t>
      </w:r>
      <w:r>
        <w:rPr>
          <w:rFonts w:cs="Arial"/>
          <w:szCs w:val="22"/>
          <w:lang w:eastAsia="en-US"/>
        </w:rPr>
        <w:t>).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CE13EE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40 mm</w:t>
      </w:r>
    </w:p>
    <w:p w14:paraId="037B8E83" w14:textId="77777777" w:rsidR="00CE13EE" w:rsidRDefault="00D62B05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E13EE">
        <w:rPr>
          <w:rFonts w:cs="Arial"/>
          <w:szCs w:val="22"/>
          <w:lang w:eastAsia="en-US"/>
        </w:rPr>
        <w:t xml:space="preserve">Latě ze smrkového dřeva, třídy pevnosti C24, třídy jakosti S 10, Impregnované </w:t>
      </w:r>
    </w:p>
    <w:p w14:paraId="3616EEE3" w14:textId="77777777" w:rsidR="00D62B05" w:rsidRPr="00CE13EE" w:rsidRDefault="00D62B05" w:rsidP="00CE13E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E13EE">
        <w:rPr>
          <w:rFonts w:cs="Arial"/>
          <w:szCs w:val="22"/>
          <w:lang w:eastAsia="en-US"/>
        </w:rPr>
        <w:t>účinnou látkou FB, IP, P (V). Profil 60 x 40 mm.</w:t>
      </w:r>
      <w:r w:rsidRPr="00CE13EE">
        <w:rPr>
          <w:rFonts w:cs="Arial"/>
          <w:szCs w:val="22"/>
          <w:lang w:eastAsia="en-US"/>
        </w:rPr>
        <w:tab/>
      </w:r>
      <w:r w:rsidR="00CE13EE">
        <w:rPr>
          <w:rFonts w:cs="Arial"/>
          <w:szCs w:val="22"/>
          <w:lang w:eastAsia="en-US"/>
        </w:rPr>
        <w:tab/>
      </w:r>
      <w:r w:rsidR="00CE13EE">
        <w:rPr>
          <w:rFonts w:cs="Arial"/>
          <w:szCs w:val="22"/>
          <w:lang w:eastAsia="en-US"/>
        </w:rPr>
        <w:tab/>
      </w:r>
      <w:r w:rsidR="00CE13EE">
        <w:rPr>
          <w:rFonts w:cs="Arial"/>
          <w:szCs w:val="22"/>
          <w:lang w:eastAsia="en-US"/>
        </w:rPr>
        <w:tab/>
      </w:r>
      <w:r w:rsidRPr="00CE13EE">
        <w:rPr>
          <w:rFonts w:cs="Arial"/>
          <w:szCs w:val="22"/>
          <w:lang w:eastAsia="en-US"/>
        </w:rPr>
        <w:tab/>
        <w:t>tl. 40 mm</w:t>
      </w:r>
    </w:p>
    <w:p w14:paraId="28D75641" w14:textId="77777777" w:rsidR="00CE13EE" w:rsidRDefault="00D62B05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E13EE">
        <w:rPr>
          <w:rFonts w:cs="Arial"/>
          <w:szCs w:val="22"/>
          <w:lang w:eastAsia="en-US"/>
        </w:rPr>
        <w:t>Samolepící pás z SBS modifikovaného asfaltu, vložkou z</w:t>
      </w:r>
      <w:r w:rsidR="00CE13EE" w:rsidRPr="00CE13EE">
        <w:rPr>
          <w:rFonts w:cs="Arial"/>
          <w:szCs w:val="22"/>
          <w:lang w:eastAsia="en-US"/>
        </w:rPr>
        <w:t> </w:t>
      </w:r>
      <w:r w:rsidRPr="00CE13EE">
        <w:rPr>
          <w:rFonts w:cs="Arial"/>
          <w:szCs w:val="22"/>
          <w:lang w:eastAsia="en-US"/>
        </w:rPr>
        <w:t>polyesterové</w:t>
      </w:r>
      <w:r w:rsidR="00CE13EE" w:rsidRPr="00CE13EE">
        <w:rPr>
          <w:rFonts w:cs="Arial"/>
          <w:szCs w:val="22"/>
          <w:lang w:eastAsia="en-US"/>
        </w:rPr>
        <w:t xml:space="preserve"> </w:t>
      </w:r>
      <w:r w:rsidRPr="00CE13EE">
        <w:rPr>
          <w:rFonts w:cs="Arial"/>
          <w:szCs w:val="22"/>
          <w:lang w:eastAsia="en-US"/>
        </w:rPr>
        <w:t xml:space="preserve">rohože </w:t>
      </w:r>
    </w:p>
    <w:p w14:paraId="6814C2A5" w14:textId="77777777" w:rsidR="00CE13E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E13EE">
        <w:rPr>
          <w:rFonts w:cs="Arial"/>
          <w:szCs w:val="22"/>
          <w:lang w:eastAsia="en-US"/>
        </w:rPr>
        <w:t xml:space="preserve">o plošné hmotnosti 120 g.m-2, na povrchu se spalitelnou folií. </w:t>
      </w:r>
      <w:r w:rsidRPr="001F39FA">
        <w:rPr>
          <w:rFonts w:cs="Arial"/>
          <w:szCs w:val="22"/>
          <w:lang w:eastAsia="en-US"/>
        </w:rPr>
        <w:t xml:space="preserve">Rozměrová </w:t>
      </w:r>
    </w:p>
    <w:p w14:paraId="7F7C1545" w14:textId="77777777" w:rsidR="00CE13E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stálost 0,4 %. Odolnost proti stékání 90 °C. Ohebnost za</w:t>
      </w:r>
      <w:r w:rsidR="00CE13EE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 xml:space="preserve">nízkých teplot -20 °C. </w:t>
      </w:r>
    </w:p>
    <w:p w14:paraId="5648F665" w14:textId="77777777" w:rsidR="00CE13E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Faktor difuzního odporu 28 000 (±1000). Odolnost</w:t>
      </w:r>
      <w:r w:rsidR="00CE13EE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 xml:space="preserve">proti pronikání vody W1. </w:t>
      </w:r>
    </w:p>
    <w:p w14:paraId="4821641F" w14:textId="77777777" w:rsidR="00CE13E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Třída těsnosti doplňkové hydroizolační vrstvy</w:t>
      </w:r>
      <w:r w:rsidR="00CE13EE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>1, 2, 4.</w:t>
      </w:r>
      <w:r>
        <w:rPr>
          <w:rFonts w:cs="Arial"/>
          <w:szCs w:val="22"/>
          <w:lang w:eastAsia="en-US"/>
        </w:rPr>
        <w:t xml:space="preserve"> </w:t>
      </w:r>
    </w:p>
    <w:p w14:paraId="440AD486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(Např.: </w:t>
      </w:r>
      <w:r w:rsidRPr="00D324FE">
        <w:rPr>
          <w:rFonts w:cs="Arial"/>
          <w:szCs w:val="22"/>
          <w:lang w:eastAsia="en-US"/>
        </w:rPr>
        <w:t>TOPDEK COVER PRO</w:t>
      </w:r>
      <w:r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CE13EE">
        <w:rPr>
          <w:rFonts w:cs="Arial"/>
          <w:szCs w:val="22"/>
          <w:lang w:eastAsia="en-US"/>
        </w:rPr>
        <w:tab/>
      </w:r>
      <w:r w:rsidR="00CE13EE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1,8 mm</w:t>
      </w:r>
    </w:p>
    <w:p w14:paraId="6E87FBA8" w14:textId="77777777" w:rsidR="00CE13EE" w:rsidRDefault="00D62B05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E13EE">
        <w:rPr>
          <w:rFonts w:cs="Arial"/>
          <w:szCs w:val="22"/>
          <w:lang w:eastAsia="en-US"/>
        </w:rPr>
        <w:t xml:space="preserve">Desky z polyizokyanurátu s povrchem z hliníkové sendvičové fólie. Pevnost v tlaku </w:t>
      </w:r>
    </w:p>
    <w:p w14:paraId="71CE5A35" w14:textId="77777777" w:rsidR="00CE13E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E13EE">
        <w:rPr>
          <w:rFonts w:cs="Arial"/>
          <w:szCs w:val="22"/>
          <w:lang w:eastAsia="en-US"/>
        </w:rPr>
        <w:t>při 10 % deformaci 150 kPa (tl. ≤80 mm); 120 kPa</w:t>
      </w:r>
      <w:r w:rsidR="00CE13EE">
        <w:rPr>
          <w:rFonts w:cs="Arial"/>
          <w:szCs w:val="22"/>
          <w:lang w:eastAsia="en-US"/>
        </w:rPr>
        <w:t xml:space="preserve"> </w:t>
      </w:r>
      <w:r w:rsidRPr="00232728">
        <w:rPr>
          <w:rFonts w:cs="Arial"/>
          <w:szCs w:val="22"/>
          <w:lang w:eastAsia="en-US"/>
        </w:rPr>
        <w:t xml:space="preserve">(tl. &gt;80 mm). Deklarovaná hodnota </w:t>
      </w:r>
    </w:p>
    <w:p w14:paraId="14679EF7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32728">
        <w:rPr>
          <w:rFonts w:cs="Arial"/>
          <w:szCs w:val="22"/>
          <w:lang w:eastAsia="en-US"/>
        </w:rPr>
        <w:t>součinitele tepelné vodivosti 0,022 W.m-1.K-1.</w:t>
      </w:r>
      <w:r>
        <w:rPr>
          <w:rFonts w:cs="Arial"/>
          <w:szCs w:val="22"/>
          <w:lang w:eastAsia="en-US"/>
        </w:rPr>
        <w:t xml:space="preserve"> (Např.: </w:t>
      </w:r>
      <w:r w:rsidRPr="00D324FE">
        <w:rPr>
          <w:rFonts w:cs="Arial"/>
          <w:szCs w:val="22"/>
          <w:lang w:eastAsia="en-US"/>
        </w:rPr>
        <w:t>TOPDEK 022 PIR</w:t>
      </w:r>
      <w:r>
        <w:rPr>
          <w:rFonts w:cs="Arial"/>
          <w:szCs w:val="22"/>
          <w:lang w:eastAsia="en-US"/>
        </w:rPr>
        <w:t>).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160 mm</w:t>
      </w:r>
    </w:p>
    <w:p w14:paraId="664A1902" w14:textId="77777777" w:rsidR="00CE13EE" w:rsidRDefault="00D62B05" w:rsidP="00CE13EE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E13EE">
        <w:rPr>
          <w:rFonts w:cs="Arial"/>
          <w:szCs w:val="22"/>
          <w:lang w:eastAsia="en-US"/>
        </w:rPr>
        <w:t>Samolepící pás z SBS modifikovaného asfaltu, vložkou z</w:t>
      </w:r>
      <w:r w:rsidR="00CE13EE" w:rsidRPr="00CE13EE">
        <w:rPr>
          <w:rFonts w:cs="Arial"/>
          <w:szCs w:val="22"/>
          <w:lang w:eastAsia="en-US"/>
        </w:rPr>
        <w:t> </w:t>
      </w:r>
      <w:r w:rsidRPr="00CE13EE">
        <w:rPr>
          <w:rFonts w:cs="Arial"/>
          <w:szCs w:val="22"/>
          <w:lang w:eastAsia="en-US"/>
        </w:rPr>
        <w:t>hliníkové</w:t>
      </w:r>
      <w:r w:rsidR="00CE13EE" w:rsidRPr="00CE13EE">
        <w:rPr>
          <w:rFonts w:cs="Arial"/>
          <w:szCs w:val="22"/>
          <w:lang w:eastAsia="en-US"/>
        </w:rPr>
        <w:t xml:space="preserve"> </w:t>
      </w:r>
      <w:r w:rsidRPr="00CE13EE">
        <w:rPr>
          <w:rFonts w:cs="Arial"/>
          <w:szCs w:val="22"/>
          <w:lang w:eastAsia="en-US"/>
        </w:rPr>
        <w:t xml:space="preserve">fólie kašírované </w:t>
      </w:r>
    </w:p>
    <w:p w14:paraId="43AE532B" w14:textId="77777777" w:rsidR="00CE13E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E13EE">
        <w:rPr>
          <w:rFonts w:cs="Arial"/>
          <w:szCs w:val="22"/>
          <w:lang w:eastAsia="en-US"/>
        </w:rPr>
        <w:t>polyesterovou rohoží o plošné hmotnosti 120 g.m-2,</w:t>
      </w:r>
      <w:r w:rsidR="00CE13EE">
        <w:rPr>
          <w:rFonts w:cs="Arial"/>
          <w:szCs w:val="22"/>
          <w:lang w:eastAsia="en-US"/>
        </w:rPr>
        <w:t xml:space="preserve"> </w:t>
      </w:r>
      <w:r w:rsidRPr="005B46AC">
        <w:rPr>
          <w:rFonts w:cs="Arial"/>
          <w:szCs w:val="22"/>
          <w:lang w:eastAsia="en-US"/>
        </w:rPr>
        <w:t xml:space="preserve">na povrchu s polyesterovou střiží. </w:t>
      </w:r>
    </w:p>
    <w:p w14:paraId="11B9729D" w14:textId="77777777" w:rsidR="00CE13E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5B46AC">
        <w:rPr>
          <w:rFonts w:cs="Arial"/>
          <w:szCs w:val="22"/>
          <w:lang w:eastAsia="en-US"/>
        </w:rPr>
        <w:t>Odolnost proti stékání 70 °C.</w:t>
      </w:r>
      <w:r w:rsidR="00CE13EE">
        <w:rPr>
          <w:rFonts w:cs="Arial"/>
          <w:szCs w:val="22"/>
          <w:lang w:eastAsia="en-US"/>
        </w:rPr>
        <w:t xml:space="preserve"> </w:t>
      </w:r>
      <w:r w:rsidRPr="005B46AC">
        <w:rPr>
          <w:rFonts w:cs="Arial"/>
          <w:szCs w:val="22"/>
          <w:lang w:eastAsia="en-US"/>
        </w:rPr>
        <w:t xml:space="preserve">Ohebnost za nízkých teplot -20 °C. Faktor difuzního </w:t>
      </w:r>
    </w:p>
    <w:p w14:paraId="126EAA49" w14:textId="77777777" w:rsidR="00D62B05" w:rsidRPr="005B46AC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5B46AC">
        <w:rPr>
          <w:rFonts w:cs="Arial"/>
          <w:szCs w:val="22"/>
          <w:lang w:eastAsia="en-US"/>
        </w:rPr>
        <w:t>odporu 280</w:t>
      </w:r>
      <w:r w:rsidR="00CE13EE">
        <w:rPr>
          <w:rFonts w:cs="Arial"/>
          <w:szCs w:val="22"/>
          <w:lang w:eastAsia="en-US"/>
        </w:rPr>
        <w:t> </w:t>
      </w:r>
      <w:r w:rsidRPr="005B46AC">
        <w:rPr>
          <w:rFonts w:cs="Arial"/>
          <w:szCs w:val="22"/>
          <w:lang w:eastAsia="en-US"/>
        </w:rPr>
        <w:t>000</w:t>
      </w:r>
      <w:r w:rsidR="00CE13EE">
        <w:rPr>
          <w:rFonts w:cs="Arial"/>
          <w:szCs w:val="22"/>
          <w:lang w:eastAsia="en-US"/>
        </w:rPr>
        <w:t xml:space="preserve"> </w:t>
      </w:r>
      <w:r w:rsidRPr="005B46AC">
        <w:rPr>
          <w:rFonts w:cs="Arial"/>
          <w:szCs w:val="22"/>
          <w:lang w:eastAsia="en-US"/>
        </w:rPr>
        <w:t>(±20 000).</w:t>
      </w:r>
      <w:r>
        <w:rPr>
          <w:rFonts w:cs="Arial"/>
          <w:szCs w:val="22"/>
          <w:lang w:eastAsia="en-US"/>
        </w:rPr>
        <w:t xml:space="preserve"> (Např.: </w:t>
      </w:r>
      <w:r w:rsidRPr="005B46AC">
        <w:rPr>
          <w:rFonts w:cs="Arial"/>
          <w:szCs w:val="22"/>
          <w:lang w:eastAsia="en-US"/>
        </w:rPr>
        <w:t>TOPDEK AL BARRIER</w:t>
      </w:r>
      <w:r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</w:t>
      </w:r>
      <w:r w:rsidRPr="005B46AC">
        <w:rPr>
          <w:rFonts w:cs="Arial"/>
          <w:szCs w:val="22"/>
          <w:lang w:eastAsia="en-US"/>
        </w:rPr>
        <w:t>l. 2,2 mm</w:t>
      </w:r>
    </w:p>
    <w:p w14:paraId="3A875D4E" w14:textId="77777777" w:rsidR="00D62B05" w:rsidRDefault="00D62B05" w:rsidP="00D62B05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bookmarkStart w:id="19" w:name="_Hlk2768975"/>
      <w:r w:rsidRPr="005B46AC">
        <w:rPr>
          <w:rFonts w:cs="Arial"/>
          <w:szCs w:val="22"/>
          <w:lang w:eastAsia="en-US"/>
        </w:rPr>
        <w:t>Dřevěné bednění z palubek nebo desek na bázi dřeva (pero</w:t>
      </w:r>
      <w:r>
        <w:rPr>
          <w:rFonts w:cs="Arial"/>
          <w:szCs w:val="22"/>
          <w:lang w:eastAsia="en-US"/>
        </w:rPr>
        <w:t xml:space="preserve"> </w:t>
      </w:r>
      <w:r w:rsidRPr="005B46AC">
        <w:rPr>
          <w:rFonts w:cs="Arial"/>
          <w:szCs w:val="22"/>
          <w:lang w:eastAsia="en-US"/>
        </w:rPr>
        <w:t>+</w:t>
      </w:r>
      <w:r>
        <w:rPr>
          <w:rFonts w:cs="Arial"/>
          <w:szCs w:val="22"/>
          <w:lang w:eastAsia="en-US"/>
        </w:rPr>
        <w:t xml:space="preserve"> </w:t>
      </w:r>
      <w:r w:rsidRPr="005B46AC">
        <w:rPr>
          <w:rFonts w:cs="Arial"/>
          <w:szCs w:val="22"/>
          <w:lang w:eastAsia="en-US"/>
        </w:rPr>
        <w:t>drážka).</w:t>
      </w:r>
    </w:p>
    <w:bookmarkEnd w:id="19"/>
    <w:p w14:paraId="7613484F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(např.: </w:t>
      </w:r>
      <w:r w:rsidRPr="005B46AC">
        <w:rPr>
          <w:rFonts w:cs="Arial"/>
          <w:szCs w:val="22"/>
          <w:lang w:eastAsia="en-US"/>
        </w:rPr>
        <w:t>Palubka SM A/B klasik</w:t>
      </w:r>
      <w:r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CE13EE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25 mm</w:t>
      </w:r>
    </w:p>
    <w:p w14:paraId="5CC9E9C5" w14:textId="77777777" w:rsidR="00D62B05" w:rsidRDefault="00D62B05" w:rsidP="00D62B05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B46AC">
        <w:rPr>
          <w:rFonts w:cs="Arial"/>
          <w:szCs w:val="22"/>
          <w:lang w:eastAsia="en-US"/>
        </w:rPr>
        <w:t>Dřevěné krokve dle statického návrhu a výkresu krovu.</w:t>
      </w:r>
      <w:r>
        <w:rPr>
          <w:rFonts w:cs="Arial"/>
          <w:szCs w:val="22"/>
          <w:lang w:eastAsia="en-US"/>
        </w:rPr>
        <w:t xml:space="preserve"> </w:t>
      </w:r>
    </w:p>
    <w:p w14:paraId="491A1A22" w14:textId="77777777" w:rsidR="00D62B05" w:rsidRDefault="00D62B05" w:rsidP="00CE13E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(Např. SM </w:t>
      </w:r>
      <w:r w:rsidRPr="005B46AC">
        <w:rPr>
          <w:rFonts w:cs="Arial"/>
          <w:szCs w:val="22"/>
          <w:lang w:eastAsia="en-US"/>
        </w:rPr>
        <w:t>DEKWOOD krokve</w:t>
      </w:r>
      <w:r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ab/>
      </w:r>
      <w:r w:rsidR="00CE13EE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160 mm</w:t>
      </w:r>
    </w:p>
    <w:p w14:paraId="096975F4" w14:textId="20FF858C" w:rsidR="00D62B05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>Podhled z SDK desek tl.12,5 mm mezi krokvemi s</w:t>
      </w:r>
      <w:r w:rsidR="0043353E" w:rsidRPr="0043353E">
        <w:rPr>
          <w:rFonts w:cs="Arial"/>
          <w:szCs w:val="22"/>
          <w:lang w:eastAsia="en-US"/>
        </w:rPr>
        <w:t> </w:t>
      </w:r>
      <w:r w:rsidRPr="0043353E">
        <w:rPr>
          <w:rFonts w:cs="Arial"/>
          <w:szCs w:val="22"/>
          <w:lang w:eastAsia="en-US"/>
        </w:rPr>
        <w:t>nevětranou</w:t>
      </w:r>
      <w:r w:rsidR="0043353E" w:rsidRPr="0043353E">
        <w:rPr>
          <w:rFonts w:cs="Arial"/>
          <w:szCs w:val="22"/>
          <w:lang w:eastAsia="en-US"/>
        </w:rPr>
        <w:t xml:space="preserve"> </w:t>
      </w:r>
      <w:r w:rsidRPr="0043353E">
        <w:rPr>
          <w:rFonts w:cs="Arial"/>
          <w:szCs w:val="22"/>
          <w:lang w:eastAsia="en-US"/>
        </w:rPr>
        <w:t>vzduchovou mezerou</w:t>
      </w:r>
      <w:r w:rsidRPr="0043353E">
        <w:rPr>
          <w:rFonts w:cs="Arial"/>
          <w:szCs w:val="22"/>
          <w:lang w:eastAsia="en-US"/>
        </w:rPr>
        <w:tab/>
        <w:t>tl. 60 mm</w:t>
      </w:r>
    </w:p>
    <w:p w14:paraId="543151DC" w14:textId="20D0280B" w:rsidR="00274878" w:rsidRPr="00274878" w:rsidRDefault="00274878" w:rsidP="0027487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SDK protipožární podhledy v úrovni podkroví (poslední užitné nadzemní </w:t>
      </w:r>
      <w:r w:rsidR="002F33F3" w:rsidRPr="00274878">
        <w:rPr>
          <w:rFonts w:cs="Arial"/>
          <w:i/>
          <w:iCs/>
          <w:color w:val="FF0000"/>
          <w:szCs w:val="22"/>
          <w:lang w:eastAsia="en-US"/>
        </w:rPr>
        <w:t>podlaží – přístavba) -</w:t>
      </w: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 požadavek na požární odolnost </w:t>
      </w:r>
      <w:r w:rsidRPr="00274878">
        <w:rPr>
          <w:rFonts w:cs="Arial"/>
          <w:i/>
          <w:iCs/>
          <w:color w:val="FF0000"/>
          <w:szCs w:val="22"/>
          <w:lang w:eastAsia="en-US"/>
        </w:rPr>
        <w:tab/>
      </w:r>
      <w:r w:rsidRPr="00274878">
        <w:rPr>
          <w:rFonts w:cs="Arial"/>
          <w:b/>
          <w:bCs/>
          <w:i/>
          <w:iCs/>
          <w:color w:val="FF0000"/>
          <w:szCs w:val="22"/>
          <w:lang w:eastAsia="en-US"/>
        </w:rPr>
        <w:t>EI 30DP2</w:t>
      </w:r>
    </w:p>
    <w:p w14:paraId="4D41B475" w14:textId="1519FE79" w:rsidR="00274878" w:rsidRDefault="00274878" w:rsidP="0027487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Poznámka: konstrukce vikýřů v provedení v podkroví přístavby z </w:t>
      </w:r>
      <w:r w:rsidR="002F33F3" w:rsidRPr="00274878">
        <w:rPr>
          <w:rFonts w:cs="Arial"/>
          <w:i/>
          <w:iCs/>
          <w:color w:val="FF0000"/>
          <w:szCs w:val="22"/>
          <w:lang w:eastAsia="en-US"/>
        </w:rPr>
        <w:t>kompletovaných</w:t>
      </w: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 sendvičových „panelů“ tl. 204 mm </w:t>
      </w:r>
      <w:r>
        <w:rPr>
          <w:rFonts w:cs="Arial"/>
          <w:i/>
          <w:iCs/>
          <w:color w:val="FF0000"/>
          <w:szCs w:val="22"/>
          <w:lang w:eastAsia="en-US"/>
        </w:rPr>
        <w:t>(</w:t>
      </w: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ve </w:t>
      </w:r>
      <w:r w:rsidR="002F33F3" w:rsidRPr="00274878">
        <w:rPr>
          <w:rFonts w:cs="Arial"/>
          <w:i/>
          <w:iCs/>
          <w:color w:val="FF0000"/>
          <w:szCs w:val="22"/>
          <w:lang w:eastAsia="en-US"/>
        </w:rPr>
        <w:t>skladbě</w:t>
      </w:r>
      <w:r w:rsidR="002F33F3">
        <w:rPr>
          <w:rFonts w:cs="Arial"/>
          <w:i/>
          <w:iCs/>
          <w:color w:val="FF0000"/>
          <w:szCs w:val="22"/>
          <w:lang w:eastAsia="en-US"/>
        </w:rPr>
        <w:t xml:space="preserve"> </w:t>
      </w:r>
      <w:r w:rsidR="002F33F3" w:rsidRPr="00274878">
        <w:rPr>
          <w:rFonts w:cs="Arial"/>
          <w:i/>
          <w:iCs/>
          <w:color w:val="FF0000"/>
          <w:szCs w:val="22"/>
          <w:lang w:eastAsia="en-US"/>
        </w:rPr>
        <w:t>– OSB</w:t>
      </w: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 deska tl. 22 mm</w:t>
      </w:r>
      <w:r>
        <w:rPr>
          <w:rFonts w:cs="Arial"/>
          <w:i/>
          <w:iCs/>
          <w:color w:val="FF0000"/>
          <w:szCs w:val="22"/>
          <w:lang w:eastAsia="en-US"/>
        </w:rPr>
        <w:t xml:space="preserve">, </w:t>
      </w:r>
      <w:r w:rsidRPr="00274878">
        <w:rPr>
          <w:rFonts w:cs="Arial"/>
          <w:i/>
          <w:iCs/>
          <w:color w:val="FF0000"/>
          <w:szCs w:val="22"/>
          <w:lang w:eastAsia="en-US"/>
        </w:rPr>
        <w:t>izolační jádro PIR/PUR</w:t>
      </w:r>
      <w:r>
        <w:rPr>
          <w:rFonts w:cs="Arial"/>
          <w:i/>
          <w:iCs/>
          <w:color w:val="FF0000"/>
          <w:szCs w:val="22"/>
          <w:lang w:eastAsia="en-US"/>
        </w:rPr>
        <w:t>,</w:t>
      </w: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 OSB deska tl. 22 mm</w:t>
      </w:r>
      <w:r>
        <w:rPr>
          <w:rFonts w:cs="Arial"/>
          <w:i/>
          <w:iCs/>
          <w:color w:val="FF0000"/>
          <w:szCs w:val="22"/>
          <w:lang w:eastAsia="en-US"/>
        </w:rPr>
        <w:t xml:space="preserve">) </w:t>
      </w:r>
      <w:r w:rsidR="002F33F3">
        <w:rPr>
          <w:rFonts w:cs="Arial"/>
          <w:i/>
          <w:iCs/>
          <w:color w:val="FF0000"/>
          <w:szCs w:val="22"/>
          <w:lang w:eastAsia="en-US"/>
        </w:rPr>
        <w:t xml:space="preserve">bude z </w:t>
      </w:r>
      <w:r w:rsidRPr="00274878">
        <w:rPr>
          <w:rFonts w:cs="Arial"/>
          <w:i/>
          <w:iCs/>
          <w:color w:val="FF0000"/>
          <w:szCs w:val="22"/>
          <w:lang w:eastAsia="en-US"/>
        </w:rPr>
        <w:t>interiérové strany SDK ochranná konstrukce s odolností 30 minut.</w:t>
      </w:r>
    </w:p>
    <w:p w14:paraId="5BAEB99A" w14:textId="4D5960E7" w:rsidR="002F33F3" w:rsidRPr="002F33F3" w:rsidRDefault="002F33F3" w:rsidP="002F33F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V části interiéru užitného podkroví v přístavbě budou viditelné části krokví rozměru 120/160 mm </w:t>
      </w:r>
      <w:r>
        <w:rPr>
          <w:rFonts w:cs="Arial"/>
          <w:i/>
          <w:iCs/>
          <w:color w:val="FF0000"/>
          <w:szCs w:val="22"/>
          <w:lang w:eastAsia="en-US"/>
        </w:rPr>
        <w:t xml:space="preserve"> </w:t>
      </w: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 – požadavek na požární odolnost </w:t>
      </w:r>
      <w:r w:rsidRPr="002F33F3">
        <w:rPr>
          <w:rFonts w:cs="Arial"/>
          <w:i/>
          <w:iCs/>
          <w:color w:val="FF0000"/>
          <w:szCs w:val="22"/>
          <w:lang w:eastAsia="en-US"/>
        </w:rPr>
        <w:tab/>
      </w:r>
      <w:r w:rsidRPr="002F33F3">
        <w:rPr>
          <w:rFonts w:cs="Arial"/>
          <w:b/>
          <w:i/>
          <w:iCs/>
          <w:color w:val="FF0000"/>
          <w:szCs w:val="22"/>
          <w:lang w:eastAsia="en-US"/>
        </w:rPr>
        <w:t>R 30</w:t>
      </w: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 minut.</w:t>
      </w:r>
    </w:p>
    <w:p w14:paraId="554B6C6F" w14:textId="78E74ADE" w:rsidR="002F33F3" w:rsidRDefault="002F33F3">
      <w:pPr>
        <w:spacing w:after="200" w:line="276" w:lineRule="auto"/>
        <w:rPr>
          <w:lang w:eastAsia="en-US"/>
        </w:rPr>
      </w:pPr>
      <w:r>
        <w:rPr>
          <w:lang w:eastAsia="en-US"/>
        </w:rPr>
        <w:br w:type="page"/>
      </w:r>
    </w:p>
    <w:p w14:paraId="498BB89D" w14:textId="77777777" w:rsidR="00086723" w:rsidRDefault="00086723" w:rsidP="00D62B05">
      <w:pPr>
        <w:pStyle w:val="Bezmezer"/>
        <w:rPr>
          <w:lang w:eastAsia="en-US"/>
        </w:rPr>
      </w:pPr>
      <w:r w:rsidRPr="00086723">
        <w:rPr>
          <w:noProof/>
          <w:lang w:eastAsia="en-US"/>
        </w:rPr>
        <w:lastRenderedPageBreak/>
        <w:drawing>
          <wp:inline distT="0" distB="0" distL="0" distR="0" wp14:anchorId="62AFFA2C" wp14:editId="141D5390">
            <wp:extent cx="5760720" cy="2550795"/>
            <wp:effectExtent l="0" t="0" r="0" b="190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8"/>
    <w:p w14:paraId="10363428" w14:textId="77777777" w:rsidR="0043353E" w:rsidRPr="0043353E" w:rsidRDefault="0043353E" w:rsidP="0043353E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i/>
          <w:noProof/>
          <w:szCs w:val="22"/>
        </w:rPr>
      </w:pPr>
      <w:r w:rsidRPr="0043353E">
        <w:rPr>
          <w:i/>
          <w:noProof/>
          <w:szCs w:val="22"/>
        </w:rPr>
        <w:t>Ilustrační fotografie</w:t>
      </w:r>
    </w:p>
    <w:p w14:paraId="0A7BA333" w14:textId="77777777" w:rsidR="00D62B05" w:rsidRDefault="00D62B05" w:rsidP="00D62B05">
      <w:pPr>
        <w:pStyle w:val="Bezmezer"/>
        <w:rPr>
          <w:lang w:eastAsia="en-US"/>
        </w:rPr>
      </w:pPr>
    </w:p>
    <w:p w14:paraId="443085A3" w14:textId="77777777" w:rsidR="00086723" w:rsidRDefault="00086723" w:rsidP="00D62B05">
      <w:pPr>
        <w:pStyle w:val="Bezmezer"/>
        <w:rPr>
          <w:lang w:eastAsia="en-US"/>
        </w:rPr>
      </w:pPr>
    </w:p>
    <w:p w14:paraId="14839B34" w14:textId="77777777" w:rsidR="00D62B05" w:rsidRPr="002F33F3" w:rsidRDefault="0043353E" w:rsidP="00D62B05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b/>
          <w:i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D62B05" w:rsidRPr="002F33F3">
        <w:rPr>
          <w:rFonts w:cs="Arial"/>
          <w:b/>
          <w:bCs/>
          <w:i/>
          <w:iCs/>
          <w:szCs w:val="34"/>
          <w:bdr w:val="single" w:sz="8" w:space="0" w:color="auto"/>
        </w:rPr>
        <w:t>SP</w:t>
      </w:r>
      <w:r w:rsidRPr="002F33F3">
        <w:rPr>
          <w:rFonts w:cs="Arial"/>
          <w:b/>
          <w:bCs/>
          <w:i/>
          <w:iCs/>
          <w:szCs w:val="34"/>
          <w:bdr w:val="single" w:sz="8" w:space="0" w:color="auto"/>
        </w:rPr>
        <w:t>0</w:t>
      </w:r>
      <w:r w:rsidR="00D62B05" w:rsidRPr="002F33F3">
        <w:rPr>
          <w:rFonts w:cs="Arial"/>
          <w:b/>
          <w:bCs/>
          <w:i/>
          <w:iCs/>
          <w:szCs w:val="34"/>
          <w:bdr w:val="single" w:sz="8" w:space="0" w:color="auto"/>
        </w:rPr>
        <w:t>2</w:t>
      </w:r>
      <w:r w:rsidRPr="002F33F3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D62B05" w:rsidRPr="002F33F3">
        <w:rPr>
          <w:rFonts w:cs="Arial"/>
          <w:b/>
          <w:bCs/>
          <w:i/>
          <w:iCs/>
          <w:szCs w:val="34"/>
        </w:rPr>
        <w:t xml:space="preserve"> – SKLADBA STŘEŠNÍHO PLÁŠTĚ </w:t>
      </w:r>
      <w:r w:rsidR="00D62B05" w:rsidRPr="002F33F3">
        <w:rPr>
          <w:b/>
          <w:i/>
        </w:rPr>
        <w:t xml:space="preserve">– šikmá střecha zateplená, požární předěl </w:t>
      </w:r>
      <w:r w:rsidR="00D62B05" w:rsidRPr="002F33F3">
        <w:rPr>
          <w:bCs/>
          <w:i/>
        </w:rPr>
        <w:t>(tl. 480 mm)</w:t>
      </w:r>
    </w:p>
    <w:p w14:paraId="17E5DD54" w14:textId="77777777" w:rsidR="0043353E" w:rsidRPr="002F33F3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F33F3">
        <w:rPr>
          <w:rFonts w:cs="Arial"/>
          <w:szCs w:val="22"/>
          <w:lang w:eastAsia="en-US"/>
        </w:rPr>
        <w:t>Střešní taška keramická pálená engoba / glazura. Z</w:t>
      </w:r>
      <w:r w:rsidR="0043353E" w:rsidRPr="002F33F3">
        <w:rPr>
          <w:rFonts w:cs="Arial"/>
          <w:szCs w:val="22"/>
          <w:lang w:eastAsia="en-US"/>
        </w:rPr>
        <w:t> </w:t>
      </w:r>
      <w:r w:rsidRPr="002F33F3">
        <w:rPr>
          <w:rFonts w:cs="Arial"/>
          <w:szCs w:val="22"/>
          <w:lang w:eastAsia="en-US"/>
        </w:rPr>
        <w:t>hlediska</w:t>
      </w:r>
      <w:r w:rsidR="0043353E" w:rsidRPr="002F33F3">
        <w:rPr>
          <w:rFonts w:cs="Arial"/>
          <w:szCs w:val="22"/>
          <w:lang w:eastAsia="en-US"/>
        </w:rPr>
        <w:t xml:space="preserve"> </w:t>
      </w:r>
      <w:r w:rsidRPr="002F33F3">
        <w:rPr>
          <w:rFonts w:cs="Arial"/>
          <w:szCs w:val="22"/>
          <w:lang w:eastAsia="en-US"/>
        </w:rPr>
        <w:t xml:space="preserve">Prosákavosti odpovídá </w:t>
      </w:r>
    </w:p>
    <w:p w14:paraId="6868A546" w14:textId="77777777" w:rsidR="0043353E" w:rsidRPr="002F33F3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F33F3">
        <w:rPr>
          <w:rFonts w:cs="Arial"/>
          <w:szCs w:val="22"/>
          <w:lang w:eastAsia="en-US"/>
        </w:rPr>
        <w:t>kategorii 1 dle ČSN EN 539-1, metoda 2.</w:t>
      </w:r>
      <w:r w:rsidR="0043353E" w:rsidRPr="002F33F3">
        <w:rPr>
          <w:rFonts w:cs="Arial"/>
          <w:szCs w:val="22"/>
          <w:lang w:eastAsia="en-US"/>
        </w:rPr>
        <w:t xml:space="preserve"> </w:t>
      </w:r>
      <w:r w:rsidRPr="002F33F3">
        <w:rPr>
          <w:rFonts w:cs="Arial"/>
          <w:szCs w:val="22"/>
          <w:lang w:eastAsia="en-US"/>
        </w:rPr>
        <w:t xml:space="preserve">Mrazuvzdornost min. 150 cyklů </w:t>
      </w:r>
    </w:p>
    <w:p w14:paraId="11994C65" w14:textId="77777777" w:rsidR="0043353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F33F3">
        <w:rPr>
          <w:rFonts w:cs="Arial"/>
          <w:szCs w:val="22"/>
          <w:lang w:eastAsia="en-US"/>
        </w:rPr>
        <w:t>dle ČSN EN 539-2, metoda B a E. (Např.:</w:t>
      </w:r>
      <w:r w:rsidRPr="002F33F3">
        <w:t xml:space="preserve"> </w:t>
      </w:r>
      <w:r w:rsidRPr="002F33F3">
        <w:rPr>
          <w:rFonts w:cs="Arial"/>
          <w:szCs w:val="22"/>
          <w:lang w:eastAsia="en-US"/>
        </w:rPr>
        <w:t>Bobrovka 19x40 – kulatý řez – Engoba antik,</w:t>
      </w:r>
      <w:r w:rsidRPr="00250DEE">
        <w:rPr>
          <w:rFonts w:cs="Arial"/>
          <w:szCs w:val="22"/>
          <w:lang w:eastAsia="en-US"/>
        </w:rPr>
        <w:t xml:space="preserve"> </w:t>
      </w:r>
    </w:p>
    <w:p w14:paraId="411469A0" w14:textId="77777777" w:rsidR="00D62B05" w:rsidRPr="00250DE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50DEE">
        <w:rPr>
          <w:rFonts w:cs="Arial"/>
          <w:szCs w:val="22"/>
          <w:lang w:eastAsia="en-US"/>
        </w:rPr>
        <w:t>Jedná se o</w:t>
      </w:r>
      <w:r w:rsidR="0043353E">
        <w:rPr>
          <w:rFonts w:cs="Arial"/>
          <w:szCs w:val="22"/>
          <w:lang w:eastAsia="en-US"/>
        </w:rPr>
        <w:t xml:space="preserve"> </w:t>
      </w:r>
      <w:r w:rsidRPr="00250DEE">
        <w:rPr>
          <w:rFonts w:cs="Arial"/>
          <w:szCs w:val="22"/>
          <w:lang w:eastAsia="en-US"/>
        </w:rPr>
        <w:t>hladkou střešní krytinu, která se dá pokládat na tzv. husté (tj. šupinové</w:t>
      </w:r>
    </w:p>
    <w:p w14:paraId="4724FC09" w14:textId="77777777" w:rsidR="00D62B05" w:rsidRPr="00250DE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50DEE">
        <w:rPr>
          <w:rFonts w:cs="Arial"/>
          <w:szCs w:val="22"/>
          <w:lang w:eastAsia="en-US"/>
        </w:rPr>
        <w:t>krytí). Slouží k vykrytí různých, i oblých tvarů (volské oko, kužel, úžlabí).</w:t>
      </w:r>
      <w:r w:rsidRPr="00250DEE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Pr="00250DEE">
        <w:rPr>
          <w:rFonts w:cs="Arial"/>
          <w:szCs w:val="22"/>
          <w:lang w:eastAsia="en-US"/>
        </w:rPr>
        <w:t>tl. cca 50 mm</w:t>
      </w:r>
    </w:p>
    <w:p w14:paraId="70E5C819" w14:textId="77777777" w:rsidR="0043353E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>Latě ze smrkového dřeva, třídy pevnosti C24, třídy jakosti S 10,</w:t>
      </w:r>
      <w:r w:rsidR="0043353E" w:rsidRPr="0043353E">
        <w:rPr>
          <w:rFonts w:cs="Arial"/>
          <w:szCs w:val="22"/>
          <w:lang w:eastAsia="en-US"/>
        </w:rPr>
        <w:t xml:space="preserve"> </w:t>
      </w:r>
      <w:r w:rsidRPr="0043353E">
        <w:rPr>
          <w:rFonts w:cs="Arial"/>
          <w:szCs w:val="22"/>
          <w:lang w:eastAsia="en-US"/>
        </w:rPr>
        <w:t xml:space="preserve">impregnované </w:t>
      </w:r>
    </w:p>
    <w:p w14:paraId="3A3A5753" w14:textId="77777777" w:rsidR="0043353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>účinnou látkou FB, IP, P (V). Profil 60 x 40 mm.</w:t>
      </w:r>
      <w:r w:rsidR="0043353E">
        <w:rPr>
          <w:rFonts w:cs="Arial"/>
          <w:szCs w:val="22"/>
          <w:lang w:eastAsia="en-US"/>
        </w:rPr>
        <w:t xml:space="preserve"> </w:t>
      </w:r>
      <w:r w:rsidRPr="00F91E62">
        <w:rPr>
          <w:rFonts w:cs="Arial"/>
          <w:szCs w:val="22"/>
          <w:lang w:eastAsia="en-US"/>
        </w:rPr>
        <w:t>Kotvení – Ocelov</w:t>
      </w:r>
      <w:r>
        <w:rPr>
          <w:rFonts w:cs="Arial"/>
          <w:szCs w:val="22"/>
          <w:lang w:eastAsia="en-US"/>
        </w:rPr>
        <w:t xml:space="preserve">é dvouzávitové </w:t>
      </w:r>
      <w:r w:rsidRPr="00F91E62">
        <w:rPr>
          <w:rFonts w:cs="Arial"/>
          <w:szCs w:val="22"/>
          <w:lang w:eastAsia="en-US"/>
        </w:rPr>
        <w:t>vruty</w:t>
      </w:r>
      <w:r>
        <w:rPr>
          <w:rFonts w:cs="Arial"/>
          <w:szCs w:val="22"/>
          <w:lang w:eastAsia="en-US"/>
        </w:rPr>
        <w:t xml:space="preserve"> </w:t>
      </w:r>
    </w:p>
    <w:p w14:paraId="6B34E8E3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(Např.“ </w:t>
      </w:r>
      <w:r w:rsidRPr="00F91E62">
        <w:rPr>
          <w:rFonts w:cs="Arial"/>
          <w:szCs w:val="22"/>
          <w:lang w:eastAsia="en-US"/>
        </w:rPr>
        <w:t>TWIN UD</w:t>
      </w:r>
      <w:r>
        <w:rPr>
          <w:rFonts w:cs="Arial"/>
          <w:szCs w:val="22"/>
          <w:lang w:eastAsia="en-US"/>
        </w:rPr>
        <w:t xml:space="preserve"> vrut),</w:t>
      </w:r>
      <w:r w:rsidR="0043353E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kotveno pod úhlem skrz rastr trámků z tvrdé minerální plsti do nosné</w:t>
      </w:r>
    </w:p>
    <w:p w14:paraId="67D72F38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dřevěné konstrukce krokví</w:t>
      </w:r>
      <w:r w:rsidRPr="00951C21">
        <w:rPr>
          <w:rFonts w:cs="Arial"/>
          <w:szCs w:val="22"/>
          <w:lang w:eastAsia="en-US"/>
        </w:rPr>
        <w:tab/>
      </w:r>
      <w:r w:rsidRPr="00951C21">
        <w:rPr>
          <w:rFonts w:cs="Arial"/>
          <w:szCs w:val="22"/>
          <w:lang w:eastAsia="en-US"/>
        </w:rPr>
        <w:tab/>
      </w:r>
      <w:r w:rsidRPr="00951C21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Pr="00951C21">
        <w:rPr>
          <w:rFonts w:cs="Arial"/>
          <w:szCs w:val="22"/>
          <w:lang w:eastAsia="en-US"/>
        </w:rPr>
        <w:tab/>
      </w:r>
      <w:r w:rsidRPr="00951C21">
        <w:rPr>
          <w:rFonts w:cs="Arial"/>
          <w:szCs w:val="22"/>
          <w:lang w:eastAsia="en-US"/>
        </w:rPr>
        <w:tab/>
      </w:r>
      <w:r w:rsidRPr="00951C21">
        <w:rPr>
          <w:rFonts w:cs="Arial"/>
          <w:szCs w:val="22"/>
          <w:lang w:eastAsia="en-US"/>
        </w:rPr>
        <w:tab/>
        <w:t>tl. 40 mm</w:t>
      </w:r>
    </w:p>
    <w:p w14:paraId="453B60C5" w14:textId="77777777" w:rsidR="0043353E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 xml:space="preserve">Latě ze smrkového dřeva, třídy pevnosti C24, třídy jakosti S 10, Impregnované účinnou </w:t>
      </w:r>
    </w:p>
    <w:p w14:paraId="11FC2ED9" w14:textId="77777777" w:rsidR="00D62B05" w:rsidRPr="0043353E" w:rsidRDefault="00D62B05" w:rsidP="0043353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>látkou FB, IP, P (V). Profil 60 x 40 mm.</w:t>
      </w:r>
      <w:r w:rsidRPr="0043353E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Pr="0043353E">
        <w:rPr>
          <w:rFonts w:cs="Arial"/>
          <w:szCs w:val="22"/>
          <w:lang w:eastAsia="en-US"/>
        </w:rPr>
        <w:tab/>
        <w:t>tl. 40 mm</w:t>
      </w:r>
    </w:p>
    <w:p w14:paraId="129E070A" w14:textId="77777777" w:rsidR="0043353E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>Samolepící pás z SBS modifikovaného asfaltu, vložkou z</w:t>
      </w:r>
      <w:r w:rsidR="0043353E" w:rsidRPr="0043353E">
        <w:rPr>
          <w:rFonts w:cs="Arial"/>
          <w:szCs w:val="22"/>
          <w:lang w:eastAsia="en-US"/>
        </w:rPr>
        <w:t> </w:t>
      </w:r>
      <w:r w:rsidRPr="0043353E">
        <w:rPr>
          <w:rFonts w:cs="Arial"/>
          <w:szCs w:val="22"/>
          <w:lang w:eastAsia="en-US"/>
        </w:rPr>
        <w:t>polyesterové</w:t>
      </w:r>
      <w:r w:rsidR="0043353E" w:rsidRPr="0043353E">
        <w:rPr>
          <w:rFonts w:cs="Arial"/>
          <w:szCs w:val="22"/>
          <w:lang w:eastAsia="en-US"/>
        </w:rPr>
        <w:t xml:space="preserve"> </w:t>
      </w:r>
      <w:r w:rsidRPr="0043353E">
        <w:rPr>
          <w:rFonts w:cs="Arial"/>
          <w:szCs w:val="22"/>
          <w:lang w:eastAsia="en-US"/>
        </w:rPr>
        <w:t xml:space="preserve">rohože o plošné </w:t>
      </w:r>
    </w:p>
    <w:p w14:paraId="5380B3B1" w14:textId="77777777" w:rsidR="0043353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 xml:space="preserve">hmotnosti 120 g.m-2, na povrchu se spalitelnou folií. </w:t>
      </w:r>
      <w:r w:rsidRPr="001B2F07">
        <w:rPr>
          <w:rFonts w:cs="Arial"/>
          <w:szCs w:val="22"/>
          <w:lang w:eastAsia="en-US"/>
        </w:rPr>
        <w:t xml:space="preserve">Rozměrová stálost 0,4 %. </w:t>
      </w:r>
    </w:p>
    <w:p w14:paraId="0B7A7BD3" w14:textId="77777777" w:rsidR="0043353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B2F07">
        <w:rPr>
          <w:rFonts w:cs="Arial"/>
          <w:szCs w:val="22"/>
          <w:lang w:eastAsia="en-US"/>
        </w:rPr>
        <w:t>Odolnost proti stékání 90 °C. Ohebnost za</w:t>
      </w:r>
      <w:r w:rsidR="0043353E">
        <w:rPr>
          <w:rFonts w:cs="Arial"/>
          <w:szCs w:val="22"/>
          <w:lang w:eastAsia="en-US"/>
        </w:rPr>
        <w:t xml:space="preserve"> </w:t>
      </w:r>
      <w:r w:rsidRPr="001B2F07">
        <w:rPr>
          <w:rFonts w:cs="Arial"/>
          <w:szCs w:val="22"/>
          <w:lang w:eastAsia="en-US"/>
        </w:rPr>
        <w:t xml:space="preserve">nízkých teplot -20 °C. Faktor difuzního </w:t>
      </w:r>
    </w:p>
    <w:p w14:paraId="74ECFE0E" w14:textId="77777777" w:rsidR="0043353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B2F07">
        <w:rPr>
          <w:rFonts w:cs="Arial"/>
          <w:szCs w:val="22"/>
          <w:lang w:eastAsia="en-US"/>
        </w:rPr>
        <w:t>odporu 28 000 (±1000). Odolnost</w:t>
      </w:r>
      <w:r w:rsidR="0043353E">
        <w:rPr>
          <w:rFonts w:cs="Arial"/>
          <w:szCs w:val="22"/>
          <w:lang w:eastAsia="en-US"/>
        </w:rPr>
        <w:t xml:space="preserve"> </w:t>
      </w:r>
      <w:r w:rsidRPr="001B2F07">
        <w:rPr>
          <w:rFonts w:cs="Arial"/>
          <w:szCs w:val="22"/>
          <w:lang w:eastAsia="en-US"/>
        </w:rPr>
        <w:t xml:space="preserve">proti pronikání vody W1. Třída těsnosti doplňkové </w:t>
      </w:r>
    </w:p>
    <w:p w14:paraId="42DB45F6" w14:textId="77777777" w:rsidR="00D62B05" w:rsidRPr="001B2F07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B2F07">
        <w:rPr>
          <w:rFonts w:cs="Arial"/>
          <w:szCs w:val="22"/>
          <w:lang w:eastAsia="en-US"/>
        </w:rPr>
        <w:t>hydroizolační vrstvy</w:t>
      </w:r>
      <w:r w:rsidR="0043353E">
        <w:rPr>
          <w:rFonts w:cs="Arial"/>
          <w:szCs w:val="22"/>
          <w:lang w:eastAsia="en-US"/>
        </w:rPr>
        <w:t xml:space="preserve"> </w:t>
      </w:r>
      <w:r w:rsidRPr="001B2F07">
        <w:rPr>
          <w:rFonts w:cs="Arial"/>
          <w:szCs w:val="22"/>
          <w:lang w:eastAsia="en-US"/>
        </w:rPr>
        <w:t>1, 2, 4. (Např. TOPDEK COVER PRO)</w:t>
      </w:r>
      <w:r w:rsidRPr="001B2F07">
        <w:rPr>
          <w:rFonts w:cs="Arial"/>
          <w:szCs w:val="22"/>
          <w:lang w:eastAsia="en-US"/>
        </w:rPr>
        <w:tab/>
      </w:r>
      <w:r w:rsidRPr="001B2F07">
        <w:rPr>
          <w:rFonts w:cs="Arial"/>
          <w:szCs w:val="22"/>
          <w:lang w:eastAsia="en-US"/>
        </w:rPr>
        <w:tab/>
      </w:r>
      <w:r w:rsidRPr="001B2F07">
        <w:rPr>
          <w:rFonts w:cs="Arial"/>
          <w:szCs w:val="22"/>
          <w:lang w:eastAsia="en-US"/>
        </w:rPr>
        <w:tab/>
      </w:r>
      <w:r w:rsidRPr="001B2F07">
        <w:rPr>
          <w:rFonts w:cs="Arial"/>
          <w:szCs w:val="22"/>
          <w:lang w:eastAsia="en-US"/>
        </w:rPr>
        <w:tab/>
        <w:t>tl. 1,8 mm</w:t>
      </w:r>
    </w:p>
    <w:p w14:paraId="7117D757" w14:textId="77777777" w:rsidR="0043353E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 xml:space="preserve">Tepelná izolace z desek minerální plsti </w:t>
      </w:r>
      <w:r w:rsidR="0043353E" w:rsidRPr="0043353E">
        <w:rPr>
          <w:rFonts w:cs="Arial"/>
          <w:szCs w:val="22"/>
          <w:lang w:eastAsia="en-US"/>
        </w:rPr>
        <w:t>(např,</w:t>
      </w:r>
      <w:r w:rsidRPr="0043353E">
        <w:rPr>
          <w:rFonts w:cs="Arial"/>
          <w:szCs w:val="22"/>
          <w:lang w:eastAsia="en-US"/>
        </w:rPr>
        <w:t>ISOVER UNI</w:t>
      </w:r>
      <w:r w:rsidR="0043353E" w:rsidRPr="0043353E">
        <w:rPr>
          <w:rFonts w:cs="Arial"/>
          <w:szCs w:val="22"/>
          <w:lang w:eastAsia="en-US"/>
        </w:rPr>
        <w:t>)</w:t>
      </w:r>
      <w:r w:rsidRPr="0043353E">
        <w:rPr>
          <w:rFonts w:cs="Arial"/>
          <w:szCs w:val="22"/>
          <w:lang w:eastAsia="en-US"/>
        </w:rPr>
        <w:t xml:space="preserve"> určená do</w:t>
      </w:r>
      <w:r w:rsidR="0043353E" w:rsidRPr="0043353E">
        <w:rPr>
          <w:rFonts w:cs="Arial"/>
          <w:szCs w:val="22"/>
          <w:lang w:eastAsia="en-US"/>
        </w:rPr>
        <w:t xml:space="preserve"> </w:t>
      </w:r>
      <w:r w:rsidRPr="0043353E">
        <w:rPr>
          <w:rFonts w:cs="Arial"/>
          <w:szCs w:val="22"/>
          <w:lang w:eastAsia="en-US"/>
        </w:rPr>
        <w:t xml:space="preserve">nezatížených </w:t>
      </w:r>
    </w:p>
    <w:p w14:paraId="3AAD10CD" w14:textId="77777777" w:rsidR="0043353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>střešních konstrukcí vkládaná do rastru z trámků minerální</w:t>
      </w:r>
      <w:r w:rsidR="0043353E">
        <w:rPr>
          <w:rFonts w:cs="Arial"/>
          <w:szCs w:val="22"/>
          <w:lang w:eastAsia="en-US"/>
        </w:rPr>
        <w:t xml:space="preserve"> </w:t>
      </w:r>
      <w:r w:rsidRPr="00EF3B18">
        <w:rPr>
          <w:rFonts w:cs="Arial"/>
          <w:szCs w:val="22"/>
          <w:lang w:eastAsia="en-US"/>
        </w:rPr>
        <w:t xml:space="preserve">izolace </w:t>
      </w:r>
      <w:r>
        <w:rPr>
          <w:rFonts w:cs="Arial"/>
          <w:szCs w:val="22"/>
          <w:lang w:eastAsia="en-US"/>
        </w:rPr>
        <w:t>ISOVER</w:t>
      </w:r>
      <w:r w:rsidRPr="00EF3B18">
        <w:rPr>
          <w:rFonts w:cs="Arial"/>
          <w:szCs w:val="22"/>
          <w:lang w:eastAsia="en-US"/>
        </w:rPr>
        <w:t xml:space="preserve"> TRAM MW</w:t>
      </w:r>
      <w:r>
        <w:rPr>
          <w:rFonts w:cs="Arial"/>
          <w:szCs w:val="22"/>
          <w:lang w:eastAsia="en-US"/>
        </w:rPr>
        <w:t>, které</w:t>
      </w:r>
      <w:r w:rsidRPr="00EF3B18">
        <w:rPr>
          <w:rFonts w:cs="Arial"/>
          <w:szCs w:val="22"/>
          <w:lang w:eastAsia="en-US"/>
        </w:rPr>
        <w:t xml:space="preserve"> jsou vyroben</w:t>
      </w:r>
      <w:r>
        <w:rPr>
          <w:rFonts w:cs="Arial"/>
          <w:szCs w:val="22"/>
          <w:lang w:eastAsia="en-US"/>
        </w:rPr>
        <w:t>é</w:t>
      </w:r>
      <w:r w:rsidRPr="00EF3B18">
        <w:rPr>
          <w:rFonts w:cs="Arial"/>
          <w:szCs w:val="22"/>
          <w:lang w:eastAsia="en-US"/>
        </w:rPr>
        <w:t xml:space="preserve"> z</w:t>
      </w:r>
      <w:r>
        <w:rPr>
          <w:rFonts w:cs="Arial"/>
          <w:szCs w:val="22"/>
          <w:lang w:eastAsia="en-US"/>
        </w:rPr>
        <w:t> </w:t>
      </w:r>
      <w:r w:rsidRPr="00EF3B18">
        <w:rPr>
          <w:rFonts w:cs="Arial"/>
          <w:szCs w:val="22"/>
          <w:lang w:eastAsia="en-US"/>
        </w:rPr>
        <w:t>tvrd</w:t>
      </w:r>
      <w:r>
        <w:rPr>
          <w:rFonts w:cs="Arial"/>
          <w:szCs w:val="22"/>
          <w:lang w:eastAsia="en-US"/>
        </w:rPr>
        <w:t xml:space="preserve">é </w:t>
      </w:r>
      <w:r w:rsidRPr="00EF3B18">
        <w:rPr>
          <w:rFonts w:cs="Arial"/>
          <w:szCs w:val="22"/>
          <w:lang w:eastAsia="en-US"/>
        </w:rPr>
        <w:t>miner</w:t>
      </w:r>
      <w:r>
        <w:rPr>
          <w:rFonts w:cs="Arial"/>
          <w:szCs w:val="22"/>
          <w:lang w:eastAsia="en-US"/>
        </w:rPr>
        <w:t>á</w:t>
      </w:r>
      <w:r w:rsidRPr="00EF3B18">
        <w:rPr>
          <w:rFonts w:cs="Arial"/>
          <w:szCs w:val="22"/>
          <w:lang w:eastAsia="en-US"/>
        </w:rPr>
        <w:t>ln</w:t>
      </w:r>
      <w:r>
        <w:rPr>
          <w:rFonts w:cs="Arial"/>
          <w:szCs w:val="22"/>
          <w:lang w:eastAsia="en-US"/>
        </w:rPr>
        <w:t xml:space="preserve">í </w:t>
      </w:r>
      <w:r w:rsidRPr="00EF3B18">
        <w:rPr>
          <w:rFonts w:cs="Arial"/>
          <w:szCs w:val="22"/>
          <w:lang w:eastAsia="en-US"/>
        </w:rPr>
        <w:t xml:space="preserve">plsti. </w:t>
      </w:r>
      <w:r>
        <w:rPr>
          <w:rFonts w:cs="Arial"/>
          <w:szCs w:val="22"/>
          <w:lang w:eastAsia="en-US"/>
        </w:rPr>
        <w:t xml:space="preserve">Desky tepelné izolace ve dvou vrstvách s překrytím </w:t>
      </w:r>
    </w:p>
    <w:p w14:paraId="1C6A6D67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svislých spár (2x80 mm)</w:t>
      </w:r>
      <w:r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>tl. 160 mm</w:t>
      </w:r>
    </w:p>
    <w:p w14:paraId="39F3D598" w14:textId="77777777" w:rsidR="0043353E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>Samolepící pás z SBS modifikovaného asfaltu, vložkou z</w:t>
      </w:r>
      <w:r w:rsidR="0043353E" w:rsidRPr="0043353E">
        <w:rPr>
          <w:rFonts w:cs="Arial"/>
          <w:szCs w:val="22"/>
          <w:lang w:eastAsia="en-US"/>
        </w:rPr>
        <w:t> </w:t>
      </w:r>
      <w:r w:rsidRPr="0043353E">
        <w:rPr>
          <w:rFonts w:cs="Arial"/>
          <w:szCs w:val="22"/>
          <w:lang w:eastAsia="en-US"/>
        </w:rPr>
        <w:t>hliníkové</w:t>
      </w:r>
      <w:r w:rsidR="0043353E" w:rsidRPr="0043353E">
        <w:rPr>
          <w:rFonts w:cs="Arial"/>
          <w:szCs w:val="22"/>
          <w:lang w:eastAsia="en-US"/>
        </w:rPr>
        <w:t xml:space="preserve"> </w:t>
      </w:r>
      <w:r w:rsidRPr="0043353E">
        <w:rPr>
          <w:rFonts w:cs="Arial"/>
          <w:szCs w:val="22"/>
          <w:lang w:eastAsia="en-US"/>
        </w:rPr>
        <w:t xml:space="preserve">fólie kašírované </w:t>
      </w:r>
    </w:p>
    <w:p w14:paraId="5A560581" w14:textId="77777777" w:rsidR="0043353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>polyesterovou rohoží o plošné hmotnosti 120 g.m-2,</w:t>
      </w:r>
      <w:r w:rsidR="0043353E">
        <w:rPr>
          <w:rFonts w:cs="Arial"/>
          <w:szCs w:val="22"/>
          <w:lang w:eastAsia="en-US"/>
        </w:rPr>
        <w:t xml:space="preserve"> </w:t>
      </w:r>
      <w:r w:rsidRPr="00A37347">
        <w:rPr>
          <w:rFonts w:cs="Arial"/>
          <w:szCs w:val="22"/>
          <w:lang w:eastAsia="en-US"/>
        </w:rPr>
        <w:t xml:space="preserve">na povrchu s polyesterovou střiží. </w:t>
      </w:r>
    </w:p>
    <w:p w14:paraId="311E052C" w14:textId="77777777" w:rsidR="0043353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A37347">
        <w:rPr>
          <w:rFonts w:cs="Arial"/>
          <w:szCs w:val="22"/>
          <w:lang w:eastAsia="en-US"/>
        </w:rPr>
        <w:t>Odolnost proti stékání 70 °C.</w:t>
      </w:r>
      <w:r w:rsidR="0043353E">
        <w:rPr>
          <w:rFonts w:cs="Arial"/>
          <w:szCs w:val="22"/>
          <w:lang w:eastAsia="en-US"/>
        </w:rPr>
        <w:t xml:space="preserve"> </w:t>
      </w:r>
      <w:r w:rsidRPr="00A37347">
        <w:rPr>
          <w:rFonts w:cs="Arial"/>
          <w:szCs w:val="22"/>
          <w:lang w:eastAsia="en-US"/>
        </w:rPr>
        <w:t xml:space="preserve">Ohebnost za nízkých teplot -20 °C. Faktor difuzního </w:t>
      </w:r>
    </w:p>
    <w:p w14:paraId="67B9449F" w14:textId="77777777" w:rsidR="00D62B05" w:rsidRPr="00A37347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A37347">
        <w:rPr>
          <w:rFonts w:cs="Arial"/>
          <w:szCs w:val="22"/>
          <w:lang w:eastAsia="en-US"/>
        </w:rPr>
        <w:t>odporu 280</w:t>
      </w:r>
      <w:r w:rsidR="0043353E">
        <w:rPr>
          <w:rFonts w:cs="Arial"/>
          <w:szCs w:val="22"/>
          <w:lang w:eastAsia="en-US"/>
        </w:rPr>
        <w:t> </w:t>
      </w:r>
      <w:r w:rsidRPr="00A37347">
        <w:rPr>
          <w:rFonts w:cs="Arial"/>
          <w:szCs w:val="22"/>
          <w:lang w:eastAsia="en-US"/>
        </w:rPr>
        <w:t>000</w:t>
      </w:r>
      <w:r w:rsidR="0043353E">
        <w:rPr>
          <w:rFonts w:cs="Arial"/>
          <w:szCs w:val="22"/>
          <w:lang w:eastAsia="en-US"/>
        </w:rPr>
        <w:t xml:space="preserve"> </w:t>
      </w:r>
      <w:r w:rsidRPr="00A37347">
        <w:rPr>
          <w:rFonts w:cs="Arial"/>
          <w:szCs w:val="22"/>
          <w:lang w:eastAsia="en-US"/>
        </w:rPr>
        <w:t>(±20 000). (Např.: TOPDEK AL BARRIER)</w:t>
      </w:r>
      <w:r w:rsidRPr="00A37347">
        <w:rPr>
          <w:rFonts w:cs="Arial"/>
          <w:szCs w:val="22"/>
          <w:lang w:eastAsia="en-US"/>
        </w:rPr>
        <w:tab/>
      </w:r>
      <w:r w:rsidRPr="00A37347">
        <w:rPr>
          <w:rFonts w:cs="Arial"/>
          <w:szCs w:val="22"/>
          <w:lang w:eastAsia="en-US"/>
        </w:rPr>
        <w:tab/>
      </w:r>
      <w:r w:rsidRPr="00A37347">
        <w:rPr>
          <w:rFonts w:cs="Arial"/>
          <w:szCs w:val="22"/>
          <w:lang w:eastAsia="en-US"/>
        </w:rPr>
        <w:tab/>
      </w:r>
      <w:r w:rsidRPr="00A37347">
        <w:rPr>
          <w:rFonts w:cs="Arial"/>
          <w:szCs w:val="22"/>
          <w:lang w:eastAsia="en-US"/>
        </w:rPr>
        <w:tab/>
        <w:t>tl. 2,2 mm</w:t>
      </w:r>
    </w:p>
    <w:p w14:paraId="498A6738" w14:textId="77777777" w:rsidR="00D62B05" w:rsidRPr="00580131" w:rsidRDefault="00D62B05" w:rsidP="00D62B05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80131">
        <w:rPr>
          <w:rFonts w:cs="Arial"/>
          <w:szCs w:val="22"/>
          <w:lang w:eastAsia="en-US"/>
        </w:rPr>
        <w:t>Dřevěné bednění z palubek nebo desek na bázi dřeva (pero + drážka).</w:t>
      </w:r>
    </w:p>
    <w:p w14:paraId="5DA6B8EB" w14:textId="77777777" w:rsidR="00D62B05" w:rsidRPr="00580131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580131">
        <w:rPr>
          <w:rFonts w:cs="Arial"/>
          <w:szCs w:val="22"/>
          <w:lang w:eastAsia="en-US"/>
        </w:rPr>
        <w:t>(např. Palubka SM A/B klasik)</w:t>
      </w:r>
      <w:r w:rsidRPr="00580131">
        <w:rPr>
          <w:rFonts w:cs="Arial"/>
          <w:szCs w:val="22"/>
          <w:lang w:eastAsia="en-US"/>
        </w:rPr>
        <w:tab/>
      </w:r>
      <w:r w:rsidRPr="00580131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Pr="00580131">
        <w:rPr>
          <w:rFonts w:cs="Arial"/>
          <w:szCs w:val="22"/>
          <w:lang w:eastAsia="en-US"/>
        </w:rPr>
        <w:tab/>
      </w:r>
      <w:r w:rsidRPr="00580131">
        <w:rPr>
          <w:rFonts w:cs="Arial"/>
          <w:szCs w:val="22"/>
          <w:lang w:eastAsia="en-US"/>
        </w:rPr>
        <w:tab/>
      </w:r>
      <w:r w:rsidRPr="00580131">
        <w:rPr>
          <w:rFonts w:cs="Arial"/>
          <w:szCs w:val="22"/>
          <w:lang w:eastAsia="en-US"/>
        </w:rPr>
        <w:tab/>
      </w:r>
      <w:r w:rsidRPr="00580131">
        <w:rPr>
          <w:rFonts w:cs="Arial"/>
          <w:szCs w:val="22"/>
          <w:lang w:eastAsia="en-US"/>
        </w:rPr>
        <w:tab/>
        <w:t>tl. 25 mm</w:t>
      </w:r>
    </w:p>
    <w:p w14:paraId="6010E696" w14:textId="77777777" w:rsidR="00D62B05" w:rsidRPr="00247F02" w:rsidRDefault="00D62B05" w:rsidP="00D62B05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47F02">
        <w:rPr>
          <w:rFonts w:cs="Arial"/>
          <w:szCs w:val="22"/>
          <w:lang w:eastAsia="en-US"/>
        </w:rPr>
        <w:t xml:space="preserve">Dřevěné krokve dle statického návrhu a výkresu krovu. </w:t>
      </w:r>
    </w:p>
    <w:p w14:paraId="036AF2D2" w14:textId="77777777" w:rsidR="00D62B05" w:rsidRPr="00247F02" w:rsidRDefault="00D62B05" w:rsidP="0043353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47F02">
        <w:rPr>
          <w:rFonts w:cs="Arial"/>
          <w:szCs w:val="22"/>
          <w:lang w:eastAsia="en-US"/>
        </w:rPr>
        <w:t>(Např. SM DEKWOOD krokve)</w:t>
      </w:r>
      <w:r w:rsidRPr="00247F02">
        <w:rPr>
          <w:rFonts w:cs="Arial"/>
          <w:szCs w:val="22"/>
          <w:lang w:eastAsia="en-US"/>
        </w:rPr>
        <w:tab/>
      </w:r>
      <w:r w:rsidRPr="00247F02">
        <w:rPr>
          <w:rFonts w:cs="Arial"/>
          <w:szCs w:val="22"/>
          <w:lang w:eastAsia="en-US"/>
        </w:rPr>
        <w:tab/>
      </w:r>
      <w:r w:rsidRPr="00247F02">
        <w:rPr>
          <w:rFonts w:cs="Arial"/>
          <w:szCs w:val="22"/>
          <w:lang w:eastAsia="en-US"/>
        </w:rPr>
        <w:tab/>
      </w:r>
      <w:r w:rsidRPr="00247F02">
        <w:rPr>
          <w:rFonts w:cs="Arial"/>
          <w:szCs w:val="22"/>
          <w:lang w:eastAsia="en-US"/>
        </w:rPr>
        <w:tab/>
      </w:r>
      <w:r w:rsidR="0043353E">
        <w:rPr>
          <w:rFonts w:cs="Arial"/>
          <w:szCs w:val="22"/>
          <w:lang w:eastAsia="en-US"/>
        </w:rPr>
        <w:tab/>
      </w:r>
      <w:r w:rsidRPr="00247F02">
        <w:rPr>
          <w:rFonts w:cs="Arial"/>
          <w:szCs w:val="22"/>
          <w:lang w:eastAsia="en-US"/>
        </w:rPr>
        <w:tab/>
      </w:r>
      <w:r w:rsidRPr="00247F02">
        <w:rPr>
          <w:rFonts w:cs="Arial"/>
          <w:szCs w:val="22"/>
          <w:lang w:eastAsia="en-US"/>
        </w:rPr>
        <w:tab/>
        <w:t>tl. 160 mm</w:t>
      </w:r>
    </w:p>
    <w:p w14:paraId="38F20C1A" w14:textId="77777777" w:rsidR="0043353E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>Podhled z SDK desek tl.12,5 mm mezi krokvemi s</w:t>
      </w:r>
      <w:r w:rsidR="0043353E" w:rsidRPr="0043353E">
        <w:rPr>
          <w:rFonts w:cs="Arial"/>
          <w:szCs w:val="22"/>
          <w:lang w:eastAsia="en-US"/>
        </w:rPr>
        <w:t> </w:t>
      </w:r>
      <w:r w:rsidRPr="0043353E">
        <w:rPr>
          <w:rFonts w:cs="Arial"/>
          <w:szCs w:val="22"/>
          <w:lang w:eastAsia="en-US"/>
        </w:rPr>
        <w:t>nevětranou</w:t>
      </w:r>
      <w:r w:rsidR="0043353E" w:rsidRPr="0043353E">
        <w:rPr>
          <w:rFonts w:cs="Arial"/>
          <w:szCs w:val="22"/>
          <w:lang w:eastAsia="en-US"/>
        </w:rPr>
        <w:t xml:space="preserve"> </w:t>
      </w:r>
      <w:r w:rsidRPr="0043353E">
        <w:rPr>
          <w:rFonts w:cs="Arial"/>
          <w:szCs w:val="22"/>
          <w:lang w:eastAsia="en-US"/>
        </w:rPr>
        <w:t xml:space="preserve">vzduchovou mezerou </w:t>
      </w:r>
    </w:p>
    <w:p w14:paraId="38C7028F" w14:textId="77777777" w:rsidR="0043353E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3353E">
        <w:rPr>
          <w:rFonts w:cs="Arial"/>
          <w:szCs w:val="22"/>
          <w:lang w:eastAsia="en-US"/>
        </w:rPr>
        <w:t>a vloženou tepelnou izolací z desek minerální</w:t>
      </w:r>
      <w:r w:rsidR="0043353E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plsti nebo izolačních pásů</w:t>
      </w:r>
      <w:r w:rsidR="0043353E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 xml:space="preserve">minerální </w:t>
      </w:r>
    </w:p>
    <w:p w14:paraId="45B9FBDE" w14:textId="3BB1892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vlny určené do nezatížených</w:t>
      </w:r>
      <w:r w:rsidR="0043353E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konstrukcí. Tloušťka tepelné izolace 100 mm.</w:t>
      </w:r>
      <w:r w:rsidRPr="00C02A59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C02A59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120</w:t>
      </w:r>
      <w:r w:rsidRPr="00C02A59">
        <w:rPr>
          <w:rFonts w:cs="Arial"/>
          <w:szCs w:val="22"/>
          <w:lang w:eastAsia="en-US"/>
        </w:rPr>
        <w:t xml:space="preserve"> mm</w:t>
      </w:r>
    </w:p>
    <w:p w14:paraId="418C6FDE" w14:textId="77777777" w:rsidR="002F33F3" w:rsidRPr="00274878" w:rsidRDefault="002F33F3" w:rsidP="002F33F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bookmarkStart w:id="20" w:name="_Hlk10879942"/>
      <w:r w:rsidRPr="00274878">
        <w:rPr>
          <w:rFonts w:cs="Arial"/>
          <w:i/>
          <w:iCs/>
          <w:color w:val="FF0000"/>
          <w:szCs w:val="22"/>
          <w:lang w:eastAsia="en-US"/>
        </w:rPr>
        <w:lastRenderedPageBreak/>
        <w:t xml:space="preserve">SDK protipožární podhledy v úrovni podkroví (poslední užitné nadzemní podlaží – přístavba) - požadavek na požární odolnost </w:t>
      </w:r>
      <w:r w:rsidRPr="00274878">
        <w:rPr>
          <w:rFonts w:cs="Arial"/>
          <w:i/>
          <w:iCs/>
          <w:color w:val="FF0000"/>
          <w:szCs w:val="22"/>
          <w:lang w:eastAsia="en-US"/>
        </w:rPr>
        <w:tab/>
      </w:r>
      <w:r w:rsidRPr="00274878">
        <w:rPr>
          <w:rFonts w:cs="Arial"/>
          <w:b/>
          <w:bCs/>
          <w:i/>
          <w:iCs/>
          <w:color w:val="FF0000"/>
          <w:szCs w:val="22"/>
          <w:lang w:eastAsia="en-US"/>
        </w:rPr>
        <w:t>EI 30DP2</w:t>
      </w:r>
    </w:p>
    <w:p w14:paraId="43AC5E4E" w14:textId="77777777" w:rsidR="002F33F3" w:rsidRDefault="002F33F3" w:rsidP="002F33F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Poznámka: konstrukce vikýřů v provedení v podkroví přístavby z kompletovaných sendvičových „panelů“ tl. 204 mm </w:t>
      </w:r>
      <w:r>
        <w:rPr>
          <w:rFonts w:cs="Arial"/>
          <w:i/>
          <w:iCs/>
          <w:color w:val="FF0000"/>
          <w:szCs w:val="22"/>
          <w:lang w:eastAsia="en-US"/>
        </w:rPr>
        <w:t>(</w:t>
      </w:r>
      <w:r w:rsidRPr="00274878">
        <w:rPr>
          <w:rFonts w:cs="Arial"/>
          <w:i/>
          <w:iCs/>
          <w:color w:val="FF0000"/>
          <w:szCs w:val="22"/>
          <w:lang w:eastAsia="en-US"/>
        </w:rPr>
        <w:t>ve skladbě</w:t>
      </w:r>
      <w:r>
        <w:rPr>
          <w:rFonts w:cs="Arial"/>
          <w:i/>
          <w:iCs/>
          <w:color w:val="FF0000"/>
          <w:szCs w:val="22"/>
          <w:lang w:eastAsia="en-US"/>
        </w:rPr>
        <w:t xml:space="preserve"> </w:t>
      </w:r>
      <w:r w:rsidRPr="00274878">
        <w:rPr>
          <w:rFonts w:cs="Arial"/>
          <w:i/>
          <w:iCs/>
          <w:color w:val="FF0000"/>
          <w:szCs w:val="22"/>
          <w:lang w:eastAsia="en-US"/>
        </w:rPr>
        <w:t>– OSB deska tl. 22 mm</w:t>
      </w:r>
      <w:r>
        <w:rPr>
          <w:rFonts w:cs="Arial"/>
          <w:i/>
          <w:iCs/>
          <w:color w:val="FF0000"/>
          <w:szCs w:val="22"/>
          <w:lang w:eastAsia="en-US"/>
        </w:rPr>
        <w:t xml:space="preserve">, </w:t>
      </w:r>
      <w:r w:rsidRPr="00274878">
        <w:rPr>
          <w:rFonts w:cs="Arial"/>
          <w:i/>
          <w:iCs/>
          <w:color w:val="FF0000"/>
          <w:szCs w:val="22"/>
          <w:lang w:eastAsia="en-US"/>
        </w:rPr>
        <w:t>izolační jádro PIR/PUR</w:t>
      </w:r>
      <w:r>
        <w:rPr>
          <w:rFonts w:cs="Arial"/>
          <w:i/>
          <w:iCs/>
          <w:color w:val="FF0000"/>
          <w:szCs w:val="22"/>
          <w:lang w:eastAsia="en-US"/>
        </w:rPr>
        <w:t>,</w:t>
      </w: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 OSB deska tl. 22 mm</w:t>
      </w:r>
      <w:r>
        <w:rPr>
          <w:rFonts w:cs="Arial"/>
          <w:i/>
          <w:iCs/>
          <w:color w:val="FF0000"/>
          <w:szCs w:val="22"/>
          <w:lang w:eastAsia="en-US"/>
        </w:rPr>
        <w:t xml:space="preserve">) bude z </w:t>
      </w:r>
      <w:r w:rsidRPr="00274878">
        <w:rPr>
          <w:rFonts w:cs="Arial"/>
          <w:i/>
          <w:iCs/>
          <w:color w:val="FF0000"/>
          <w:szCs w:val="22"/>
          <w:lang w:eastAsia="en-US"/>
        </w:rPr>
        <w:t>interiérové strany SDK ochranná konstrukce s odolností 30 minut.</w:t>
      </w:r>
    </w:p>
    <w:p w14:paraId="46AABB30" w14:textId="77777777" w:rsidR="002F33F3" w:rsidRPr="002F33F3" w:rsidRDefault="002F33F3" w:rsidP="002F33F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V části interiéru užitného podkroví v přístavbě budou viditelné části krokví rozměru 120/160 mm </w:t>
      </w:r>
      <w:r>
        <w:rPr>
          <w:rFonts w:cs="Arial"/>
          <w:i/>
          <w:iCs/>
          <w:color w:val="FF0000"/>
          <w:szCs w:val="22"/>
          <w:lang w:eastAsia="en-US"/>
        </w:rPr>
        <w:t xml:space="preserve"> </w:t>
      </w: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 – požadavek na požární odolnost </w:t>
      </w:r>
      <w:r w:rsidRPr="002F33F3">
        <w:rPr>
          <w:rFonts w:cs="Arial"/>
          <w:i/>
          <w:iCs/>
          <w:color w:val="FF0000"/>
          <w:szCs w:val="22"/>
          <w:lang w:eastAsia="en-US"/>
        </w:rPr>
        <w:tab/>
      </w:r>
      <w:r w:rsidRPr="002F33F3">
        <w:rPr>
          <w:rFonts w:cs="Arial"/>
          <w:b/>
          <w:i/>
          <w:iCs/>
          <w:color w:val="FF0000"/>
          <w:szCs w:val="22"/>
          <w:lang w:eastAsia="en-US"/>
        </w:rPr>
        <w:t>R 30</w:t>
      </w: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 minut.</w:t>
      </w:r>
    </w:p>
    <w:bookmarkEnd w:id="20"/>
    <w:p w14:paraId="0B005E46" w14:textId="77777777" w:rsidR="00B573ED" w:rsidRDefault="00B573ED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</w:p>
    <w:p w14:paraId="282D691D" w14:textId="77777777" w:rsidR="00B573ED" w:rsidRPr="00FE3D59" w:rsidRDefault="00806718" w:rsidP="002F33F3">
      <w:pPr>
        <w:autoSpaceDE w:val="0"/>
        <w:autoSpaceDN w:val="0"/>
        <w:adjustRightInd w:val="0"/>
        <w:spacing w:after="160" w:line="259" w:lineRule="auto"/>
        <w:ind w:left="720"/>
        <w:contextualSpacing/>
        <w:jc w:val="right"/>
        <w:rPr>
          <w:rFonts w:cs="Arial"/>
          <w:i/>
          <w:szCs w:val="22"/>
          <w:lang w:eastAsia="en-US"/>
        </w:rPr>
      </w:pPr>
      <w:r w:rsidRPr="00FE3D59">
        <w:rPr>
          <w:rFonts w:cs="Arial"/>
          <w:i/>
          <w:szCs w:val="22"/>
          <w:lang w:eastAsia="en-US"/>
        </w:rPr>
        <w:t>Iluzorní fotografie</w:t>
      </w:r>
    </w:p>
    <w:p w14:paraId="71265486" w14:textId="77777777" w:rsidR="00D62B05" w:rsidRDefault="00B573ED" w:rsidP="0043353E">
      <w:pPr>
        <w:autoSpaceDE w:val="0"/>
        <w:autoSpaceDN w:val="0"/>
        <w:adjustRightInd w:val="0"/>
        <w:contextualSpacing/>
        <w:jc w:val="right"/>
        <w:rPr>
          <w:rFonts w:cs="Arial"/>
          <w:szCs w:val="22"/>
          <w:highlight w:val="yellow"/>
          <w:lang w:eastAsia="en-US"/>
        </w:rPr>
      </w:pPr>
      <w:r>
        <w:rPr>
          <w:noProof/>
        </w:rPr>
        <w:drawing>
          <wp:inline distT="0" distB="0" distL="0" distR="0" wp14:anchorId="441B6C2A" wp14:editId="6B117194">
            <wp:extent cx="4400550" cy="310881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zatepleni-sikme-strechy-nad-krokvemi-2-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4816" cy="3118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59476" w14:textId="77777777" w:rsidR="00D62B05" w:rsidRDefault="00D62B05" w:rsidP="00D62B05">
      <w:pPr>
        <w:autoSpaceDE w:val="0"/>
        <w:autoSpaceDN w:val="0"/>
        <w:adjustRightInd w:val="0"/>
        <w:contextualSpacing/>
        <w:rPr>
          <w:highlight w:val="yellow"/>
        </w:rPr>
      </w:pPr>
    </w:p>
    <w:p w14:paraId="2D9D4F68" w14:textId="77777777" w:rsidR="00FD55E5" w:rsidRPr="00406026" w:rsidRDefault="00FD55E5" w:rsidP="00D62B05">
      <w:pPr>
        <w:autoSpaceDE w:val="0"/>
        <w:autoSpaceDN w:val="0"/>
        <w:adjustRightInd w:val="0"/>
        <w:contextualSpacing/>
        <w:rPr>
          <w:highlight w:val="yellow"/>
        </w:rPr>
      </w:pPr>
    </w:p>
    <w:p w14:paraId="06FC08C6" w14:textId="77777777" w:rsidR="00D62B05" w:rsidRPr="00C255DD" w:rsidRDefault="00D62B05" w:rsidP="00D62B05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b/>
          <w:i/>
        </w:rPr>
      </w:pPr>
      <w:bookmarkStart w:id="21" w:name="_Hlk9516202"/>
      <w:r w:rsidRPr="00C255DD">
        <w:rPr>
          <w:rFonts w:cs="Arial"/>
          <w:b/>
          <w:bCs/>
          <w:i/>
          <w:iCs/>
          <w:szCs w:val="34"/>
        </w:rPr>
        <w:t>SPa</w:t>
      </w:r>
      <w:bookmarkEnd w:id="21"/>
      <w:r w:rsidRPr="00C255DD">
        <w:rPr>
          <w:rFonts w:cs="Arial"/>
          <w:b/>
          <w:bCs/>
          <w:i/>
          <w:iCs/>
          <w:szCs w:val="34"/>
        </w:rPr>
        <w:t xml:space="preserve"> – SKLADBA STŘEŠNÍHO PLÁŠTĚ </w:t>
      </w:r>
      <w:r w:rsidRPr="00C255DD">
        <w:rPr>
          <w:b/>
          <w:i/>
        </w:rPr>
        <w:t xml:space="preserve">– střešní vikýře </w:t>
      </w:r>
      <w:r w:rsidRPr="002F33F3">
        <w:rPr>
          <w:b/>
          <w:iCs/>
        </w:rPr>
        <w:t xml:space="preserve">(tl. </w:t>
      </w:r>
      <w:r w:rsidR="00634C8F" w:rsidRPr="002F33F3">
        <w:rPr>
          <w:b/>
          <w:iCs/>
        </w:rPr>
        <w:t>338-614</w:t>
      </w:r>
      <w:r w:rsidRPr="002F33F3">
        <w:rPr>
          <w:b/>
          <w:iCs/>
        </w:rPr>
        <w:t xml:space="preserve"> mm)</w:t>
      </w:r>
    </w:p>
    <w:p w14:paraId="0DE94C0E" w14:textId="77777777" w:rsidR="00D62B05" w:rsidRPr="00806718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06718">
        <w:rPr>
          <w:rFonts w:cs="Arial"/>
          <w:szCs w:val="22"/>
          <w:lang w:eastAsia="en-US"/>
        </w:rPr>
        <w:t xml:space="preserve">Systém stojaté drážky např. RHEINZINK, výška drážky cca 25 </w:t>
      </w:r>
      <w:r w:rsidRPr="00806718">
        <w:rPr>
          <w:rFonts w:cs="Arial"/>
          <w:szCs w:val="22"/>
          <w:lang w:eastAsia="en-US"/>
        </w:rPr>
        <w:tab/>
      </w:r>
      <w:r w:rsidRPr="00806718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806718">
        <w:rPr>
          <w:rFonts w:cs="Arial"/>
          <w:szCs w:val="22"/>
          <w:lang w:eastAsia="en-US"/>
        </w:rPr>
        <w:t>tl. cca 0,7 mm</w:t>
      </w:r>
    </w:p>
    <w:p w14:paraId="4A176A6F" w14:textId="77777777" w:rsidR="00D62B05" w:rsidRPr="00D33496" w:rsidRDefault="00D62B05" w:rsidP="00D62B05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86EED">
        <w:rPr>
          <w:rFonts w:cs="Arial"/>
          <w:szCs w:val="22"/>
          <w:lang w:eastAsia="en-US"/>
        </w:rPr>
        <w:t>Dřevěné bednění z palubek nebo desek na bázi dřeva (pero + drážka).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D33496">
        <w:rPr>
          <w:rFonts w:cs="Arial"/>
          <w:szCs w:val="22"/>
          <w:lang w:eastAsia="en-US"/>
        </w:rPr>
        <w:t>tl. 25 mm</w:t>
      </w:r>
    </w:p>
    <w:p w14:paraId="7F5B0ABF" w14:textId="77777777" w:rsidR="00806718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06718">
        <w:rPr>
          <w:rFonts w:cs="Arial"/>
          <w:szCs w:val="22"/>
          <w:lang w:eastAsia="en-US"/>
        </w:rPr>
        <w:t xml:space="preserve">Latě ze smrkového dřeva, třídy pevnosti C24, třídy jakosti S 10, impregnované </w:t>
      </w:r>
    </w:p>
    <w:p w14:paraId="62B84D33" w14:textId="77777777" w:rsidR="00806718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06718">
        <w:rPr>
          <w:rFonts w:cs="Arial"/>
          <w:szCs w:val="22"/>
          <w:lang w:eastAsia="en-US"/>
        </w:rPr>
        <w:t xml:space="preserve">účinnou látkou FB, IP, P (V). Profil 60 x 40 mm. </w:t>
      </w:r>
      <w:r>
        <w:rPr>
          <w:rFonts w:cs="Arial"/>
          <w:szCs w:val="22"/>
          <w:lang w:eastAsia="en-US"/>
        </w:rPr>
        <w:t>Kotvení – Ocelový</w:t>
      </w:r>
      <w:r w:rsidRPr="001F39FA">
        <w:rPr>
          <w:rFonts w:cs="Arial"/>
          <w:szCs w:val="22"/>
          <w:lang w:eastAsia="en-US"/>
        </w:rPr>
        <w:t xml:space="preserve"> vrut průměru 8 mm, </w:t>
      </w:r>
    </w:p>
    <w:p w14:paraId="53769BA1" w14:textId="77777777" w:rsidR="00806718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frézkou na dříku a talířovou</w:t>
      </w:r>
      <w:r w:rsidR="00806718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 xml:space="preserve">hlavou, s protikorozním povlakem </w:t>
      </w:r>
    </w:p>
    <w:p w14:paraId="083D643B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min. 15 cyklů (ISO 6988:1995).</w:t>
      </w:r>
      <w:r w:rsidR="00806718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 xml:space="preserve">(Např.: </w:t>
      </w:r>
      <w:r w:rsidRPr="00D324FE">
        <w:rPr>
          <w:rFonts w:cs="Arial"/>
          <w:szCs w:val="22"/>
          <w:lang w:eastAsia="en-US"/>
        </w:rPr>
        <w:t>TOPDEK ASSY vrut</w:t>
      </w:r>
      <w:r>
        <w:rPr>
          <w:rFonts w:cs="Arial"/>
          <w:szCs w:val="22"/>
          <w:lang w:eastAsia="en-US"/>
        </w:rPr>
        <w:t>).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>tl. 40 mm</w:t>
      </w:r>
    </w:p>
    <w:p w14:paraId="363ADEC3" w14:textId="77777777" w:rsidR="00806718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06718">
        <w:rPr>
          <w:rFonts w:cs="Arial"/>
          <w:szCs w:val="22"/>
          <w:lang w:eastAsia="en-US"/>
        </w:rPr>
        <w:t>Latě ze smrkového dřeva, třídy pevnosti C24, třídy jakosti S 10,</w:t>
      </w:r>
      <w:r w:rsidR="00806718" w:rsidRPr="00806718">
        <w:rPr>
          <w:rFonts w:cs="Arial"/>
          <w:szCs w:val="22"/>
          <w:lang w:eastAsia="en-US"/>
        </w:rPr>
        <w:t xml:space="preserve"> </w:t>
      </w:r>
      <w:r w:rsidRPr="00806718">
        <w:rPr>
          <w:rFonts w:cs="Arial"/>
          <w:szCs w:val="22"/>
          <w:lang w:eastAsia="en-US"/>
        </w:rPr>
        <w:t xml:space="preserve">impregnované </w:t>
      </w:r>
    </w:p>
    <w:p w14:paraId="0B80A294" w14:textId="77777777" w:rsidR="00D62B05" w:rsidRPr="00806718" w:rsidRDefault="00D62B05" w:rsidP="0080671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06718">
        <w:rPr>
          <w:rFonts w:cs="Arial"/>
          <w:szCs w:val="22"/>
          <w:lang w:eastAsia="en-US"/>
        </w:rPr>
        <w:t>účinnou látkou FB, IP, P (V). Profil 60 x 40 mm.</w:t>
      </w:r>
      <w:r w:rsidRPr="00806718">
        <w:rPr>
          <w:rFonts w:cs="Arial"/>
          <w:szCs w:val="22"/>
          <w:lang w:eastAsia="en-US"/>
        </w:rPr>
        <w:tab/>
      </w:r>
      <w:r w:rsidRPr="00806718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Pr="00806718">
        <w:rPr>
          <w:rFonts w:cs="Arial"/>
          <w:szCs w:val="22"/>
          <w:lang w:eastAsia="en-US"/>
        </w:rPr>
        <w:t>tl. 40 mm</w:t>
      </w:r>
    </w:p>
    <w:p w14:paraId="60E9C308" w14:textId="77777777" w:rsidR="00806718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06718">
        <w:rPr>
          <w:rFonts w:cs="Arial"/>
          <w:szCs w:val="22"/>
          <w:lang w:eastAsia="en-US"/>
        </w:rPr>
        <w:t>Samolepící pás z SBS modifikovaného asfaltu, vložkou z</w:t>
      </w:r>
      <w:r w:rsidR="00806718" w:rsidRPr="00806718">
        <w:rPr>
          <w:rFonts w:cs="Arial"/>
          <w:szCs w:val="22"/>
          <w:lang w:eastAsia="en-US"/>
        </w:rPr>
        <w:t> </w:t>
      </w:r>
      <w:r w:rsidRPr="00806718">
        <w:rPr>
          <w:rFonts w:cs="Arial"/>
          <w:szCs w:val="22"/>
          <w:lang w:eastAsia="en-US"/>
        </w:rPr>
        <w:t>polyesterové</w:t>
      </w:r>
      <w:r w:rsidR="00806718" w:rsidRPr="00806718">
        <w:rPr>
          <w:rFonts w:cs="Arial"/>
          <w:szCs w:val="22"/>
          <w:lang w:eastAsia="en-US"/>
        </w:rPr>
        <w:t xml:space="preserve"> </w:t>
      </w:r>
      <w:r w:rsidRPr="00806718">
        <w:rPr>
          <w:rFonts w:cs="Arial"/>
          <w:szCs w:val="22"/>
          <w:lang w:eastAsia="en-US"/>
        </w:rPr>
        <w:t xml:space="preserve">rohože </w:t>
      </w:r>
    </w:p>
    <w:p w14:paraId="02EBFDC0" w14:textId="77777777" w:rsidR="00806718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06718">
        <w:rPr>
          <w:rFonts w:cs="Arial"/>
          <w:szCs w:val="22"/>
          <w:lang w:eastAsia="en-US"/>
        </w:rPr>
        <w:t xml:space="preserve">o plošné hmotnosti 120 g.m-2, na povrchu se spalitelnou folií. </w:t>
      </w:r>
      <w:r w:rsidRPr="001F39FA">
        <w:rPr>
          <w:rFonts w:cs="Arial"/>
          <w:szCs w:val="22"/>
          <w:lang w:eastAsia="en-US"/>
        </w:rPr>
        <w:t xml:space="preserve">Rozměrová stálost 0,4 %. </w:t>
      </w:r>
    </w:p>
    <w:p w14:paraId="32725B2F" w14:textId="77777777" w:rsidR="00806718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Odolnost proti stékání 90 °C. Ohebnost za</w:t>
      </w:r>
      <w:r w:rsidR="00806718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 xml:space="preserve">nízkých teplot -20 °C. Faktor difuzního </w:t>
      </w:r>
    </w:p>
    <w:p w14:paraId="6820E8E6" w14:textId="77777777" w:rsidR="00806718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odporu 28 000 (±1000). Odolnost</w:t>
      </w:r>
      <w:r w:rsidR="00806718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 xml:space="preserve">proti pronikání vody W1. Třída těsnosti doplňkové </w:t>
      </w:r>
    </w:p>
    <w:p w14:paraId="5193B3B1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hydroizolační vrstvy</w:t>
      </w:r>
      <w:r w:rsidR="00806718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>1, 2, 4.</w:t>
      </w:r>
      <w:r>
        <w:rPr>
          <w:rFonts w:cs="Arial"/>
          <w:szCs w:val="22"/>
          <w:lang w:eastAsia="en-US"/>
        </w:rPr>
        <w:t xml:space="preserve"> (Např.: </w:t>
      </w:r>
      <w:r w:rsidRPr="00D324FE">
        <w:rPr>
          <w:rFonts w:cs="Arial"/>
          <w:szCs w:val="22"/>
          <w:lang w:eastAsia="en-US"/>
        </w:rPr>
        <w:t>TOPDEK COVER PRO</w:t>
      </w:r>
      <w:r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1,8 mm</w:t>
      </w:r>
    </w:p>
    <w:p w14:paraId="2A617BF9" w14:textId="77777777" w:rsidR="00806718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06718">
        <w:rPr>
          <w:rFonts w:cs="Arial"/>
          <w:szCs w:val="22"/>
          <w:lang w:eastAsia="en-US"/>
        </w:rPr>
        <w:t xml:space="preserve">Desky z polyizokyanurátu s povrchem z hliníkové sendvičové fólie. Pevnost v tlaku </w:t>
      </w:r>
    </w:p>
    <w:p w14:paraId="78DDBDCB" w14:textId="77777777" w:rsidR="00806718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06718">
        <w:rPr>
          <w:rFonts w:cs="Arial"/>
          <w:szCs w:val="22"/>
          <w:lang w:eastAsia="en-US"/>
        </w:rPr>
        <w:t>při 10 % deformaci 150 kPa (tl. ≤80 mm); 120 kPa</w:t>
      </w:r>
      <w:r w:rsidR="00806718">
        <w:rPr>
          <w:rFonts w:cs="Arial"/>
          <w:szCs w:val="22"/>
          <w:lang w:eastAsia="en-US"/>
        </w:rPr>
        <w:t xml:space="preserve"> </w:t>
      </w:r>
      <w:r w:rsidRPr="00232728">
        <w:rPr>
          <w:rFonts w:cs="Arial"/>
          <w:szCs w:val="22"/>
          <w:lang w:eastAsia="en-US"/>
        </w:rPr>
        <w:t xml:space="preserve">(tl. &gt;80 mm). Deklarovaná </w:t>
      </w:r>
    </w:p>
    <w:p w14:paraId="6DC719BE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232728">
        <w:rPr>
          <w:rFonts w:cs="Arial"/>
          <w:szCs w:val="22"/>
          <w:lang w:eastAsia="en-US"/>
        </w:rPr>
        <w:t>hodnota součinitele tepelné vodivosti 0,022 W.m-1.K-1.</w:t>
      </w:r>
      <w:r>
        <w:rPr>
          <w:rFonts w:cs="Arial"/>
          <w:szCs w:val="22"/>
          <w:lang w:eastAsia="en-US"/>
        </w:rPr>
        <w:t xml:space="preserve"> (Např. </w:t>
      </w:r>
      <w:r w:rsidRPr="00D324FE">
        <w:rPr>
          <w:rFonts w:cs="Arial"/>
          <w:szCs w:val="22"/>
          <w:lang w:eastAsia="en-US"/>
        </w:rPr>
        <w:t>TOPDEK 022 PIR</w:t>
      </w:r>
      <w:r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ab/>
        <w:t>tl. 160 mm</w:t>
      </w:r>
    </w:p>
    <w:p w14:paraId="0A3377C0" w14:textId="77777777" w:rsidR="00806718" w:rsidRDefault="00D62B05" w:rsidP="00806718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06718">
        <w:rPr>
          <w:rFonts w:cs="Arial"/>
          <w:szCs w:val="22"/>
          <w:lang w:eastAsia="en-US"/>
        </w:rPr>
        <w:t>Samolepící pás z SBS modifikovaného asfaltu, vložkou z</w:t>
      </w:r>
      <w:r w:rsidR="00806718" w:rsidRPr="00806718">
        <w:rPr>
          <w:rFonts w:cs="Arial"/>
          <w:szCs w:val="22"/>
          <w:lang w:eastAsia="en-US"/>
        </w:rPr>
        <w:t> </w:t>
      </w:r>
      <w:r w:rsidRPr="00806718">
        <w:rPr>
          <w:rFonts w:cs="Arial"/>
          <w:szCs w:val="22"/>
          <w:lang w:eastAsia="en-US"/>
        </w:rPr>
        <w:t>hliníkové</w:t>
      </w:r>
      <w:r w:rsidR="00806718" w:rsidRPr="00806718">
        <w:rPr>
          <w:rFonts w:cs="Arial"/>
          <w:szCs w:val="22"/>
          <w:lang w:eastAsia="en-US"/>
        </w:rPr>
        <w:t xml:space="preserve"> </w:t>
      </w:r>
      <w:r w:rsidRPr="00806718">
        <w:rPr>
          <w:rFonts w:cs="Arial"/>
          <w:szCs w:val="22"/>
          <w:lang w:eastAsia="en-US"/>
        </w:rPr>
        <w:t xml:space="preserve">fólie kašírované </w:t>
      </w:r>
    </w:p>
    <w:p w14:paraId="7385BF9D" w14:textId="77777777" w:rsidR="00806718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06718">
        <w:rPr>
          <w:rFonts w:cs="Arial"/>
          <w:szCs w:val="22"/>
          <w:lang w:eastAsia="en-US"/>
        </w:rPr>
        <w:t>polyesterovou rohoží o plošné hmotnosti 120 g.m-2,</w:t>
      </w:r>
      <w:r w:rsidR="00806718">
        <w:rPr>
          <w:rFonts w:cs="Arial"/>
          <w:szCs w:val="22"/>
          <w:lang w:eastAsia="en-US"/>
        </w:rPr>
        <w:t xml:space="preserve"> </w:t>
      </w:r>
      <w:r w:rsidRPr="005B46AC">
        <w:rPr>
          <w:rFonts w:cs="Arial"/>
          <w:szCs w:val="22"/>
          <w:lang w:eastAsia="en-US"/>
        </w:rPr>
        <w:t xml:space="preserve">na povrchu s polyesterovou střiží. </w:t>
      </w:r>
    </w:p>
    <w:p w14:paraId="6D14D315" w14:textId="77777777" w:rsidR="00806718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5B46AC">
        <w:rPr>
          <w:rFonts w:cs="Arial"/>
          <w:szCs w:val="22"/>
          <w:lang w:eastAsia="en-US"/>
        </w:rPr>
        <w:t>Odolnost proti stékání 70 °C.</w:t>
      </w:r>
      <w:r w:rsidR="00806718">
        <w:rPr>
          <w:rFonts w:cs="Arial"/>
          <w:szCs w:val="22"/>
          <w:lang w:eastAsia="en-US"/>
        </w:rPr>
        <w:t xml:space="preserve"> </w:t>
      </w:r>
      <w:r w:rsidRPr="005B46AC">
        <w:rPr>
          <w:rFonts w:cs="Arial"/>
          <w:szCs w:val="22"/>
          <w:lang w:eastAsia="en-US"/>
        </w:rPr>
        <w:t xml:space="preserve">Ohebnost za nízkých teplot -20 °C. Faktor difuzního </w:t>
      </w:r>
    </w:p>
    <w:p w14:paraId="52F2BFF1" w14:textId="77777777" w:rsidR="00D62B05" w:rsidRPr="005B46AC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5B46AC">
        <w:rPr>
          <w:rFonts w:cs="Arial"/>
          <w:szCs w:val="22"/>
          <w:lang w:eastAsia="en-US"/>
        </w:rPr>
        <w:t>odporu 280</w:t>
      </w:r>
      <w:r w:rsidR="00806718">
        <w:rPr>
          <w:rFonts w:cs="Arial"/>
          <w:szCs w:val="22"/>
          <w:lang w:eastAsia="en-US"/>
        </w:rPr>
        <w:t> </w:t>
      </w:r>
      <w:r w:rsidRPr="005B46AC">
        <w:rPr>
          <w:rFonts w:cs="Arial"/>
          <w:szCs w:val="22"/>
          <w:lang w:eastAsia="en-US"/>
        </w:rPr>
        <w:t>000</w:t>
      </w:r>
      <w:r w:rsidR="00806718">
        <w:rPr>
          <w:rFonts w:cs="Arial"/>
          <w:szCs w:val="22"/>
          <w:lang w:eastAsia="en-US"/>
        </w:rPr>
        <w:t xml:space="preserve"> </w:t>
      </w:r>
      <w:r w:rsidRPr="005B46AC">
        <w:rPr>
          <w:rFonts w:cs="Arial"/>
          <w:szCs w:val="22"/>
          <w:lang w:eastAsia="en-US"/>
        </w:rPr>
        <w:t>(±20 000).</w:t>
      </w:r>
      <w:r>
        <w:rPr>
          <w:rFonts w:cs="Arial"/>
          <w:szCs w:val="22"/>
          <w:lang w:eastAsia="en-US"/>
        </w:rPr>
        <w:t xml:space="preserve"> (Např. </w:t>
      </w:r>
      <w:r w:rsidRPr="005B46AC">
        <w:rPr>
          <w:rFonts w:cs="Arial"/>
          <w:szCs w:val="22"/>
          <w:lang w:eastAsia="en-US"/>
        </w:rPr>
        <w:t>TOPDEK AL BARRIER</w:t>
      </w:r>
      <w:r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</w:t>
      </w:r>
      <w:r w:rsidRPr="005B46AC">
        <w:rPr>
          <w:rFonts w:cs="Arial"/>
          <w:szCs w:val="22"/>
          <w:lang w:eastAsia="en-US"/>
        </w:rPr>
        <w:t>l. 2,2 mm</w:t>
      </w:r>
    </w:p>
    <w:p w14:paraId="45BA6F5F" w14:textId="77777777" w:rsidR="00320559" w:rsidRDefault="00D62B05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20559">
        <w:rPr>
          <w:rFonts w:cs="Arial"/>
          <w:szCs w:val="22"/>
          <w:lang w:eastAsia="en-US"/>
        </w:rPr>
        <w:lastRenderedPageBreak/>
        <w:t>Dřevěné bednění z palubek nebo desek na bázi dřeva (pero + drážka).</w:t>
      </w:r>
    </w:p>
    <w:p w14:paraId="1C4F5BCB" w14:textId="77777777" w:rsidR="00320559" w:rsidRDefault="00D62B05" w:rsidP="0032055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320559">
        <w:rPr>
          <w:rFonts w:cs="Arial"/>
          <w:szCs w:val="22"/>
          <w:lang w:eastAsia="en-US"/>
        </w:rPr>
        <w:t>(např.: Palubka SM A/B klasik</w:t>
      </w:r>
      <w:r w:rsidRPr="00320559">
        <w:rPr>
          <w:rFonts w:cs="Arial"/>
          <w:szCs w:val="22"/>
          <w:lang w:eastAsia="en-US"/>
        </w:rPr>
        <w:tab/>
      </w:r>
      <w:r w:rsidRPr="00320559">
        <w:rPr>
          <w:rFonts w:cs="Arial"/>
          <w:szCs w:val="22"/>
          <w:lang w:eastAsia="en-US"/>
        </w:rPr>
        <w:tab/>
      </w:r>
      <w:r w:rsidRPr="00320559">
        <w:rPr>
          <w:rFonts w:cs="Arial"/>
          <w:szCs w:val="22"/>
          <w:lang w:eastAsia="en-US"/>
        </w:rPr>
        <w:tab/>
      </w:r>
      <w:r w:rsidR="00806718" w:rsidRPr="00320559">
        <w:rPr>
          <w:rFonts w:cs="Arial"/>
          <w:szCs w:val="22"/>
          <w:lang w:eastAsia="en-US"/>
        </w:rPr>
        <w:tab/>
      </w:r>
      <w:r w:rsidRPr="00320559">
        <w:rPr>
          <w:rFonts w:cs="Arial"/>
          <w:szCs w:val="22"/>
          <w:lang w:eastAsia="en-US"/>
        </w:rPr>
        <w:tab/>
      </w:r>
      <w:r w:rsidR="00320559" w:rsidRPr="00320559">
        <w:rPr>
          <w:rFonts w:cs="Arial"/>
          <w:szCs w:val="22"/>
          <w:lang w:eastAsia="en-US"/>
        </w:rPr>
        <w:tab/>
      </w:r>
      <w:r w:rsidR="00320559" w:rsidRPr="00320559">
        <w:rPr>
          <w:rFonts w:cs="Arial"/>
          <w:szCs w:val="22"/>
          <w:lang w:eastAsia="en-US"/>
        </w:rPr>
        <w:tab/>
      </w:r>
      <w:r w:rsidRPr="00320559">
        <w:rPr>
          <w:rFonts w:cs="Arial"/>
          <w:szCs w:val="22"/>
          <w:lang w:eastAsia="en-US"/>
        </w:rPr>
        <w:t>tl. 25 mm</w:t>
      </w:r>
    </w:p>
    <w:p w14:paraId="2B812AC7" w14:textId="77777777" w:rsidR="00320559" w:rsidRDefault="00401A38" w:rsidP="00320559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20559">
        <w:rPr>
          <w:rFonts w:cs="Arial"/>
          <w:szCs w:val="22"/>
          <w:lang w:eastAsia="en-US"/>
        </w:rPr>
        <w:t xml:space="preserve">Dřevěný trám 120x120 mm kotven kotvený přes úhelník do </w:t>
      </w:r>
      <w:r w:rsidR="00320559">
        <w:rPr>
          <w:rFonts w:cs="Arial"/>
          <w:szCs w:val="22"/>
          <w:lang w:eastAsia="en-US"/>
        </w:rPr>
        <w:t>žel. bet.</w:t>
      </w:r>
      <w:r w:rsidRPr="00320559">
        <w:rPr>
          <w:rFonts w:cs="Arial"/>
          <w:szCs w:val="22"/>
          <w:lang w:eastAsia="en-US"/>
        </w:rPr>
        <w:t xml:space="preserve"> věnce,</w:t>
      </w:r>
    </w:p>
    <w:p w14:paraId="1552D855" w14:textId="77777777" w:rsidR="00401A38" w:rsidRPr="00320559" w:rsidRDefault="00401A38" w:rsidP="00320559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320559">
        <w:rPr>
          <w:rFonts w:cs="Arial"/>
          <w:szCs w:val="22"/>
          <w:lang w:eastAsia="en-US"/>
        </w:rPr>
        <w:t>skrz trámy</w:t>
      </w:r>
      <w:r w:rsidR="00320559">
        <w:rPr>
          <w:rFonts w:cs="Arial"/>
          <w:szCs w:val="22"/>
          <w:lang w:eastAsia="en-US"/>
        </w:rPr>
        <w:t xml:space="preserve"> </w:t>
      </w:r>
      <w:r w:rsidRPr="00320559">
        <w:rPr>
          <w:rFonts w:cs="Arial"/>
          <w:szCs w:val="22"/>
          <w:lang w:eastAsia="en-US"/>
        </w:rPr>
        <w:t>jsou šroubovány převislé krokve.</w:t>
      </w:r>
      <w:r w:rsidRPr="00320559">
        <w:rPr>
          <w:rFonts w:cs="Arial"/>
          <w:szCs w:val="22"/>
          <w:lang w:eastAsia="en-US"/>
        </w:rPr>
        <w:tab/>
      </w:r>
      <w:r w:rsidRPr="00320559">
        <w:rPr>
          <w:rFonts w:cs="Arial"/>
          <w:szCs w:val="22"/>
          <w:lang w:eastAsia="en-US"/>
        </w:rPr>
        <w:tab/>
      </w:r>
      <w:r w:rsidRPr="00320559">
        <w:rPr>
          <w:rFonts w:cs="Arial"/>
          <w:szCs w:val="22"/>
          <w:lang w:eastAsia="en-US"/>
        </w:rPr>
        <w:tab/>
      </w:r>
      <w:r w:rsidR="00806718" w:rsidRPr="00320559">
        <w:rPr>
          <w:rFonts w:cs="Arial"/>
          <w:szCs w:val="22"/>
          <w:lang w:eastAsia="en-US"/>
        </w:rPr>
        <w:tab/>
      </w:r>
      <w:r w:rsidRPr="00320559">
        <w:rPr>
          <w:rFonts w:cs="Arial"/>
          <w:szCs w:val="22"/>
          <w:lang w:eastAsia="en-US"/>
        </w:rPr>
        <w:tab/>
      </w:r>
      <w:r w:rsidRPr="00320559">
        <w:rPr>
          <w:rFonts w:cs="Arial"/>
          <w:szCs w:val="22"/>
          <w:lang w:eastAsia="en-US"/>
        </w:rPr>
        <w:tab/>
        <w:t>tl. 120 mm</w:t>
      </w:r>
    </w:p>
    <w:p w14:paraId="2641E5A9" w14:textId="77777777" w:rsidR="00D62B05" w:rsidRDefault="00D62B05" w:rsidP="00D62B05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86EED">
        <w:rPr>
          <w:rFonts w:cs="Arial"/>
          <w:szCs w:val="22"/>
          <w:lang w:eastAsia="en-US"/>
        </w:rPr>
        <w:t>Podhled z SDK desek tl.12,5 mm mezi krokvemi s</w:t>
      </w:r>
      <w:r>
        <w:rPr>
          <w:rFonts w:cs="Arial"/>
          <w:szCs w:val="22"/>
          <w:lang w:eastAsia="en-US"/>
        </w:rPr>
        <w:t> </w:t>
      </w:r>
      <w:r w:rsidRPr="00F86EED">
        <w:rPr>
          <w:rFonts w:cs="Arial"/>
          <w:szCs w:val="22"/>
          <w:lang w:eastAsia="en-US"/>
        </w:rPr>
        <w:t>nevětranou</w:t>
      </w:r>
    </w:p>
    <w:p w14:paraId="49144163" w14:textId="1EDC0D03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v</w:t>
      </w:r>
      <w:r w:rsidRPr="00F86EED">
        <w:rPr>
          <w:rFonts w:cs="Arial"/>
          <w:szCs w:val="22"/>
          <w:lang w:eastAsia="en-US"/>
        </w:rPr>
        <w:t>zduchovou</w:t>
      </w:r>
      <w:r>
        <w:rPr>
          <w:rFonts w:cs="Arial"/>
          <w:szCs w:val="22"/>
          <w:lang w:eastAsia="en-US"/>
        </w:rPr>
        <w:t xml:space="preserve"> m</w:t>
      </w:r>
      <w:r w:rsidRPr="00F86EED">
        <w:rPr>
          <w:rFonts w:cs="Arial"/>
          <w:szCs w:val="22"/>
          <w:lang w:eastAsia="en-US"/>
        </w:rPr>
        <w:t>ezerou</w:t>
      </w:r>
      <w:r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 w:rsidR="0080671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F86EED">
        <w:rPr>
          <w:rFonts w:cs="Arial"/>
          <w:szCs w:val="22"/>
          <w:lang w:eastAsia="en-US"/>
        </w:rPr>
        <w:t xml:space="preserve">tl. </w:t>
      </w:r>
      <w:r w:rsidR="002D10FB">
        <w:rPr>
          <w:rFonts w:cs="Arial"/>
          <w:szCs w:val="22"/>
          <w:lang w:eastAsia="en-US"/>
        </w:rPr>
        <w:t>30</w:t>
      </w:r>
      <w:r w:rsidRPr="00F86EED">
        <w:rPr>
          <w:rFonts w:cs="Arial"/>
          <w:szCs w:val="22"/>
          <w:lang w:eastAsia="en-US"/>
        </w:rPr>
        <w:t xml:space="preserve"> mm</w:t>
      </w:r>
    </w:p>
    <w:p w14:paraId="214FA3BB" w14:textId="77777777" w:rsidR="002F33F3" w:rsidRPr="00274878" w:rsidRDefault="002F33F3" w:rsidP="002F33F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SDK protipožární podhledy v úrovni podkroví (poslední užitné nadzemní podlaží – přístavba) - požadavek na požární odolnost </w:t>
      </w:r>
      <w:r w:rsidRPr="00274878">
        <w:rPr>
          <w:rFonts w:cs="Arial"/>
          <w:i/>
          <w:iCs/>
          <w:color w:val="FF0000"/>
          <w:szCs w:val="22"/>
          <w:lang w:eastAsia="en-US"/>
        </w:rPr>
        <w:tab/>
      </w:r>
      <w:r w:rsidRPr="00274878">
        <w:rPr>
          <w:rFonts w:cs="Arial"/>
          <w:b/>
          <w:bCs/>
          <w:i/>
          <w:iCs/>
          <w:color w:val="FF0000"/>
          <w:szCs w:val="22"/>
          <w:lang w:eastAsia="en-US"/>
        </w:rPr>
        <w:t>EI 30DP2</w:t>
      </w:r>
    </w:p>
    <w:p w14:paraId="0748F7D5" w14:textId="77777777" w:rsidR="002F33F3" w:rsidRDefault="002F33F3" w:rsidP="002F33F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Poznámka: konstrukce vikýřů v provedení v podkroví přístavby z kompletovaných sendvičových „panelů“ tl. 204 mm </w:t>
      </w:r>
      <w:r>
        <w:rPr>
          <w:rFonts w:cs="Arial"/>
          <w:i/>
          <w:iCs/>
          <w:color w:val="FF0000"/>
          <w:szCs w:val="22"/>
          <w:lang w:eastAsia="en-US"/>
        </w:rPr>
        <w:t>(</w:t>
      </w:r>
      <w:r w:rsidRPr="00274878">
        <w:rPr>
          <w:rFonts w:cs="Arial"/>
          <w:i/>
          <w:iCs/>
          <w:color w:val="FF0000"/>
          <w:szCs w:val="22"/>
          <w:lang w:eastAsia="en-US"/>
        </w:rPr>
        <w:t>ve skladbě</w:t>
      </w:r>
      <w:r>
        <w:rPr>
          <w:rFonts w:cs="Arial"/>
          <w:i/>
          <w:iCs/>
          <w:color w:val="FF0000"/>
          <w:szCs w:val="22"/>
          <w:lang w:eastAsia="en-US"/>
        </w:rPr>
        <w:t xml:space="preserve"> </w:t>
      </w:r>
      <w:r w:rsidRPr="00274878">
        <w:rPr>
          <w:rFonts w:cs="Arial"/>
          <w:i/>
          <w:iCs/>
          <w:color w:val="FF0000"/>
          <w:szCs w:val="22"/>
          <w:lang w:eastAsia="en-US"/>
        </w:rPr>
        <w:t>– OSB deska tl. 22 mm</w:t>
      </w:r>
      <w:r>
        <w:rPr>
          <w:rFonts w:cs="Arial"/>
          <w:i/>
          <w:iCs/>
          <w:color w:val="FF0000"/>
          <w:szCs w:val="22"/>
          <w:lang w:eastAsia="en-US"/>
        </w:rPr>
        <w:t xml:space="preserve">, </w:t>
      </w:r>
      <w:r w:rsidRPr="00274878">
        <w:rPr>
          <w:rFonts w:cs="Arial"/>
          <w:i/>
          <w:iCs/>
          <w:color w:val="FF0000"/>
          <w:szCs w:val="22"/>
          <w:lang w:eastAsia="en-US"/>
        </w:rPr>
        <w:t>izolační jádro PIR/PUR</w:t>
      </w:r>
      <w:r>
        <w:rPr>
          <w:rFonts w:cs="Arial"/>
          <w:i/>
          <w:iCs/>
          <w:color w:val="FF0000"/>
          <w:szCs w:val="22"/>
          <w:lang w:eastAsia="en-US"/>
        </w:rPr>
        <w:t>,</w:t>
      </w: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 OSB deska tl. 22 mm</w:t>
      </w:r>
      <w:r>
        <w:rPr>
          <w:rFonts w:cs="Arial"/>
          <w:i/>
          <w:iCs/>
          <w:color w:val="FF0000"/>
          <w:szCs w:val="22"/>
          <w:lang w:eastAsia="en-US"/>
        </w:rPr>
        <w:t xml:space="preserve">) bude z </w:t>
      </w:r>
      <w:r w:rsidRPr="00274878">
        <w:rPr>
          <w:rFonts w:cs="Arial"/>
          <w:i/>
          <w:iCs/>
          <w:color w:val="FF0000"/>
          <w:szCs w:val="22"/>
          <w:lang w:eastAsia="en-US"/>
        </w:rPr>
        <w:t>interiérové strany SDK ochranná konstrukce s odolností 30 minut.</w:t>
      </w:r>
    </w:p>
    <w:p w14:paraId="15585104" w14:textId="77777777" w:rsidR="002F33F3" w:rsidRPr="002F33F3" w:rsidRDefault="002F33F3" w:rsidP="002F33F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V části interiéru užitného podkroví v přístavbě budou viditelné části krokví rozměru 120/160 mm </w:t>
      </w:r>
      <w:r>
        <w:rPr>
          <w:rFonts w:cs="Arial"/>
          <w:i/>
          <w:iCs/>
          <w:color w:val="FF0000"/>
          <w:szCs w:val="22"/>
          <w:lang w:eastAsia="en-US"/>
        </w:rPr>
        <w:t xml:space="preserve"> </w:t>
      </w: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 – požadavek na požární odolnost </w:t>
      </w:r>
      <w:r w:rsidRPr="002F33F3">
        <w:rPr>
          <w:rFonts w:cs="Arial"/>
          <w:i/>
          <w:iCs/>
          <w:color w:val="FF0000"/>
          <w:szCs w:val="22"/>
          <w:lang w:eastAsia="en-US"/>
        </w:rPr>
        <w:tab/>
      </w:r>
      <w:r w:rsidRPr="002F33F3">
        <w:rPr>
          <w:rFonts w:cs="Arial"/>
          <w:b/>
          <w:i/>
          <w:iCs/>
          <w:color w:val="FF0000"/>
          <w:szCs w:val="22"/>
          <w:lang w:eastAsia="en-US"/>
        </w:rPr>
        <w:t>R 30</w:t>
      </w: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 minut.</w:t>
      </w:r>
    </w:p>
    <w:p w14:paraId="291D4743" w14:textId="611365C8" w:rsidR="00D62B05" w:rsidRDefault="00D62B05" w:rsidP="00D62B05">
      <w:pPr>
        <w:autoSpaceDE w:val="0"/>
        <w:autoSpaceDN w:val="0"/>
        <w:adjustRightInd w:val="0"/>
        <w:contextualSpacing/>
        <w:rPr>
          <w:rFonts w:cs="Arial"/>
          <w:szCs w:val="22"/>
          <w:highlight w:val="yellow"/>
          <w:lang w:eastAsia="en-US"/>
        </w:rPr>
      </w:pPr>
    </w:p>
    <w:p w14:paraId="40348D3C" w14:textId="77777777" w:rsidR="002F33F3" w:rsidRDefault="002F33F3" w:rsidP="00D62B05">
      <w:pPr>
        <w:autoSpaceDE w:val="0"/>
        <w:autoSpaceDN w:val="0"/>
        <w:adjustRightInd w:val="0"/>
        <w:contextualSpacing/>
        <w:rPr>
          <w:rFonts w:cs="Arial"/>
          <w:szCs w:val="22"/>
          <w:highlight w:val="yellow"/>
          <w:lang w:eastAsia="en-US"/>
        </w:rPr>
      </w:pPr>
    </w:p>
    <w:p w14:paraId="63439613" w14:textId="77777777" w:rsidR="00D62B05" w:rsidRPr="004C3D67" w:rsidRDefault="00D62B05" w:rsidP="00D62B05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b/>
          <w:i/>
        </w:rPr>
      </w:pPr>
      <w:r w:rsidRPr="004C3D67">
        <w:rPr>
          <w:rFonts w:cs="Arial"/>
          <w:b/>
          <w:bCs/>
          <w:i/>
          <w:iCs/>
          <w:szCs w:val="34"/>
        </w:rPr>
        <w:t xml:space="preserve">SPb – SKLADBA STŘEŠNÍHO PLÁŠTĚ </w:t>
      </w:r>
      <w:r w:rsidRPr="004C3D67">
        <w:rPr>
          <w:b/>
          <w:i/>
        </w:rPr>
        <w:t xml:space="preserve">– střešní vikýře (tl. </w:t>
      </w:r>
      <w:r w:rsidR="00634C8F">
        <w:rPr>
          <w:b/>
          <w:i/>
        </w:rPr>
        <w:t>220</w:t>
      </w:r>
      <w:r w:rsidRPr="00320559">
        <w:rPr>
          <w:b/>
          <w:i/>
        </w:rPr>
        <w:t>–</w:t>
      </w:r>
      <w:r w:rsidR="00634C8F">
        <w:rPr>
          <w:b/>
          <w:i/>
        </w:rPr>
        <w:t>426</w:t>
      </w:r>
      <w:r w:rsidRPr="004C3D67">
        <w:rPr>
          <w:b/>
          <w:i/>
        </w:rPr>
        <w:t xml:space="preserve"> mm)</w:t>
      </w:r>
    </w:p>
    <w:p w14:paraId="32E154B5" w14:textId="77777777" w:rsidR="00D62B05" w:rsidRDefault="00D62B05" w:rsidP="00D62B05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E51A5">
        <w:rPr>
          <w:rFonts w:cs="Arial"/>
          <w:szCs w:val="22"/>
          <w:lang w:eastAsia="en-US"/>
        </w:rPr>
        <w:t>Systém stojaté drážky např. RHEINZINK, výška drážky cca 25 mm,</w:t>
      </w:r>
    </w:p>
    <w:p w14:paraId="097B7C9F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5E51A5">
        <w:rPr>
          <w:rFonts w:cs="Arial"/>
          <w:szCs w:val="22"/>
          <w:lang w:eastAsia="en-US"/>
        </w:rPr>
        <w:t>tl. plechu 0,7mm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320559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cca 0,7 mm</w:t>
      </w:r>
    </w:p>
    <w:p w14:paraId="6168A392" w14:textId="77777777" w:rsidR="00D62B05" w:rsidRPr="00D33496" w:rsidRDefault="00D62B05" w:rsidP="00D62B05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86EED">
        <w:rPr>
          <w:rFonts w:cs="Arial"/>
          <w:szCs w:val="22"/>
          <w:lang w:eastAsia="en-US"/>
        </w:rPr>
        <w:t>Dřevěné bednění z palubek nebo desek na bázi dřeva (pero + drážka).</w:t>
      </w:r>
      <w:r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D33496">
        <w:rPr>
          <w:rFonts w:cs="Arial"/>
          <w:szCs w:val="22"/>
          <w:lang w:eastAsia="en-US"/>
        </w:rPr>
        <w:t>tl. 25 mm</w:t>
      </w:r>
    </w:p>
    <w:p w14:paraId="065800A5" w14:textId="77777777" w:rsidR="00B443AC" w:rsidRDefault="00D62B05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 xml:space="preserve">Latě ze smrkového dřeva, třídy pevnosti C24, třídy jakosti S 10, impregnované </w:t>
      </w:r>
    </w:p>
    <w:p w14:paraId="791D5CEE" w14:textId="77777777" w:rsidR="00B443AC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 xml:space="preserve">účinnou látkou FB, IP, P (V). Profil 60 x 40 mm. </w:t>
      </w:r>
      <w:r>
        <w:rPr>
          <w:rFonts w:cs="Arial"/>
          <w:szCs w:val="22"/>
          <w:lang w:eastAsia="en-US"/>
        </w:rPr>
        <w:t>Kotvení – Ocelový</w:t>
      </w:r>
      <w:r w:rsidRPr="001F39FA">
        <w:rPr>
          <w:rFonts w:cs="Arial"/>
          <w:szCs w:val="22"/>
          <w:lang w:eastAsia="en-US"/>
        </w:rPr>
        <w:t xml:space="preserve"> vrut průměru 8 mm, </w:t>
      </w:r>
    </w:p>
    <w:p w14:paraId="76830FFE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frézkou na dříku a talířovou</w:t>
      </w:r>
      <w:r w:rsidR="00B443AC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>hlavou, s protikorozním povlakem min. 15 cyklů (ISO 6988:1995).</w:t>
      </w:r>
    </w:p>
    <w:p w14:paraId="1D097518" w14:textId="77777777" w:rsidR="00D62B05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(Např. </w:t>
      </w:r>
      <w:r w:rsidRPr="00D324FE">
        <w:rPr>
          <w:rFonts w:cs="Arial"/>
          <w:szCs w:val="22"/>
          <w:lang w:eastAsia="en-US"/>
        </w:rPr>
        <w:t>TOPDEK ASSY vrut</w:t>
      </w:r>
      <w:r>
        <w:rPr>
          <w:rFonts w:cs="Arial"/>
          <w:szCs w:val="22"/>
          <w:lang w:eastAsia="en-US"/>
        </w:rPr>
        <w:t>).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40 mm</w:t>
      </w:r>
    </w:p>
    <w:p w14:paraId="0EDDC9E7" w14:textId="77777777" w:rsidR="00B443AC" w:rsidRDefault="00D62B05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>Latě ze smrkového dřeva, třídy pevnosti C24, třídy jakosti S 10,</w:t>
      </w:r>
      <w:r w:rsidR="00B443AC" w:rsidRPr="00B443AC">
        <w:rPr>
          <w:rFonts w:cs="Arial"/>
          <w:szCs w:val="22"/>
          <w:lang w:eastAsia="en-US"/>
        </w:rPr>
        <w:t xml:space="preserve"> </w:t>
      </w:r>
      <w:r w:rsidRPr="00B443AC">
        <w:rPr>
          <w:rFonts w:cs="Arial"/>
          <w:szCs w:val="22"/>
          <w:lang w:eastAsia="en-US"/>
        </w:rPr>
        <w:t xml:space="preserve">impregnované </w:t>
      </w:r>
    </w:p>
    <w:p w14:paraId="6D974E86" w14:textId="77777777" w:rsidR="00D62B05" w:rsidRPr="00B443AC" w:rsidRDefault="00D62B05" w:rsidP="00B443A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>účinnou látkou FB, IP, P (V). Profil 60 x 40 mm.</w:t>
      </w:r>
      <w:r w:rsidRPr="00B443AC"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 w:rsidRPr="00B443AC">
        <w:rPr>
          <w:rFonts w:cs="Arial"/>
          <w:szCs w:val="22"/>
          <w:lang w:eastAsia="en-US"/>
        </w:rPr>
        <w:tab/>
        <w:t>tl. 40 mm</w:t>
      </w:r>
    </w:p>
    <w:p w14:paraId="60AC5FF1" w14:textId="77777777" w:rsidR="00B443AC" w:rsidRDefault="00D62B05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>Samolepící pás z SBS modifikovaného asfaltu, vložkou z</w:t>
      </w:r>
      <w:r w:rsidR="00B443AC" w:rsidRPr="00B443AC">
        <w:rPr>
          <w:rFonts w:cs="Arial"/>
          <w:szCs w:val="22"/>
          <w:lang w:eastAsia="en-US"/>
        </w:rPr>
        <w:t> </w:t>
      </w:r>
      <w:r w:rsidRPr="00B443AC">
        <w:rPr>
          <w:rFonts w:cs="Arial"/>
          <w:szCs w:val="22"/>
          <w:lang w:eastAsia="en-US"/>
        </w:rPr>
        <w:t>polyesterové</w:t>
      </w:r>
      <w:r w:rsidR="00B443AC" w:rsidRPr="00B443AC">
        <w:rPr>
          <w:rFonts w:cs="Arial"/>
          <w:szCs w:val="22"/>
          <w:lang w:eastAsia="en-US"/>
        </w:rPr>
        <w:t xml:space="preserve"> </w:t>
      </w:r>
      <w:r w:rsidRPr="00B443AC">
        <w:rPr>
          <w:rFonts w:cs="Arial"/>
          <w:szCs w:val="22"/>
          <w:lang w:eastAsia="en-US"/>
        </w:rPr>
        <w:t xml:space="preserve">rohože </w:t>
      </w:r>
    </w:p>
    <w:p w14:paraId="4FE984BB" w14:textId="77777777" w:rsidR="00B443AC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 xml:space="preserve">o plošné hmotnosti 120 g.m-2, na povrchu se spalitelnou folií. </w:t>
      </w:r>
      <w:r w:rsidRPr="001F39FA">
        <w:rPr>
          <w:rFonts w:cs="Arial"/>
          <w:szCs w:val="22"/>
          <w:lang w:eastAsia="en-US"/>
        </w:rPr>
        <w:t xml:space="preserve">Rozměrová stálost 0,4 %. </w:t>
      </w:r>
    </w:p>
    <w:p w14:paraId="4C95CE27" w14:textId="77777777" w:rsidR="00B443AC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Odolnost proti stékání 90 °C. Ohebnost za</w:t>
      </w:r>
      <w:r w:rsidR="00B443AC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 xml:space="preserve">nízkých teplot -20 °C. Faktor difuzního </w:t>
      </w:r>
    </w:p>
    <w:p w14:paraId="2A128E4D" w14:textId="77777777" w:rsidR="00B443AC" w:rsidRDefault="00D62B05" w:rsidP="00D62B05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odporu 28 000 (±1000). Odolnost</w:t>
      </w:r>
      <w:r w:rsidR="00B443AC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 xml:space="preserve">proti pronikání vody W1. Třída těsnosti doplňkové </w:t>
      </w:r>
    </w:p>
    <w:p w14:paraId="24E9FB89" w14:textId="77777777" w:rsidR="00D62B05" w:rsidRDefault="00D62B05" w:rsidP="00B443AC">
      <w:pPr>
        <w:autoSpaceDE w:val="0"/>
        <w:autoSpaceDN w:val="0"/>
        <w:adjustRightInd w:val="0"/>
        <w:spacing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hydroizolační vrstvy</w:t>
      </w:r>
      <w:r w:rsidR="00B443AC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>1, 2, 4.</w:t>
      </w:r>
      <w:r>
        <w:rPr>
          <w:rFonts w:cs="Arial"/>
          <w:szCs w:val="22"/>
          <w:lang w:eastAsia="en-US"/>
        </w:rPr>
        <w:t xml:space="preserve"> (Např. </w:t>
      </w:r>
      <w:r w:rsidRPr="00D324FE">
        <w:rPr>
          <w:rFonts w:cs="Arial"/>
          <w:szCs w:val="22"/>
          <w:lang w:eastAsia="en-US"/>
        </w:rPr>
        <w:t>TOPDEK COVER PRO</w:t>
      </w:r>
      <w:r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1,8 mm</w:t>
      </w:r>
    </w:p>
    <w:p w14:paraId="3F638F43" w14:textId="77777777" w:rsidR="00B443AC" w:rsidRDefault="00D62B05" w:rsidP="00AA2D80">
      <w:pPr>
        <w:pStyle w:val="Odstavecseseznamem"/>
        <w:numPr>
          <w:ilvl w:val="0"/>
          <w:numId w:val="0"/>
        </w:numPr>
        <w:autoSpaceDE w:val="0"/>
        <w:autoSpaceDN w:val="0"/>
        <w:adjustRightInd w:val="0"/>
        <w:spacing w:after="160" w:line="259" w:lineRule="auto"/>
        <w:ind w:left="720"/>
        <w:rPr>
          <w:rFonts w:cs="Arial"/>
          <w:color w:val="auto"/>
          <w:szCs w:val="22"/>
          <w:lang w:eastAsia="en-US"/>
        </w:rPr>
      </w:pPr>
      <w:r w:rsidRPr="00B443AC">
        <w:rPr>
          <w:rFonts w:cs="Arial"/>
          <w:color w:val="auto"/>
          <w:szCs w:val="22"/>
          <w:lang w:eastAsia="en-US"/>
        </w:rPr>
        <w:t>PUR/PIR-tvrzená pěna WLS 030. Bez obsahu FCKW HFCKW, přední a</w:t>
      </w:r>
      <w:r w:rsidR="00B443AC" w:rsidRPr="00B443AC">
        <w:rPr>
          <w:rFonts w:cs="Arial"/>
          <w:color w:val="auto"/>
          <w:szCs w:val="22"/>
          <w:lang w:eastAsia="en-US"/>
        </w:rPr>
        <w:t xml:space="preserve"> </w:t>
      </w:r>
      <w:r w:rsidRPr="00B443AC">
        <w:rPr>
          <w:rFonts w:cs="Arial"/>
          <w:color w:val="auto"/>
          <w:szCs w:val="22"/>
          <w:lang w:eastAsia="en-US"/>
        </w:rPr>
        <w:t xml:space="preserve">zadní </w:t>
      </w:r>
    </w:p>
    <w:p w14:paraId="697BC4AB" w14:textId="77777777" w:rsidR="00075682" w:rsidRPr="00B443AC" w:rsidRDefault="00D62B05" w:rsidP="00AA2D80">
      <w:pPr>
        <w:pStyle w:val="Odstavecseseznamem"/>
        <w:numPr>
          <w:ilvl w:val="0"/>
          <w:numId w:val="0"/>
        </w:numPr>
        <w:autoSpaceDE w:val="0"/>
        <w:autoSpaceDN w:val="0"/>
        <w:adjustRightInd w:val="0"/>
        <w:spacing w:after="160" w:line="259" w:lineRule="auto"/>
        <w:ind w:left="720"/>
        <w:rPr>
          <w:rFonts w:cs="Arial"/>
          <w:color w:val="auto"/>
          <w:szCs w:val="22"/>
          <w:lang w:eastAsia="en-US"/>
        </w:rPr>
      </w:pPr>
      <w:r w:rsidRPr="00B443AC">
        <w:rPr>
          <w:rFonts w:cs="Arial"/>
          <w:color w:val="auto"/>
          <w:szCs w:val="22"/>
          <w:lang w:eastAsia="en-US"/>
        </w:rPr>
        <w:t xml:space="preserve">strana je 22 mm OSB deska. </w:t>
      </w:r>
      <w:r w:rsidR="006F13C0" w:rsidRPr="00B443AC">
        <w:rPr>
          <w:rFonts w:cs="Arial"/>
          <w:color w:val="auto"/>
          <w:szCs w:val="22"/>
          <w:lang w:eastAsia="en-US"/>
        </w:rPr>
        <w:tab/>
      </w:r>
      <w:r w:rsidR="006F13C0" w:rsidRPr="00B443AC">
        <w:rPr>
          <w:rFonts w:cs="Arial"/>
          <w:color w:val="auto"/>
          <w:szCs w:val="22"/>
          <w:lang w:eastAsia="en-US"/>
        </w:rPr>
        <w:tab/>
      </w:r>
      <w:r w:rsidR="006F13C0" w:rsidRPr="00B443AC">
        <w:rPr>
          <w:rFonts w:cs="Arial"/>
          <w:color w:val="auto"/>
          <w:szCs w:val="22"/>
          <w:lang w:eastAsia="en-US"/>
        </w:rPr>
        <w:tab/>
      </w:r>
      <w:r w:rsidR="006F13C0" w:rsidRPr="00B443AC">
        <w:rPr>
          <w:rFonts w:cs="Arial"/>
          <w:color w:val="auto"/>
          <w:szCs w:val="22"/>
          <w:lang w:eastAsia="en-US"/>
        </w:rPr>
        <w:tab/>
      </w:r>
      <w:r w:rsidR="006F13C0" w:rsidRPr="00B443AC">
        <w:rPr>
          <w:rFonts w:cs="Arial"/>
          <w:color w:val="auto"/>
          <w:szCs w:val="22"/>
          <w:lang w:eastAsia="en-US"/>
        </w:rPr>
        <w:tab/>
      </w:r>
      <w:r w:rsidR="00B443AC">
        <w:rPr>
          <w:rFonts w:cs="Arial"/>
          <w:color w:val="auto"/>
          <w:szCs w:val="22"/>
          <w:lang w:eastAsia="en-US"/>
        </w:rPr>
        <w:tab/>
      </w:r>
      <w:r w:rsidR="00B443AC">
        <w:rPr>
          <w:rFonts w:cs="Arial"/>
          <w:color w:val="auto"/>
          <w:szCs w:val="22"/>
          <w:lang w:eastAsia="en-US"/>
        </w:rPr>
        <w:tab/>
      </w:r>
      <w:r w:rsidR="00636790" w:rsidRPr="00B443AC">
        <w:rPr>
          <w:rFonts w:cs="Arial"/>
          <w:color w:val="auto"/>
          <w:szCs w:val="22"/>
          <w:lang w:eastAsia="en-US"/>
        </w:rPr>
        <w:t>tl</w:t>
      </w:r>
      <w:r w:rsidR="006F13C0" w:rsidRPr="00B443AC">
        <w:rPr>
          <w:rFonts w:cs="Arial"/>
          <w:color w:val="auto"/>
          <w:szCs w:val="22"/>
          <w:lang w:eastAsia="en-US"/>
        </w:rPr>
        <w:t xml:space="preserve">. </w:t>
      </w:r>
      <w:r w:rsidR="00636790" w:rsidRPr="00B443AC">
        <w:rPr>
          <w:rFonts w:cs="Arial"/>
          <w:color w:val="auto"/>
          <w:szCs w:val="22"/>
          <w:lang w:eastAsia="en-US"/>
        </w:rPr>
        <w:t>204 mm</w:t>
      </w:r>
    </w:p>
    <w:p w14:paraId="4C34D153" w14:textId="7828C77D" w:rsidR="00B443AC" w:rsidRDefault="00B443AC" w:rsidP="002F33F3">
      <w:pPr>
        <w:pStyle w:val="Odstavecseseznamem"/>
        <w:numPr>
          <w:ilvl w:val="0"/>
          <w:numId w:val="25"/>
        </w:numPr>
        <w:autoSpaceDE w:val="0"/>
        <w:autoSpaceDN w:val="0"/>
        <w:adjustRightInd w:val="0"/>
        <w:spacing w:line="259" w:lineRule="auto"/>
        <w:rPr>
          <w:rFonts w:cs="Arial"/>
          <w:color w:val="auto"/>
          <w:szCs w:val="22"/>
          <w:lang w:eastAsia="en-US"/>
        </w:rPr>
      </w:pPr>
      <w:r w:rsidRPr="00F86EED">
        <w:rPr>
          <w:rFonts w:cs="Arial"/>
          <w:color w:val="auto"/>
          <w:szCs w:val="22"/>
          <w:lang w:eastAsia="en-US"/>
        </w:rPr>
        <w:t>Podhled z SDK desek</w:t>
      </w:r>
      <w:r>
        <w:rPr>
          <w:rFonts w:cs="Arial"/>
          <w:color w:val="auto"/>
          <w:szCs w:val="22"/>
          <w:lang w:eastAsia="en-US"/>
        </w:rPr>
        <w:t xml:space="preserve"> tl.12,5 mm</w:t>
      </w:r>
      <w:r w:rsidRPr="00F86EED">
        <w:rPr>
          <w:rFonts w:cs="Arial"/>
          <w:color w:val="auto"/>
          <w:szCs w:val="22"/>
          <w:lang w:eastAsia="en-US"/>
        </w:rPr>
        <w:t xml:space="preserve"> mezi krokvemi s nevětranou vzduchovou mezerou </w:t>
      </w:r>
      <w:r>
        <w:rPr>
          <w:rFonts w:cs="Arial"/>
          <w:color w:val="auto"/>
          <w:szCs w:val="22"/>
          <w:lang w:eastAsia="en-US"/>
        </w:rPr>
        <w:tab/>
      </w:r>
      <w:r w:rsidRPr="00F86EED">
        <w:rPr>
          <w:rFonts w:cs="Arial"/>
          <w:color w:val="auto"/>
          <w:szCs w:val="22"/>
          <w:lang w:eastAsia="en-US"/>
        </w:rPr>
        <w:t>tl. 60 mm</w:t>
      </w:r>
    </w:p>
    <w:p w14:paraId="43C3CAA9" w14:textId="77777777" w:rsidR="002F33F3" w:rsidRPr="00274878" w:rsidRDefault="002F33F3" w:rsidP="002F33F3">
      <w:pPr>
        <w:autoSpaceDE w:val="0"/>
        <w:autoSpaceDN w:val="0"/>
        <w:adjustRightInd w:val="0"/>
        <w:spacing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SDK protipožární podhledy v úrovni podkroví (poslední užitné nadzemní podlaží – přístavba) - požadavek na požární odolnost </w:t>
      </w:r>
      <w:r w:rsidRPr="00274878">
        <w:rPr>
          <w:rFonts w:cs="Arial"/>
          <w:i/>
          <w:iCs/>
          <w:color w:val="FF0000"/>
          <w:szCs w:val="22"/>
          <w:lang w:eastAsia="en-US"/>
        </w:rPr>
        <w:tab/>
      </w:r>
      <w:r w:rsidRPr="00274878">
        <w:rPr>
          <w:rFonts w:cs="Arial"/>
          <w:b/>
          <w:bCs/>
          <w:i/>
          <w:iCs/>
          <w:color w:val="FF0000"/>
          <w:szCs w:val="22"/>
          <w:lang w:eastAsia="en-US"/>
        </w:rPr>
        <w:t>EI 30DP2</w:t>
      </w:r>
    </w:p>
    <w:p w14:paraId="49427CCD" w14:textId="77777777" w:rsidR="002F33F3" w:rsidRDefault="002F33F3" w:rsidP="002F33F3">
      <w:pPr>
        <w:autoSpaceDE w:val="0"/>
        <w:autoSpaceDN w:val="0"/>
        <w:adjustRightInd w:val="0"/>
        <w:spacing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Poznámka: konstrukce vikýřů v provedení v podkroví přístavby z kompletovaných sendvičových „panelů“ tl. 204 mm </w:t>
      </w:r>
      <w:r>
        <w:rPr>
          <w:rFonts w:cs="Arial"/>
          <w:i/>
          <w:iCs/>
          <w:color w:val="FF0000"/>
          <w:szCs w:val="22"/>
          <w:lang w:eastAsia="en-US"/>
        </w:rPr>
        <w:t>(</w:t>
      </w:r>
      <w:r w:rsidRPr="00274878">
        <w:rPr>
          <w:rFonts w:cs="Arial"/>
          <w:i/>
          <w:iCs/>
          <w:color w:val="FF0000"/>
          <w:szCs w:val="22"/>
          <w:lang w:eastAsia="en-US"/>
        </w:rPr>
        <w:t>ve skladbě</w:t>
      </w:r>
      <w:r>
        <w:rPr>
          <w:rFonts w:cs="Arial"/>
          <w:i/>
          <w:iCs/>
          <w:color w:val="FF0000"/>
          <w:szCs w:val="22"/>
          <w:lang w:eastAsia="en-US"/>
        </w:rPr>
        <w:t xml:space="preserve"> </w:t>
      </w:r>
      <w:r w:rsidRPr="00274878">
        <w:rPr>
          <w:rFonts w:cs="Arial"/>
          <w:i/>
          <w:iCs/>
          <w:color w:val="FF0000"/>
          <w:szCs w:val="22"/>
          <w:lang w:eastAsia="en-US"/>
        </w:rPr>
        <w:t>– OSB deska tl. 22 mm</w:t>
      </w:r>
      <w:r>
        <w:rPr>
          <w:rFonts w:cs="Arial"/>
          <w:i/>
          <w:iCs/>
          <w:color w:val="FF0000"/>
          <w:szCs w:val="22"/>
          <w:lang w:eastAsia="en-US"/>
        </w:rPr>
        <w:t xml:space="preserve">, </w:t>
      </w:r>
      <w:r w:rsidRPr="00274878">
        <w:rPr>
          <w:rFonts w:cs="Arial"/>
          <w:i/>
          <w:iCs/>
          <w:color w:val="FF0000"/>
          <w:szCs w:val="22"/>
          <w:lang w:eastAsia="en-US"/>
        </w:rPr>
        <w:t>izolační jádro PIR/PUR</w:t>
      </w:r>
      <w:r>
        <w:rPr>
          <w:rFonts w:cs="Arial"/>
          <w:i/>
          <w:iCs/>
          <w:color w:val="FF0000"/>
          <w:szCs w:val="22"/>
          <w:lang w:eastAsia="en-US"/>
        </w:rPr>
        <w:t>,</w:t>
      </w:r>
      <w:r w:rsidRPr="00274878">
        <w:rPr>
          <w:rFonts w:cs="Arial"/>
          <w:i/>
          <w:iCs/>
          <w:color w:val="FF0000"/>
          <w:szCs w:val="22"/>
          <w:lang w:eastAsia="en-US"/>
        </w:rPr>
        <w:t xml:space="preserve"> OSB deska tl. 22 mm</w:t>
      </w:r>
      <w:r>
        <w:rPr>
          <w:rFonts w:cs="Arial"/>
          <w:i/>
          <w:iCs/>
          <w:color w:val="FF0000"/>
          <w:szCs w:val="22"/>
          <w:lang w:eastAsia="en-US"/>
        </w:rPr>
        <w:t xml:space="preserve">) bude z </w:t>
      </w:r>
      <w:r w:rsidRPr="00274878">
        <w:rPr>
          <w:rFonts w:cs="Arial"/>
          <w:i/>
          <w:iCs/>
          <w:color w:val="FF0000"/>
          <w:szCs w:val="22"/>
          <w:lang w:eastAsia="en-US"/>
        </w:rPr>
        <w:t>interiérové strany SDK ochranná konstrukce s odolností 30 minut.</w:t>
      </w:r>
    </w:p>
    <w:p w14:paraId="16BAA249" w14:textId="77777777" w:rsidR="002F33F3" w:rsidRPr="002F33F3" w:rsidRDefault="002F33F3" w:rsidP="002F33F3">
      <w:pPr>
        <w:autoSpaceDE w:val="0"/>
        <w:autoSpaceDN w:val="0"/>
        <w:adjustRightInd w:val="0"/>
        <w:spacing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V části interiéru užitného podkroví v přístavbě budou viditelné části krokví rozměru 120/160 mm </w:t>
      </w:r>
      <w:r>
        <w:rPr>
          <w:rFonts w:cs="Arial"/>
          <w:i/>
          <w:iCs/>
          <w:color w:val="FF0000"/>
          <w:szCs w:val="22"/>
          <w:lang w:eastAsia="en-US"/>
        </w:rPr>
        <w:t xml:space="preserve"> </w:t>
      </w: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 – požadavek na požární odolnost </w:t>
      </w:r>
      <w:r w:rsidRPr="002F33F3">
        <w:rPr>
          <w:rFonts w:cs="Arial"/>
          <w:i/>
          <w:iCs/>
          <w:color w:val="FF0000"/>
          <w:szCs w:val="22"/>
          <w:lang w:eastAsia="en-US"/>
        </w:rPr>
        <w:tab/>
      </w:r>
      <w:r w:rsidRPr="002F33F3">
        <w:rPr>
          <w:rFonts w:cs="Arial"/>
          <w:b/>
          <w:i/>
          <w:iCs/>
          <w:color w:val="FF0000"/>
          <w:szCs w:val="22"/>
          <w:lang w:eastAsia="en-US"/>
        </w:rPr>
        <w:t>R 30</w:t>
      </w: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 minut.</w:t>
      </w:r>
    </w:p>
    <w:p w14:paraId="7992B11B" w14:textId="77777777" w:rsidR="00B443AC" w:rsidRPr="00B443AC" w:rsidRDefault="00B443AC" w:rsidP="002F33F3">
      <w:pPr>
        <w:pStyle w:val="Odstavecseseznamem"/>
        <w:numPr>
          <w:ilvl w:val="0"/>
          <w:numId w:val="0"/>
        </w:numPr>
        <w:autoSpaceDE w:val="0"/>
        <w:autoSpaceDN w:val="0"/>
        <w:adjustRightInd w:val="0"/>
        <w:spacing w:after="160" w:line="259" w:lineRule="auto"/>
        <w:ind w:left="720"/>
        <w:jc w:val="right"/>
        <w:rPr>
          <w:rFonts w:cs="Arial"/>
          <w:i/>
          <w:color w:val="auto"/>
          <w:szCs w:val="22"/>
          <w:lang w:eastAsia="en-US"/>
        </w:rPr>
      </w:pPr>
      <w:r w:rsidRPr="00B443AC">
        <w:rPr>
          <w:rFonts w:cs="Arial"/>
          <w:i/>
          <w:color w:val="auto"/>
          <w:szCs w:val="22"/>
          <w:lang w:eastAsia="en-US"/>
        </w:rPr>
        <w:t>Ilustrační obrázek</w:t>
      </w:r>
    </w:p>
    <w:p w14:paraId="7CBC10F5" w14:textId="55E37CB7" w:rsidR="00AD704B" w:rsidRDefault="00D62B05" w:rsidP="00AD704B">
      <w:pPr>
        <w:pStyle w:val="Odstavecseseznamem"/>
        <w:numPr>
          <w:ilvl w:val="0"/>
          <w:numId w:val="0"/>
        </w:numPr>
        <w:autoSpaceDE w:val="0"/>
        <w:autoSpaceDN w:val="0"/>
        <w:adjustRightInd w:val="0"/>
        <w:spacing w:after="160" w:line="259" w:lineRule="auto"/>
        <w:ind w:left="720"/>
        <w:jc w:val="right"/>
        <w:rPr>
          <w:rFonts w:cs="Arial"/>
          <w:szCs w:val="22"/>
          <w:lang w:eastAsia="en-US"/>
        </w:rPr>
      </w:pPr>
      <w:r w:rsidRPr="00F8038B">
        <w:rPr>
          <w:noProof/>
        </w:rPr>
        <w:drawing>
          <wp:inline distT="0" distB="0" distL="0" distR="0" wp14:anchorId="173F314E" wp14:editId="18F004A4">
            <wp:extent cx="5089820" cy="1517650"/>
            <wp:effectExtent l="0" t="0" r="0" b="635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461" cy="1530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704B">
        <w:rPr>
          <w:rFonts w:cs="Arial"/>
          <w:color w:val="auto"/>
          <w:szCs w:val="22"/>
          <w:lang w:eastAsia="en-US"/>
        </w:rPr>
        <w:br w:type="page"/>
      </w:r>
    </w:p>
    <w:p w14:paraId="49A105A9" w14:textId="7C7056BA" w:rsidR="00D62B05" w:rsidRDefault="00D62B05" w:rsidP="002F33F3">
      <w:pPr>
        <w:pStyle w:val="Odstavecseseznamem"/>
        <w:numPr>
          <w:ilvl w:val="0"/>
          <w:numId w:val="0"/>
        </w:numPr>
        <w:autoSpaceDE w:val="0"/>
        <w:autoSpaceDN w:val="0"/>
        <w:adjustRightInd w:val="0"/>
        <w:spacing w:after="160" w:line="259" w:lineRule="auto"/>
        <w:ind w:left="720"/>
        <w:jc w:val="right"/>
        <w:rPr>
          <w:rFonts w:cs="Arial"/>
          <w:color w:val="auto"/>
          <w:szCs w:val="22"/>
          <w:lang w:eastAsia="en-US"/>
        </w:rPr>
      </w:pPr>
      <w:r w:rsidRPr="00F8038B">
        <w:rPr>
          <w:rFonts w:cs="Arial"/>
          <w:noProof/>
          <w:color w:val="auto"/>
          <w:szCs w:val="22"/>
          <w:lang w:eastAsia="en-US"/>
        </w:rPr>
        <w:lastRenderedPageBreak/>
        <w:drawing>
          <wp:inline distT="0" distB="0" distL="0" distR="0" wp14:anchorId="0A955571" wp14:editId="1DFB8C38">
            <wp:extent cx="5111115" cy="3028809"/>
            <wp:effectExtent l="0" t="0" r="0" b="6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1173" cy="304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1E9A2F" w14:textId="4AEED01C" w:rsidR="0003015B" w:rsidRDefault="0003015B" w:rsidP="0039431D">
      <w:pPr>
        <w:rPr>
          <w:highlight w:val="yellow"/>
        </w:rPr>
      </w:pPr>
    </w:p>
    <w:p w14:paraId="46B2956B" w14:textId="4C1AFC24" w:rsidR="002F33F3" w:rsidRDefault="002F33F3" w:rsidP="0039431D">
      <w:pPr>
        <w:rPr>
          <w:highlight w:val="yellow"/>
        </w:rPr>
      </w:pPr>
    </w:p>
    <w:p w14:paraId="4247DBDA" w14:textId="77777777" w:rsidR="002F33F3" w:rsidRDefault="002F33F3" w:rsidP="0039431D">
      <w:pPr>
        <w:rPr>
          <w:highlight w:val="yellow"/>
        </w:rPr>
      </w:pPr>
    </w:p>
    <w:p w14:paraId="010DBCEB" w14:textId="77777777" w:rsidR="0003015B" w:rsidRPr="00B443AC" w:rsidRDefault="0003015B" w:rsidP="00B443A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r w:rsidRPr="00B443AC">
        <w:rPr>
          <w:b/>
          <w:szCs w:val="22"/>
        </w:rPr>
        <w:t>SKLADBY STŘEŠNÍCH KONSTRUKCÍ – STÁVAJÍCÍ OBJEKT</w:t>
      </w:r>
    </w:p>
    <w:p w14:paraId="07152D8F" w14:textId="77777777" w:rsidR="0003015B" w:rsidRDefault="0003015B" w:rsidP="0039431D">
      <w:pPr>
        <w:rPr>
          <w:highlight w:val="yellow"/>
        </w:rPr>
      </w:pPr>
    </w:p>
    <w:p w14:paraId="5281848A" w14:textId="77777777" w:rsidR="005A1837" w:rsidRPr="00742B02" w:rsidRDefault="005A1837" w:rsidP="005A1837">
      <w:pPr>
        <w:pStyle w:val="Bezmezer"/>
        <w:rPr>
          <w:lang w:eastAsia="en-US"/>
        </w:rPr>
      </w:pPr>
    </w:p>
    <w:p w14:paraId="4DC69350" w14:textId="77777777" w:rsidR="005A1837" w:rsidRPr="00D86218" w:rsidRDefault="00B443AC" w:rsidP="005A1837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b/>
          <w:i/>
        </w:rPr>
      </w:pPr>
      <w:r>
        <w:rPr>
          <w:rFonts w:cs="Arial"/>
          <w:b/>
          <w:bCs/>
          <w:i/>
          <w:iCs/>
          <w:szCs w:val="34"/>
          <w:bdr w:val="single" w:sz="4" w:space="0" w:color="auto"/>
        </w:rPr>
        <w:t xml:space="preserve"> </w:t>
      </w:r>
      <w:r w:rsidR="005A1837" w:rsidRPr="00B443AC">
        <w:rPr>
          <w:rFonts w:cs="Arial"/>
          <w:b/>
          <w:bCs/>
          <w:i/>
          <w:iCs/>
          <w:szCs w:val="34"/>
          <w:bdr w:val="single" w:sz="4" w:space="0" w:color="auto"/>
        </w:rPr>
        <w:t>SP</w:t>
      </w:r>
      <w:r w:rsidR="00B62F03">
        <w:rPr>
          <w:rFonts w:cs="Arial"/>
          <w:b/>
          <w:bCs/>
          <w:i/>
          <w:iCs/>
          <w:szCs w:val="34"/>
          <w:bdr w:val="single" w:sz="4" w:space="0" w:color="auto"/>
        </w:rPr>
        <w:t>0</w:t>
      </w:r>
      <w:r w:rsidR="005A1837" w:rsidRPr="00B443AC">
        <w:rPr>
          <w:rFonts w:cs="Arial"/>
          <w:b/>
          <w:bCs/>
          <w:i/>
          <w:iCs/>
          <w:szCs w:val="34"/>
          <w:bdr w:val="single" w:sz="4" w:space="0" w:color="auto"/>
        </w:rPr>
        <w:t>3</w:t>
      </w:r>
      <w:r>
        <w:rPr>
          <w:rFonts w:cs="Arial"/>
          <w:b/>
          <w:bCs/>
          <w:i/>
          <w:iCs/>
          <w:szCs w:val="34"/>
          <w:bdr w:val="single" w:sz="4" w:space="0" w:color="auto"/>
        </w:rPr>
        <w:t xml:space="preserve"> </w:t>
      </w:r>
      <w:r w:rsidR="005A1837" w:rsidRPr="00D86218">
        <w:rPr>
          <w:rFonts w:cs="Arial"/>
          <w:b/>
          <w:bCs/>
          <w:i/>
          <w:iCs/>
          <w:szCs w:val="34"/>
        </w:rPr>
        <w:t xml:space="preserve"> – SKLADBA STŘEŠNÍHO PLÁŠTĚ </w:t>
      </w:r>
      <w:r w:rsidR="005A1837" w:rsidRPr="00D86218">
        <w:rPr>
          <w:b/>
          <w:i/>
        </w:rPr>
        <w:t xml:space="preserve">– šikmá střecha nezateplená (tl. </w:t>
      </w:r>
      <w:r w:rsidR="001B151D">
        <w:rPr>
          <w:b/>
          <w:i/>
        </w:rPr>
        <w:t>315</w:t>
      </w:r>
      <w:r w:rsidR="005A1837" w:rsidRPr="00D86218">
        <w:rPr>
          <w:b/>
          <w:i/>
        </w:rPr>
        <w:t xml:space="preserve"> mm)</w:t>
      </w:r>
    </w:p>
    <w:p w14:paraId="560E38E1" w14:textId="77777777" w:rsidR="00B443AC" w:rsidRDefault="005A1837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>Střešní taška keramická pálená engoba / glazura. Z</w:t>
      </w:r>
      <w:r w:rsidR="00B443AC" w:rsidRPr="00B443AC">
        <w:rPr>
          <w:rFonts w:cs="Arial"/>
          <w:szCs w:val="22"/>
          <w:lang w:eastAsia="en-US"/>
        </w:rPr>
        <w:t> </w:t>
      </w:r>
      <w:r w:rsidRPr="00B443AC">
        <w:rPr>
          <w:rFonts w:cs="Arial"/>
          <w:szCs w:val="22"/>
          <w:lang w:eastAsia="en-US"/>
        </w:rPr>
        <w:t>hlediska</w:t>
      </w:r>
      <w:r w:rsidR="00B443AC" w:rsidRPr="00B443AC">
        <w:rPr>
          <w:rFonts w:cs="Arial"/>
          <w:szCs w:val="22"/>
          <w:lang w:eastAsia="en-US"/>
        </w:rPr>
        <w:t xml:space="preserve"> </w:t>
      </w:r>
      <w:r w:rsidRPr="00B443AC">
        <w:rPr>
          <w:rFonts w:cs="Arial"/>
          <w:szCs w:val="22"/>
          <w:lang w:eastAsia="en-US"/>
        </w:rPr>
        <w:t xml:space="preserve">Prosákavosti odpovídá </w:t>
      </w:r>
    </w:p>
    <w:p w14:paraId="7AA90140" w14:textId="77777777" w:rsidR="00B443AC" w:rsidRDefault="005A1837" w:rsidP="005A18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>kategorii 1 dle ČSN EN 539-1, metoda 2.</w:t>
      </w:r>
      <w:r w:rsidR="00B443AC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>Mrazuvzdornost min.</w:t>
      </w:r>
      <w:r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 xml:space="preserve">150 cyklů dle ČSN EN 539-2, </w:t>
      </w:r>
    </w:p>
    <w:p w14:paraId="40A1FB92" w14:textId="77777777" w:rsidR="005A1837" w:rsidRDefault="005A1837" w:rsidP="005A18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metoda B a E.</w:t>
      </w:r>
      <w:r>
        <w:rPr>
          <w:rFonts w:cs="Arial"/>
          <w:szCs w:val="22"/>
          <w:lang w:eastAsia="en-US"/>
        </w:rPr>
        <w:t xml:space="preserve"> (Např.</w:t>
      </w:r>
      <w:r w:rsidRPr="00D324FE">
        <w:t xml:space="preserve"> </w:t>
      </w:r>
      <w:r w:rsidRPr="00D324FE">
        <w:rPr>
          <w:rFonts w:cs="Arial"/>
          <w:szCs w:val="22"/>
          <w:lang w:eastAsia="en-US"/>
        </w:rPr>
        <w:t>Bobrovka 19x40 – kulatý</w:t>
      </w:r>
      <w:r>
        <w:rPr>
          <w:rFonts w:cs="Arial"/>
          <w:szCs w:val="22"/>
          <w:lang w:eastAsia="en-US"/>
        </w:rPr>
        <w:t xml:space="preserve"> </w:t>
      </w:r>
      <w:r w:rsidRPr="00D324FE">
        <w:rPr>
          <w:rFonts w:cs="Arial"/>
          <w:szCs w:val="22"/>
          <w:lang w:eastAsia="en-US"/>
        </w:rPr>
        <w:t>řez – Engoba antik</w:t>
      </w:r>
      <w:r>
        <w:rPr>
          <w:rFonts w:cs="Arial"/>
          <w:szCs w:val="22"/>
          <w:lang w:eastAsia="en-US"/>
        </w:rPr>
        <w:t xml:space="preserve">, </w:t>
      </w:r>
      <w:r w:rsidRPr="00D324FE">
        <w:rPr>
          <w:rFonts w:cs="Arial"/>
          <w:szCs w:val="22"/>
          <w:lang w:eastAsia="en-US"/>
        </w:rPr>
        <w:t>Jedná se o</w:t>
      </w:r>
    </w:p>
    <w:p w14:paraId="213CEBAE" w14:textId="77777777" w:rsidR="00B443AC" w:rsidRDefault="005A1837" w:rsidP="005A18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D324FE">
        <w:rPr>
          <w:rFonts w:cs="Arial"/>
          <w:szCs w:val="22"/>
          <w:lang w:eastAsia="en-US"/>
        </w:rPr>
        <w:t>hladkou střešní krytinu, která se dá pokládat na</w:t>
      </w:r>
      <w:r>
        <w:rPr>
          <w:rFonts w:cs="Arial"/>
          <w:szCs w:val="22"/>
          <w:lang w:eastAsia="en-US"/>
        </w:rPr>
        <w:t xml:space="preserve"> </w:t>
      </w:r>
      <w:r w:rsidRPr="00D324FE">
        <w:rPr>
          <w:rFonts w:cs="Arial"/>
          <w:szCs w:val="22"/>
          <w:lang w:eastAsia="en-US"/>
        </w:rPr>
        <w:t>tzv. husté (tj. šupinové</w:t>
      </w:r>
      <w:r w:rsidR="00B443AC">
        <w:rPr>
          <w:rFonts w:cs="Arial"/>
          <w:szCs w:val="22"/>
          <w:lang w:eastAsia="en-US"/>
        </w:rPr>
        <w:t xml:space="preserve"> </w:t>
      </w:r>
      <w:r w:rsidRPr="00D324FE">
        <w:rPr>
          <w:rFonts w:cs="Arial"/>
          <w:szCs w:val="22"/>
          <w:lang w:eastAsia="en-US"/>
        </w:rPr>
        <w:t xml:space="preserve">krytí). </w:t>
      </w:r>
    </w:p>
    <w:p w14:paraId="392A2B4F" w14:textId="77777777" w:rsidR="005A1837" w:rsidRPr="00742B02" w:rsidRDefault="005A1837" w:rsidP="005A18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D324FE">
        <w:rPr>
          <w:rFonts w:cs="Arial"/>
          <w:szCs w:val="22"/>
          <w:lang w:eastAsia="en-US"/>
        </w:rPr>
        <w:t>Slouží k vykrytí různých, i oblých tvarů (volské</w:t>
      </w:r>
      <w:r>
        <w:rPr>
          <w:rFonts w:cs="Arial"/>
          <w:szCs w:val="22"/>
          <w:lang w:eastAsia="en-US"/>
        </w:rPr>
        <w:t xml:space="preserve"> </w:t>
      </w:r>
      <w:r w:rsidRPr="00D324FE">
        <w:rPr>
          <w:rFonts w:cs="Arial"/>
          <w:szCs w:val="22"/>
          <w:lang w:eastAsia="en-US"/>
        </w:rPr>
        <w:t>oko,</w:t>
      </w:r>
      <w:r>
        <w:rPr>
          <w:rFonts w:cs="Arial"/>
          <w:szCs w:val="22"/>
          <w:lang w:eastAsia="en-US"/>
        </w:rPr>
        <w:t xml:space="preserve"> </w:t>
      </w:r>
      <w:r w:rsidRPr="00D324FE">
        <w:rPr>
          <w:rFonts w:cs="Arial"/>
          <w:szCs w:val="22"/>
          <w:lang w:eastAsia="en-US"/>
        </w:rPr>
        <w:t>kužel, úžlabí).</w:t>
      </w:r>
      <w:r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>tl. cca 50 mm</w:t>
      </w:r>
    </w:p>
    <w:p w14:paraId="21CC38E9" w14:textId="77777777" w:rsidR="00B443AC" w:rsidRDefault="005A1837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>Latě ze smrkového dřeva, třídy pevnosti C24, třídy jakosti S 10,</w:t>
      </w:r>
      <w:r w:rsidR="00B443AC" w:rsidRPr="00B443AC">
        <w:rPr>
          <w:rFonts w:cs="Arial"/>
          <w:szCs w:val="22"/>
          <w:lang w:eastAsia="en-US"/>
        </w:rPr>
        <w:t xml:space="preserve"> </w:t>
      </w:r>
      <w:r w:rsidRPr="00B443AC">
        <w:rPr>
          <w:rFonts w:cs="Arial"/>
          <w:szCs w:val="22"/>
          <w:lang w:eastAsia="en-US"/>
        </w:rPr>
        <w:t xml:space="preserve">impregnované </w:t>
      </w:r>
    </w:p>
    <w:p w14:paraId="32B019DD" w14:textId="77777777" w:rsidR="00B443AC" w:rsidRDefault="005A1837" w:rsidP="005A18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>účinnou látkou FB, IP, P (V). Profil 60 x 40 mm.</w:t>
      </w:r>
      <w:r w:rsidR="00B443AC">
        <w:rPr>
          <w:rFonts w:cs="Arial"/>
          <w:szCs w:val="22"/>
          <w:lang w:eastAsia="en-US"/>
        </w:rPr>
        <w:t xml:space="preserve"> </w:t>
      </w:r>
      <w:r>
        <w:rPr>
          <w:rFonts w:cs="Arial"/>
          <w:szCs w:val="22"/>
          <w:lang w:eastAsia="en-US"/>
        </w:rPr>
        <w:t>Kotvení – Ocelový</w:t>
      </w:r>
      <w:r w:rsidRPr="001F39FA">
        <w:rPr>
          <w:rFonts w:cs="Arial"/>
          <w:szCs w:val="22"/>
          <w:lang w:eastAsia="en-US"/>
        </w:rPr>
        <w:t xml:space="preserve"> vrut průměru</w:t>
      </w:r>
      <w:r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 xml:space="preserve">8 mm, </w:t>
      </w:r>
    </w:p>
    <w:p w14:paraId="28DCF73F" w14:textId="77777777" w:rsidR="005A1837" w:rsidRDefault="005A1837" w:rsidP="005A18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1F39FA">
        <w:rPr>
          <w:rFonts w:cs="Arial"/>
          <w:szCs w:val="22"/>
          <w:lang w:eastAsia="en-US"/>
        </w:rPr>
        <w:t>frézkou na dříku a talířovou</w:t>
      </w:r>
      <w:r w:rsidR="00B443AC"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>hlavou, s</w:t>
      </w:r>
      <w:r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>protikorozním povlakem min. 15</w:t>
      </w:r>
      <w:r>
        <w:rPr>
          <w:rFonts w:cs="Arial"/>
          <w:szCs w:val="22"/>
          <w:lang w:eastAsia="en-US"/>
        </w:rPr>
        <w:t xml:space="preserve"> </w:t>
      </w:r>
      <w:r w:rsidRPr="001F39FA">
        <w:rPr>
          <w:rFonts w:cs="Arial"/>
          <w:szCs w:val="22"/>
          <w:lang w:eastAsia="en-US"/>
        </w:rPr>
        <w:t>cyklů (ISO 6988:1995).</w:t>
      </w:r>
    </w:p>
    <w:p w14:paraId="4005FC0F" w14:textId="77777777" w:rsidR="005A1837" w:rsidRDefault="005A1837" w:rsidP="005A18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(Např.: </w:t>
      </w:r>
      <w:r w:rsidRPr="00D324FE">
        <w:rPr>
          <w:rFonts w:cs="Arial"/>
          <w:szCs w:val="22"/>
          <w:lang w:eastAsia="en-US"/>
        </w:rPr>
        <w:t>TOPDEK ASSY vrut</w:t>
      </w:r>
      <w:r>
        <w:rPr>
          <w:rFonts w:cs="Arial"/>
          <w:szCs w:val="22"/>
          <w:lang w:eastAsia="en-US"/>
        </w:rPr>
        <w:t>).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40 mm</w:t>
      </w:r>
    </w:p>
    <w:p w14:paraId="40A3B2ED" w14:textId="77777777" w:rsidR="00B443AC" w:rsidRDefault="005A1837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 xml:space="preserve">Latě ze smrkového dřeva, třídy pevnosti C24, třídy jakosti S 10, Impregnované </w:t>
      </w:r>
    </w:p>
    <w:p w14:paraId="63140204" w14:textId="77777777" w:rsidR="005A1837" w:rsidRPr="00B443AC" w:rsidRDefault="005A1837" w:rsidP="00B443A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>účinnou látkou FB, IP, P (V). Profil 60 x 40 mm.</w:t>
      </w:r>
      <w:r w:rsidRPr="00B443AC">
        <w:rPr>
          <w:rFonts w:cs="Arial"/>
          <w:szCs w:val="22"/>
          <w:lang w:eastAsia="en-US"/>
        </w:rPr>
        <w:tab/>
      </w:r>
      <w:r w:rsidRPr="00B443AC">
        <w:rPr>
          <w:rFonts w:cs="Arial"/>
          <w:szCs w:val="22"/>
          <w:lang w:eastAsia="en-US"/>
        </w:rPr>
        <w:tab/>
      </w:r>
      <w:r w:rsidR="00B443AC" w:rsidRPr="00B443AC">
        <w:rPr>
          <w:rFonts w:cs="Arial"/>
          <w:szCs w:val="22"/>
          <w:lang w:eastAsia="en-US"/>
        </w:rPr>
        <w:tab/>
      </w:r>
      <w:r w:rsidR="00B443AC" w:rsidRPr="00B443AC">
        <w:rPr>
          <w:rFonts w:cs="Arial"/>
          <w:szCs w:val="22"/>
          <w:lang w:eastAsia="en-US"/>
        </w:rPr>
        <w:tab/>
      </w:r>
      <w:r w:rsidR="00B443AC" w:rsidRPr="00B443AC">
        <w:rPr>
          <w:rFonts w:cs="Arial"/>
          <w:szCs w:val="22"/>
          <w:lang w:eastAsia="en-US"/>
        </w:rPr>
        <w:tab/>
      </w:r>
      <w:r w:rsidRPr="00B443AC">
        <w:rPr>
          <w:rFonts w:cs="Arial"/>
          <w:szCs w:val="22"/>
          <w:lang w:eastAsia="en-US"/>
        </w:rPr>
        <w:t>tl. 40 mm</w:t>
      </w:r>
    </w:p>
    <w:p w14:paraId="119E3E14" w14:textId="77777777" w:rsidR="00B443AC" w:rsidRDefault="005A1837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>Pojistná hydroizolace pro šikmé střechy – super difúzní membrána</w:t>
      </w:r>
      <w:r w:rsidR="00B443AC" w:rsidRPr="00B443AC">
        <w:rPr>
          <w:rFonts w:cs="Arial"/>
          <w:szCs w:val="22"/>
          <w:lang w:eastAsia="en-US"/>
        </w:rPr>
        <w:t xml:space="preserve"> </w:t>
      </w:r>
      <w:r w:rsidRPr="00B443AC">
        <w:rPr>
          <w:rFonts w:cs="Arial"/>
          <w:szCs w:val="22"/>
          <w:lang w:eastAsia="en-US"/>
        </w:rPr>
        <w:t xml:space="preserve">pro univerzální </w:t>
      </w:r>
    </w:p>
    <w:p w14:paraId="7EC04AF2" w14:textId="77777777" w:rsidR="00B443AC" w:rsidRDefault="005A1837" w:rsidP="005A18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>použití s antireflexním povrchem a vysokou propustností</w:t>
      </w:r>
      <w:r w:rsidR="00B443AC">
        <w:rPr>
          <w:rFonts w:cs="Arial"/>
          <w:szCs w:val="22"/>
          <w:lang w:eastAsia="en-US"/>
        </w:rPr>
        <w:t xml:space="preserve"> </w:t>
      </w:r>
      <w:r w:rsidRPr="00FA34FB">
        <w:rPr>
          <w:rFonts w:cs="Arial"/>
          <w:szCs w:val="22"/>
          <w:lang w:eastAsia="en-US"/>
        </w:rPr>
        <w:t>vodních par</w:t>
      </w:r>
      <w:r>
        <w:rPr>
          <w:rFonts w:cs="Arial"/>
          <w:szCs w:val="22"/>
          <w:lang w:eastAsia="en-US"/>
        </w:rPr>
        <w:t xml:space="preserve">. </w:t>
      </w:r>
      <w:r w:rsidRPr="00FA34FB">
        <w:rPr>
          <w:rFonts w:cs="Arial"/>
          <w:szCs w:val="22"/>
          <w:lang w:eastAsia="en-US"/>
        </w:rPr>
        <w:t xml:space="preserve">Odolnost proti </w:t>
      </w:r>
    </w:p>
    <w:p w14:paraId="32082345" w14:textId="77777777" w:rsidR="005A1837" w:rsidRPr="00FA34FB" w:rsidRDefault="005A1837" w:rsidP="005A18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FA34FB">
        <w:rPr>
          <w:rFonts w:cs="Arial"/>
          <w:szCs w:val="22"/>
          <w:lang w:eastAsia="en-US"/>
        </w:rPr>
        <w:t>pronikání vody EN 1928 (A) Třída W1</w:t>
      </w:r>
      <w:r>
        <w:rPr>
          <w:rFonts w:cs="Arial"/>
          <w:szCs w:val="22"/>
          <w:lang w:eastAsia="en-US"/>
        </w:rPr>
        <w:t>.</w:t>
      </w:r>
    </w:p>
    <w:p w14:paraId="7D3DE38E" w14:textId="77777777" w:rsidR="005A1837" w:rsidRPr="00FA34FB" w:rsidRDefault="005A1837" w:rsidP="005A18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FA34FB">
        <w:rPr>
          <w:rFonts w:cs="Arial"/>
          <w:szCs w:val="22"/>
          <w:lang w:eastAsia="en-US"/>
        </w:rPr>
        <w:t>(Např. DuPont™Tyvek® Solid)</w:t>
      </w:r>
      <w:r w:rsidR="00EA1CF8">
        <w:rPr>
          <w:rFonts w:cs="Arial"/>
          <w:szCs w:val="22"/>
          <w:lang w:eastAsia="en-US"/>
        </w:rPr>
        <w:tab/>
      </w:r>
      <w:r w:rsidR="00EA1CF8">
        <w:rPr>
          <w:rFonts w:cs="Arial"/>
          <w:szCs w:val="22"/>
          <w:lang w:eastAsia="en-US"/>
        </w:rPr>
        <w:tab/>
      </w:r>
      <w:r w:rsidR="00EA1CF8"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 w:rsidR="00EA1CF8">
        <w:rPr>
          <w:rFonts w:cs="Arial"/>
          <w:szCs w:val="22"/>
          <w:lang w:eastAsia="en-US"/>
        </w:rPr>
        <w:tab/>
      </w:r>
      <w:r w:rsidR="00EA1CF8">
        <w:rPr>
          <w:rFonts w:cs="Arial"/>
          <w:szCs w:val="22"/>
          <w:lang w:eastAsia="en-US"/>
        </w:rPr>
        <w:tab/>
      </w:r>
      <w:r w:rsidR="00EA1CF8"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</w:p>
    <w:p w14:paraId="4A4FC874" w14:textId="03D86FF1" w:rsidR="005A1837" w:rsidRDefault="00052F35" w:rsidP="005A1837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V</w:t>
      </w:r>
      <w:r w:rsidRPr="00052F35">
        <w:rPr>
          <w:rFonts w:cs="Arial"/>
          <w:szCs w:val="22"/>
          <w:lang w:eastAsia="en-US"/>
        </w:rPr>
        <w:t>ýměna stávajícího prkenného bednění (jen u volských ok, výměny krokví a přespádování střechy)</w:t>
      </w:r>
      <w:r w:rsidR="005A1837" w:rsidRPr="005B46AC">
        <w:rPr>
          <w:rFonts w:cs="Arial"/>
          <w:szCs w:val="22"/>
          <w:lang w:eastAsia="en-US"/>
        </w:rPr>
        <w:t>.</w:t>
      </w:r>
    </w:p>
    <w:p w14:paraId="71C9EC5E" w14:textId="77777777" w:rsidR="005A1837" w:rsidRDefault="005A1837" w:rsidP="005A1837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(např. </w:t>
      </w:r>
      <w:r w:rsidRPr="005B46AC">
        <w:rPr>
          <w:rFonts w:cs="Arial"/>
          <w:szCs w:val="22"/>
          <w:lang w:eastAsia="en-US"/>
        </w:rPr>
        <w:t>Palubka SM A/B klasik</w:t>
      </w:r>
      <w:r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25 mm</w:t>
      </w:r>
    </w:p>
    <w:p w14:paraId="6A7DD75E" w14:textId="77777777" w:rsidR="00B443AC" w:rsidRDefault="005A1837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>Původní dřevěné krokve. Případné zesílení dle skutečného stavu a dle</w:t>
      </w:r>
      <w:r w:rsidR="00B443AC" w:rsidRPr="00B443AC">
        <w:rPr>
          <w:rFonts w:cs="Arial"/>
          <w:szCs w:val="22"/>
          <w:lang w:eastAsia="en-US"/>
        </w:rPr>
        <w:t xml:space="preserve"> </w:t>
      </w:r>
      <w:r w:rsidRPr="00B443AC">
        <w:rPr>
          <w:rFonts w:cs="Arial"/>
          <w:szCs w:val="22"/>
          <w:lang w:eastAsia="en-US"/>
        </w:rPr>
        <w:t xml:space="preserve">statického návrhu </w:t>
      </w:r>
    </w:p>
    <w:p w14:paraId="78BC2FD9" w14:textId="59CA0DD0" w:rsidR="005A1837" w:rsidRDefault="005A1837" w:rsidP="00B443A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B443AC">
        <w:rPr>
          <w:rFonts w:cs="Arial"/>
          <w:szCs w:val="22"/>
          <w:lang w:eastAsia="en-US"/>
        </w:rPr>
        <w:t>a výkresu krovu. (Např.: SM DEKWOOD krokve)</w:t>
      </w:r>
      <w:r w:rsidRPr="00B443AC"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 w:rsidR="00B443AC">
        <w:rPr>
          <w:rFonts w:cs="Arial"/>
          <w:szCs w:val="22"/>
          <w:lang w:eastAsia="en-US"/>
        </w:rPr>
        <w:tab/>
      </w:r>
      <w:r w:rsidRPr="00B443AC">
        <w:rPr>
          <w:rFonts w:cs="Arial"/>
          <w:szCs w:val="22"/>
          <w:lang w:eastAsia="en-US"/>
        </w:rPr>
        <w:tab/>
        <w:t>tl. 160 mm</w:t>
      </w:r>
    </w:p>
    <w:p w14:paraId="1215997B" w14:textId="77777777" w:rsidR="002F33F3" w:rsidRDefault="002F33F3" w:rsidP="002F33F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Podkrovní prostor stávajícího objektu – zde bude do </w:t>
      </w:r>
      <w:r w:rsidRPr="002F33F3">
        <w:rPr>
          <w:rFonts w:cs="Arial"/>
          <w:b/>
          <w:bCs/>
          <w:i/>
          <w:iCs/>
          <w:color w:val="FF0000"/>
          <w:szCs w:val="22"/>
          <w:lang w:eastAsia="en-US"/>
        </w:rPr>
        <w:t>vzdálenosti 1,20 m o</w:t>
      </w: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d požární stěny </w:t>
      </w:r>
    </w:p>
    <w:p w14:paraId="5F16800D" w14:textId="77777777" w:rsidR="002F33F3" w:rsidRDefault="002F33F3" w:rsidP="002F33F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(mezi stávajíc budovou a přístavbou) </w:t>
      </w:r>
    </w:p>
    <w:p w14:paraId="08BDF93A" w14:textId="61ADAEC4" w:rsidR="002F33F3" w:rsidRPr="002F33F3" w:rsidRDefault="002F33F3" w:rsidP="002F33F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F33F3">
        <w:rPr>
          <w:rFonts w:cs="Arial"/>
          <w:i/>
          <w:iCs/>
          <w:color w:val="FF0000"/>
          <w:szCs w:val="22"/>
          <w:lang w:eastAsia="en-US"/>
        </w:rPr>
        <w:t xml:space="preserve">z vnitřní strany proveden protipožární SDK podhled s odolností </w:t>
      </w:r>
      <w:r w:rsidRPr="002F33F3">
        <w:rPr>
          <w:rFonts w:cs="Arial"/>
          <w:b/>
          <w:bCs/>
          <w:i/>
          <w:iCs/>
          <w:color w:val="FF0000"/>
          <w:szCs w:val="22"/>
          <w:lang w:eastAsia="en-US"/>
        </w:rPr>
        <w:t>EI 30 minut</w:t>
      </w:r>
      <w:r w:rsidRPr="002F33F3">
        <w:rPr>
          <w:rFonts w:cs="Arial"/>
          <w:i/>
          <w:iCs/>
          <w:color w:val="FF0000"/>
          <w:szCs w:val="22"/>
          <w:lang w:eastAsia="en-US"/>
        </w:rPr>
        <w:t>. Krytina je tašková.</w:t>
      </w:r>
    </w:p>
    <w:p w14:paraId="3780D9AD" w14:textId="7B0EECE0" w:rsidR="002F33F3" w:rsidRPr="002F33F3" w:rsidRDefault="002F33F3" w:rsidP="002F33F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i/>
          <w:iCs/>
          <w:color w:val="FF0000"/>
          <w:szCs w:val="22"/>
          <w:lang w:eastAsia="en-US"/>
        </w:rPr>
      </w:pPr>
      <w:r w:rsidRPr="002F33F3">
        <w:rPr>
          <w:rFonts w:cs="Arial"/>
          <w:i/>
          <w:iCs/>
          <w:color w:val="FF0000"/>
          <w:szCs w:val="22"/>
          <w:lang w:eastAsia="en-US"/>
        </w:rPr>
        <w:t>Provedení SDK protipožárních konstrukcí – dtto viz výše.</w:t>
      </w:r>
    </w:p>
    <w:p w14:paraId="08AC78E1" w14:textId="77777777" w:rsidR="005A1837" w:rsidRDefault="005A1837">
      <w:pPr>
        <w:spacing w:after="200" w:line="276" w:lineRule="auto"/>
        <w:rPr>
          <w:highlight w:val="yellow"/>
        </w:rPr>
      </w:pPr>
      <w:r>
        <w:rPr>
          <w:highlight w:val="yellow"/>
        </w:rPr>
        <w:br w:type="page"/>
      </w:r>
    </w:p>
    <w:p w14:paraId="5BA5FE0B" w14:textId="77777777" w:rsidR="00F80D44" w:rsidRDefault="00F80D44">
      <w:pPr>
        <w:spacing w:after="200" w:line="276" w:lineRule="auto"/>
        <w:rPr>
          <w:highlight w:val="yellow"/>
        </w:rPr>
      </w:pPr>
    </w:p>
    <w:p w14:paraId="0A0FCF94" w14:textId="77777777" w:rsidR="0039431D" w:rsidRPr="00D323F6" w:rsidRDefault="0039431D" w:rsidP="0031397D">
      <w:pPr>
        <w:pStyle w:val="Nadpis3"/>
      </w:pPr>
      <w:r w:rsidRPr="00D323F6">
        <w:t>podlahy</w:t>
      </w:r>
    </w:p>
    <w:p w14:paraId="1B9B239B" w14:textId="77777777" w:rsidR="00292923" w:rsidRPr="00406026" w:rsidRDefault="00292923" w:rsidP="00317B5D">
      <w:pPr>
        <w:rPr>
          <w:highlight w:val="yellow"/>
        </w:rPr>
      </w:pPr>
    </w:p>
    <w:p w14:paraId="29B1A5AF" w14:textId="77777777" w:rsidR="0039431D" w:rsidRPr="000A1C7D" w:rsidRDefault="0039431D" w:rsidP="0039431D">
      <w:pPr>
        <w:pStyle w:val="Nadpis4"/>
      </w:pPr>
      <w:r w:rsidRPr="000A1C7D">
        <w:t>Tabulka podlah</w:t>
      </w:r>
    </w:p>
    <w:p w14:paraId="1F2E0324" w14:textId="77777777" w:rsidR="0039431D" w:rsidRPr="000A1C7D" w:rsidRDefault="0039431D" w:rsidP="00317B5D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  <w:u w:val="single"/>
        </w:rPr>
      </w:pPr>
    </w:p>
    <w:p w14:paraId="433B4A61" w14:textId="77777777" w:rsidR="00AA2D80" w:rsidRDefault="00AA2D80" w:rsidP="00AA2D80">
      <w:pPr>
        <w:spacing w:line="276" w:lineRule="auto"/>
        <w:rPr>
          <w:szCs w:val="22"/>
          <w:highlight w:val="yellow"/>
          <w:u w:val="single"/>
        </w:rPr>
      </w:pPr>
    </w:p>
    <w:p w14:paraId="54A13DF5" w14:textId="77777777" w:rsidR="00AA2D80" w:rsidRPr="0087244B" w:rsidRDefault="00AA2D80" w:rsidP="00AA2D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r>
        <w:rPr>
          <w:b/>
          <w:szCs w:val="22"/>
        </w:rPr>
        <w:t xml:space="preserve">-1.N.P. - </w:t>
      </w:r>
      <w:r w:rsidRPr="0087244B">
        <w:rPr>
          <w:b/>
          <w:szCs w:val="22"/>
        </w:rPr>
        <w:t>STÁVAJÍCÍ OBJEKT</w:t>
      </w:r>
    </w:p>
    <w:p w14:paraId="48D2CE39" w14:textId="77777777" w:rsidR="00AA2D80" w:rsidRDefault="00AA2D80" w:rsidP="00AA2D80">
      <w:pPr>
        <w:spacing w:line="276" w:lineRule="auto"/>
        <w:rPr>
          <w:szCs w:val="22"/>
          <w:highlight w:val="yellow"/>
          <w:u w:val="single"/>
        </w:rPr>
      </w:pPr>
    </w:p>
    <w:p w14:paraId="5A3E41F6" w14:textId="17D15C71" w:rsidR="00AA2D80" w:rsidRPr="000F7B08" w:rsidRDefault="00AA2D80" w:rsidP="00AA2D80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Pr="004D1D82">
        <w:rPr>
          <w:rFonts w:cs="Arial"/>
          <w:b/>
          <w:bCs/>
          <w:iCs/>
          <w:szCs w:val="34"/>
          <w:bdr w:val="single" w:sz="4" w:space="0" w:color="auto"/>
        </w:rPr>
        <w:t>P</w:t>
      </w:r>
      <w:r w:rsidR="008376F0">
        <w:rPr>
          <w:rFonts w:cs="Arial"/>
          <w:b/>
          <w:bCs/>
          <w:iCs/>
          <w:szCs w:val="34"/>
          <w:bdr w:val="single" w:sz="4" w:space="0" w:color="auto"/>
        </w:rPr>
        <w:t>0</w:t>
      </w:r>
      <w:r>
        <w:rPr>
          <w:rFonts w:cs="Arial"/>
          <w:b/>
          <w:bCs/>
          <w:iCs/>
          <w:szCs w:val="34"/>
          <w:bdr w:val="single" w:sz="4" w:space="0" w:color="auto"/>
        </w:rPr>
        <w:t xml:space="preserve">7 </w:t>
      </w:r>
      <w:r w:rsidRPr="000F7B08">
        <w:rPr>
          <w:rFonts w:cs="Arial"/>
          <w:b/>
          <w:bCs/>
          <w:i/>
          <w:iCs/>
          <w:szCs w:val="34"/>
        </w:rPr>
        <w:t xml:space="preserve"> – PODLAHA NA TERÉNU, SUTERÉN – CIHELNÁ DLAŽBA</w:t>
      </w:r>
      <w:r w:rsidR="002F33F3">
        <w:rPr>
          <w:rFonts w:cs="Arial"/>
          <w:b/>
          <w:bCs/>
          <w:i/>
          <w:iCs/>
          <w:szCs w:val="34"/>
        </w:rPr>
        <w:tab/>
      </w:r>
      <w:r w:rsidRPr="000F7B08">
        <w:rPr>
          <w:rFonts w:cs="Arial"/>
          <w:b/>
          <w:bCs/>
          <w:i/>
          <w:iCs/>
          <w:szCs w:val="34"/>
        </w:rPr>
        <w:t xml:space="preserve"> </w:t>
      </w:r>
      <w:r w:rsidRPr="002F33F3">
        <w:rPr>
          <w:rFonts w:cs="Arial"/>
          <w:i/>
          <w:iCs/>
          <w:szCs w:val="34"/>
        </w:rPr>
        <w:t>tl. podlahy 185 mm</w:t>
      </w:r>
    </w:p>
    <w:p w14:paraId="217571BB" w14:textId="77777777" w:rsidR="00AA2D80" w:rsidRPr="00823B36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23B36">
        <w:rPr>
          <w:rFonts w:cs="Arial"/>
          <w:szCs w:val="22"/>
          <w:lang w:eastAsia="en-US"/>
        </w:rPr>
        <w:t>Cihelná dlažba</w:t>
      </w:r>
      <w:r>
        <w:rPr>
          <w:rFonts w:cs="Arial"/>
          <w:szCs w:val="22"/>
          <w:lang w:eastAsia="en-US"/>
        </w:rPr>
        <w:t xml:space="preserve"> s podsypem</w:t>
      </w:r>
      <w:r w:rsidRPr="00823B36">
        <w:rPr>
          <w:rFonts w:cs="Arial"/>
          <w:szCs w:val="22"/>
          <w:lang w:eastAsia="en-US"/>
        </w:rPr>
        <w:tab/>
      </w:r>
      <w:r w:rsidRPr="00823B36">
        <w:rPr>
          <w:rFonts w:cs="Arial"/>
          <w:szCs w:val="22"/>
          <w:lang w:eastAsia="en-US"/>
        </w:rPr>
        <w:tab/>
      </w:r>
      <w:r w:rsidRPr="00823B36">
        <w:rPr>
          <w:rFonts w:cs="Arial"/>
          <w:szCs w:val="22"/>
          <w:lang w:eastAsia="en-US"/>
        </w:rPr>
        <w:tab/>
      </w:r>
      <w:r w:rsidRPr="00823B36">
        <w:rPr>
          <w:rFonts w:cs="Arial"/>
          <w:szCs w:val="22"/>
          <w:lang w:eastAsia="en-US"/>
        </w:rPr>
        <w:tab/>
      </w:r>
      <w:r w:rsidRPr="00823B36">
        <w:rPr>
          <w:rFonts w:cs="Arial"/>
          <w:szCs w:val="22"/>
          <w:lang w:eastAsia="en-US"/>
        </w:rPr>
        <w:tab/>
      </w:r>
      <w:r w:rsidRPr="00823B36">
        <w:rPr>
          <w:rFonts w:cs="Arial"/>
          <w:szCs w:val="22"/>
          <w:lang w:eastAsia="en-US"/>
        </w:rPr>
        <w:tab/>
      </w:r>
      <w:r w:rsidRPr="00823B36">
        <w:rPr>
          <w:rFonts w:cs="Arial"/>
          <w:szCs w:val="22"/>
          <w:lang w:eastAsia="en-US"/>
        </w:rPr>
        <w:tab/>
        <w:t>tl. 40 mm</w:t>
      </w:r>
    </w:p>
    <w:p w14:paraId="3198D3F9" w14:textId="77777777" w:rsidR="00AA2D80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23B36">
        <w:rPr>
          <w:rFonts w:cs="Arial"/>
          <w:szCs w:val="22"/>
          <w:lang w:eastAsia="en-US"/>
        </w:rPr>
        <w:t>Rostlý terén</w:t>
      </w:r>
    </w:p>
    <w:p w14:paraId="4F08C468" w14:textId="77777777" w:rsidR="00AA2D80" w:rsidRPr="00823B36" w:rsidRDefault="00AA2D80" w:rsidP="00AA2D80">
      <w:p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Tato skladba není známa – v plné míře zůstává původní dlažba a její souvrství. Dojde pouze k vyčištění tlakovou vodou a k případné výměně max 15 % kusů dlažby z celé výměry. Prostor je pravidelně zatápěn režimem podzemní vody v závislosti na srážkách atd. V návrhu je i tento jev ponechán. Celý prostor sklepa je otevřen povětrnosti a celoročně intenzivně příčně větrán.</w:t>
      </w:r>
    </w:p>
    <w:p w14:paraId="1E63B887" w14:textId="77777777" w:rsidR="00AA2D80" w:rsidRDefault="00AA2D80" w:rsidP="00AA2D8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72AAD859" w14:textId="77777777" w:rsidR="0087244B" w:rsidRDefault="0087244B" w:rsidP="0087244B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u w:val="single"/>
        </w:rPr>
      </w:pPr>
    </w:p>
    <w:p w14:paraId="1F3ACF36" w14:textId="77777777" w:rsidR="004678CA" w:rsidRPr="00F80D44" w:rsidRDefault="004678CA" w:rsidP="0087244B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u w:val="single"/>
        </w:rPr>
      </w:pPr>
    </w:p>
    <w:p w14:paraId="2E2C0E47" w14:textId="77777777" w:rsidR="0087244B" w:rsidRPr="0087244B" w:rsidRDefault="0087244B" w:rsidP="00CC5A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bookmarkStart w:id="22" w:name="_Hlk9247416"/>
      <w:r>
        <w:rPr>
          <w:b/>
          <w:szCs w:val="22"/>
        </w:rPr>
        <w:t xml:space="preserve">1.N.P. - </w:t>
      </w:r>
      <w:r w:rsidRPr="0087244B">
        <w:rPr>
          <w:b/>
          <w:szCs w:val="22"/>
        </w:rPr>
        <w:t>STÁVAJÍCÍ OBJEKT</w:t>
      </w:r>
    </w:p>
    <w:bookmarkEnd w:id="22"/>
    <w:p w14:paraId="6B2C9474" w14:textId="77777777" w:rsidR="0087244B" w:rsidRPr="00F80D44" w:rsidRDefault="0087244B" w:rsidP="0087244B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u w:val="single"/>
        </w:rPr>
      </w:pPr>
    </w:p>
    <w:p w14:paraId="28481E1A" w14:textId="2F1A1CD8" w:rsidR="00792E5A" w:rsidRPr="002F33F3" w:rsidRDefault="00CC5A68" w:rsidP="00792E5A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i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792E5A" w:rsidRPr="00CC5A68">
        <w:rPr>
          <w:rFonts w:cs="Arial"/>
          <w:b/>
          <w:bCs/>
          <w:iCs/>
          <w:szCs w:val="34"/>
          <w:bdr w:val="single" w:sz="4" w:space="0" w:color="auto"/>
        </w:rPr>
        <w:t>P</w:t>
      </w:r>
      <w:r w:rsidR="008376F0">
        <w:rPr>
          <w:rFonts w:cs="Arial"/>
          <w:b/>
          <w:bCs/>
          <w:iCs/>
          <w:szCs w:val="34"/>
          <w:bdr w:val="single" w:sz="4" w:space="0" w:color="auto"/>
        </w:rPr>
        <w:t>0</w:t>
      </w:r>
      <w:r w:rsidR="00186B63" w:rsidRPr="00CC5A68">
        <w:rPr>
          <w:rFonts w:cs="Arial"/>
          <w:b/>
          <w:bCs/>
          <w:iCs/>
          <w:szCs w:val="34"/>
          <w:bdr w:val="single" w:sz="4" w:space="0" w:color="auto"/>
        </w:rPr>
        <w:t>3</w:t>
      </w: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792E5A" w:rsidRPr="00347FEF">
        <w:rPr>
          <w:rFonts w:cs="Arial"/>
          <w:b/>
          <w:bCs/>
          <w:i/>
          <w:iCs/>
          <w:szCs w:val="34"/>
        </w:rPr>
        <w:t xml:space="preserve"> – PODLAHA NA TERÉNU – KERAMICKÁ DLAŽBA</w:t>
      </w:r>
      <w:r w:rsidR="002F33F3">
        <w:rPr>
          <w:rFonts w:cs="Arial"/>
          <w:b/>
          <w:bCs/>
          <w:i/>
          <w:iCs/>
          <w:szCs w:val="34"/>
        </w:rPr>
        <w:tab/>
      </w:r>
      <w:r w:rsidR="00792E5A" w:rsidRPr="002F33F3">
        <w:rPr>
          <w:rFonts w:cs="Arial"/>
          <w:i/>
          <w:iCs/>
          <w:szCs w:val="34"/>
        </w:rPr>
        <w:t xml:space="preserve"> </w:t>
      </w:r>
      <w:r w:rsidR="008954E1" w:rsidRPr="002F33F3">
        <w:rPr>
          <w:rFonts w:cs="Arial"/>
          <w:i/>
          <w:iCs/>
          <w:szCs w:val="34"/>
        </w:rPr>
        <w:t>(</w:t>
      </w:r>
      <w:r w:rsidR="00792E5A" w:rsidRPr="002F33F3">
        <w:rPr>
          <w:rFonts w:cs="Arial"/>
          <w:i/>
          <w:iCs/>
          <w:szCs w:val="34"/>
        </w:rPr>
        <w:t>tl. 300 mm</w:t>
      </w:r>
      <w:r w:rsidR="008954E1" w:rsidRPr="002F33F3">
        <w:rPr>
          <w:rFonts w:cs="Arial"/>
          <w:i/>
          <w:iCs/>
          <w:szCs w:val="34"/>
        </w:rPr>
        <w:t>)</w:t>
      </w:r>
    </w:p>
    <w:p w14:paraId="71B79DF0" w14:textId="77777777" w:rsidR="00792E5A" w:rsidRPr="00347FEF" w:rsidRDefault="00792E5A" w:rsidP="00792E5A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Keramická dlažba do interiéru</w:t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="00CC5A68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  <w:t>tl. 10 mm</w:t>
      </w:r>
    </w:p>
    <w:p w14:paraId="2C32FFDE" w14:textId="77777777" w:rsidR="00CC5A68" w:rsidRDefault="00792E5A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Jednosložkový lepící tmel na bázi cementu pro</w:t>
      </w:r>
      <w:r w:rsidR="00CC5A68" w:rsidRPr="00CC5A68">
        <w:rPr>
          <w:rFonts w:cs="Arial"/>
          <w:szCs w:val="22"/>
          <w:lang w:eastAsia="en-US"/>
        </w:rPr>
        <w:t xml:space="preserve"> </w:t>
      </w:r>
      <w:r w:rsidRPr="00CC5A68">
        <w:rPr>
          <w:rFonts w:cs="Arial"/>
          <w:szCs w:val="22"/>
          <w:lang w:eastAsia="en-US"/>
        </w:rPr>
        <w:t xml:space="preserve">lepení </w:t>
      </w:r>
      <w:r w:rsidR="00CC5A68">
        <w:rPr>
          <w:rFonts w:cs="Arial"/>
          <w:szCs w:val="22"/>
          <w:lang w:eastAsia="en-US"/>
        </w:rPr>
        <w:t>velkoplošných</w:t>
      </w:r>
    </w:p>
    <w:p w14:paraId="3B8EAEE8" w14:textId="77777777" w:rsidR="00792E5A" w:rsidRPr="00CC5A68" w:rsidRDefault="00792E5A" w:rsidP="00CC5A68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keramických obkladů a dlažeb (třída C2T)</w:t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="00CC5A68">
        <w:rPr>
          <w:rFonts w:cs="Arial"/>
          <w:szCs w:val="22"/>
          <w:lang w:eastAsia="en-US"/>
        </w:rPr>
        <w:tab/>
      </w:r>
      <w:r w:rsid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  <w:t>tl. 5 mm</w:t>
      </w:r>
    </w:p>
    <w:p w14:paraId="6BD8CA27" w14:textId="77777777" w:rsidR="00792E5A" w:rsidRPr="00347FEF" w:rsidRDefault="00792E5A" w:rsidP="00792E5A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Jednosložková silikátově disperzní ochranná hydroizolační hmota</w:t>
      </w:r>
    </w:p>
    <w:p w14:paraId="76D02C22" w14:textId="77777777" w:rsidR="00792E5A" w:rsidRPr="00347FEF" w:rsidRDefault="00792E5A" w:rsidP="00792E5A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min. 200 mm nad podlahu (pouze místnosti sociálního zařízení)</w:t>
      </w:r>
      <w:r w:rsidRPr="00347FEF">
        <w:rPr>
          <w:rFonts w:cs="Arial"/>
          <w:szCs w:val="22"/>
          <w:lang w:eastAsia="en-US"/>
        </w:rPr>
        <w:tab/>
      </w:r>
      <w:r w:rsidR="008966DC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  <w:t>tl. 2 mm</w:t>
      </w:r>
    </w:p>
    <w:p w14:paraId="2B39F8D5" w14:textId="77777777" w:rsidR="00792E5A" w:rsidRPr="008966DC" w:rsidRDefault="00792E5A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>Disperzní penetrační nátěr na bázi akrylátové disperze a modifikujících</w:t>
      </w:r>
      <w:r w:rsidR="008966DC" w:rsidRPr="008966DC">
        <w:rPr>
          <w:rFonts w:cs="Arial"/>
          <w:szCs w:val="22"/>
          <w:lang w:eastAsia="en-US"/>
        </w:rPr>
        <w:t xml:space="preserve"> </w:t>
      </w:r>
      <w:r w:rsidRPr="008966DC">
        <w:rPr>
          <w:rFonts w:cs="Arial"/>
          <w:szCs w:val="22"/>
          <w:lang w:eastAsia="en-US"/>
        </w:rPr>
        <w:t>přísad</w:t>
      </w:r>
    </w:p>
    <w:p w14:paraId="6A0BCD2E" w14:textId="77777777" w:rsidR="008966DC" w:rsidRDefault="00792E5A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>Roznášecí betonová mazanina vyztužená sítí KARI 150/150/4 v</w:t>
      </w:r>
      <w:r w:rsidR="008966DC" w:rsidRPr="008966DC">
        <w:rPr>
          <w:rFonts w:cs="Arial"/>
          <w:szCs w:val="22"/>
          <w:lang w:eastAsia="en-US"/>
        </w:rPr>
        <w:t> </w:t>
      </w:r>
      <w:r w:rsidRPr="008966DC">
        <w:rPr>
          <w:rFonts w:cs="Arial"/>
          <w:szCs w:val="22"/>
          <w:lang w:eastAsia="en-US"/>
        </w:rPr>
        <w:t>ose</w:t>
      </w:r>
      <w:r w:rsidR="008966DC" w:rsidRPr="008966DC">
        <w:rPr>
          <w:rFonts w:cs="Arial"/>
          <w:szCs w:val="22"/>
          <w:lang w:eastAsia="en-US"/>
        </w:rPr>
        <w:t xml:space="preserve"> </w:t>
      </w:r>
      <w:r w:rsidRPr="008966DC">
        <w:rPr>
          <w:rFonts w:cs="Arial"/>
          <w:szCs w:val="22"/>
          <w:lang w:eastAsia="en-US"/>
        </w:rPr>
        <w:t xml:space="preserve">desky, </w:t>
      </w:r>
    </w:p>
    <w:p w14:paraId="61CB5AB1" w14:textId="77777777" w:rsidR="00792E5A" w:rsidRPr="008966DC" w:rsidRDefault="00792E5A" w:rsidP="008966D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>dilatovaná, nebo samonivelační litý sádrový potěr (anhydrit)</w:t>
      </w:r>
      <w:r w:rsidRPr="008966DC">
        <w:rPr>
          <w:rFonts w:cs="Arial"/>
          <w:szCs w:val="22"/>
          <w:lang w:eastAsia="en-US"/>
        </w:rPr>
        <w:tab/>
      </w:r>
      <w:r w:rsidR="008966DC">
        <w:rPr>
          <w:rFonts w:cs="Arial"/>
          <w:szCs w:val="22"/>
          <w:lang w:eastAsia="en-US"/>
        </w:rPr>
        <w:tab/>
      </w:r>
      <w:r w:rsidR="008966DC">
        <w:rPr>
          <w:rFonts w:cs="Arial"/>
          <w:szCs w:val="22"/>
          <w:lang w:eastAsia="en-US"/>
        </w:rPr>
        <w:tab/>
      </w:r>
      <w:r w:rsidR="00293287" w:rsidRP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>tl. 60 mm</w:t>
      </w:r>
    </w:p>
    <w:p w14:paraId="5163113D" w14:textId="77777777" w:rsidR="008966DC" w:rsidRDefault="00792E5A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 xml:space="preserve">Separační PE (polyethylenová) fólie slepovaná ve spojích (vrstva zabraňující </w:t>
      </w:r>
    </w:p>
    <w:p w14:paraId="6099424D" w14:textId="77777777" w:rsidR="00792E5A" w:rsidRPr="008966DC" w:rsidRDefault="00792E5A" w:rsidP="008966D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>dehydrataci potěru při betonáži)</w:t>
      </w:r>
      <w:r w:rsidRP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</w:r>
      <w:r w:rsidR="008966DC">
        <w:rPr>
          <w:rFonts w:cs="Arial"/>
          <w:szCs w:val="22"/>
          <w:lang w:eastAsia="en-US"/>
        </w:rPr>
        <w:tab/>
      </w:r>
      <w:r w:rsid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  <w:t>tl. 0,2mm</w:t>
      </w:r>
    </w:p>
    <w:p w14:paraId="72916873" w14:textId="77777777" w:rsidR="008966DC" w:rsidRDefault="00792E5A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>Tepelněizolační desky ze stabilizované pěnového podlahového</w:t>
      </w:r>
      <w:r w:rsidR="008966DC" w:rsidRPr="008966DC">
        <w:rPr>
          <w:rFonts w:cs="Arial"/>
          <w:szCs w:val="22"/>
          <w:lang w:eastAsia="en-US"/>
        </w:rPr>
        <w:t xml:space="preserve"> </w:t>
      </w:r>
      <w:r w:rsidRPr="008966DC">
        <w:rPr>
          <w:rFonts w:cs="Arial"/>
          <w:szCs w:val="22"/>
          <w:lang w:eastAsia="en-US"/>
        </w:rPr>
        <w:t xml:space="preserve">polystyrenu </w:t>
      </w:r>
    </w:p>
    <w:p w14:paraId="4F60F3DF" w14:textId="77777777" w:rsidR="00792E5A" w:rsidRPr="008966DC" w:rsidRDefault="00792E5A" w:rsidP="008966D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 xml:space="preserve">se sníženou nasákavostí </w:t>
      </w:r>
      <w:r w:rsidR="008966DC" w:rsidRPr="008966DC">
        <w:rPr>
          <w:rFonts w:cs="Arial"/>
          <w:szCs w:val="22"/>
          <w:lang w:eastAsia="en-US"/>
        </w:rPr>
        <w:t xml:space="preserve">(např. </w:t>
      </w:r>
      <w:r w:rsidRPr="008966DC">
        <w:rPr>
          <w:rFonts w:cs="Arial"/>
          <w:szCs w:val="22"/>
          <w:lang w:eastAsia="en-US"/>
        </w:rPr>
        <w:t>DEKPERIMETER SD 150</w:t>
      </w:r>
      <w:r w:rsidR="008966DC">
        <w:rPr>
          <w:rFonts w:cs="Arial"/>
          <w:szCs w:val="22"/>
          <w:lang w:eastAsia="en-US"/>
        </w:rPr>
        <w:t>)</w:t>
      </w:r>
      <w:r w:rsidR="008966DC">
        <w:rPr>
          <w:rFonts w:cs="Arial"/>
          <w:szCs w:val="22"/>
          <w:lang w:eastAsia="en-US"/>
        </w:rPr>
        <w:tab/>
      </w:r>
      <w:r w:rsid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  <w:t>tl. 120 mm</w:t>
      </w:r>
    </w:p>
    <w:p w14:paraId="557881A9" w14:textId="77777777" w:rsidR="008966DC" w:rsidRDefault="00792E5A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 xml:space="preserve">Hydroizolační souvrství podlah na terénu stávajícího objektu </w:t>
      </w:r>
    </w:p>
    <w:p w14:paraId="0B130D76" w14:textId="77777777" w:rsidR="00792E5A" w:rsidRPr="008966DC" w:rsidRDefault="00792E5A" w:rsidP="008966D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>dle</w:t>
      </w:r>
      <w:r w:rsidR="008966DC" w:rsidRPr="008966DC">
        <w:rPr>
          <w:rFonts w:cs="Arial"/>
          <w:szCs w:val="22"/>
          <w:lang w:eastAsia="en-US"/>
        </w:rPr>
        <w:t xml:space="preserve"> </w:t>
      </w:r>
      <w:r w:rsidRPr="008966DC">
        <w:rPr>
          <w:rFonts w:cs="Arial"/>
          <w:szCs w:val="22"/>
          <w:lang w:eastAsia="en-US"/>
        </w:rPr>
        <w:t>PD: „Návrh sanace objetu a návrh obnovy fasády“</w:t>
      </w:r>
      <w:r w:rsidRP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  <w:t>tl. 4 mm</w:t>
      </w:r>
    </w:p>
    <w:p w14:paraId="74F80BE8" w14:textId="77777777" w:rsidR="00792E5A" w:rsidRPr="00347FEF" w:rsidRDefault="00792E5A" w:rsidP="00792E5A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Podkladní betonová deska vyztužená ocelovou svařovanou sítí</w:t>
      </w:r>
    </w:p>
    <w:p w14:paraId="6AEDAB48" w14:textId="77777777" w:rsidR="00792E5A" w:rsidRPr="00347FEF" w:rsidRDefault="00792E5A" w:rsidP="00792E5A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KARI 100/100/6 mm, beton C20/25</w:t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="008966DC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  <w:t>tl. 100 mm</w:t>
      </w:r>
    </w:p>
    <w:p w14:paraId="3AD0C77E" w14:textId="77777777" w:rsidR="00792E5A" w:rsidRPr="00347FEF" w:rsidRDefault="00792E5A" w:rsidP="00792E5A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Štěrkopískový podsyp</w:t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="008966DC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  <w:t>tl. 150 mm</w:t>
      </w:r>
    </w:p>
    <w:p w14:paraId="7681FA9F" w14:textId="77777777" w:rsidR="00792E5A" w:rsidRPr="00347FEF" w:rsidRDefault="00792E5A" w:rsidP="00792E5A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Rostlý terén</w:t>
      </w:r>
    </w:p>
    <w:p w14:paraId="73789B65" w14:textId="55D429F3" w:rsidR="008966DC" w:rsidRDefault="008966DC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475A3362" w14:textId="77777777" w:rsidR="002F33F3" w:rsidRDefault="002F33F3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74EE78C9" w14:textId="77777777" w:rsidR="008966DC" w:rsidRPr="002F33F3" w:rsidRDefault="008966DC" w:rsidP="008966DC">
      <w:pPr>
        <w:pBdr>
          <w:bottom w:val="single" w:sz="4" w:space="1" w:color="auto"/>
        </w:pBd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Cs/>
          <w:i/>
          <w:szCs w:val="22"/>
        </w:rPr>
      </w:pPr>
      <w:r>
        <w:rPr>
          <w:b/>
          <w:i/>
          <w:szCs w:val="22"/>
          <w:bdr w:val="single" w:sz="4" w:space="0" w:color="auto"/>
        </w:rPr>
        <w:t xml:space="preserve"> </w:t>
      </w:r>
      <w:r w:rsidRPr="00CC5A68">
        <w:rPr>
          <w:b/>
          <w:i/>
          <w:szCs w:val="22"/>
          <w:bdr w:val="single" w:sz="4" w:space="0" w:color="auto"/>
        </w:rPr>
        <w:t>P</w:t>
      </w:r>
      <w:r w:rsidR="008376F0">
        <w:rPr>
          <w:b/>
          <w:i/>
          <w:szCs w:val="22"/>
          <w:bdr w:val="single" w:sz="4" w:space="0" w:color="auto"/>
        </w:rPr>
        <w:t>0</w:t>
      </w:r>
      <w:r>
        <w:rPr>
          <w:b/>
          <w:i/>
          <w:szCs w:val="22"/>
          <w:bdr w:val="single" w:sz="4" w:space="0" w:color="auto"/>
        </w:rPr>
        <w:t xml:space="preserve">4 </w:t>
      </w:r>
      <w:r w:rsidRPr="00072F63">
        <w:rPr>
          <w:b/>
          <w:i/>
          <w:szCs w:val="22"/>
        </w:rPr>
        <w:t xml:space="preserve"> – PODLAHA NA TERÉNU</w:t>
      </w:r>
      <w:r w:rsidRPr="00072F63">
        <w:rPr>
          <w:rFonts w:cs="Arial"/>
          <w:b/>
          <w:bCs/>
          <w:i/>
          <w:iCs/>
          <w:sz w:val="24"/>
          <w:szCs w:val="34"/>
        </w:rPr>
        <w:t xml:space="preserve"> </w:t>
      </w:r>
      <w:r w:rsidRPr="00072F63">
        <w:rPr>
          <w:b/>
          <w:i/>
          <w:sz w:val="24"/>
          <w:szCs w:val="20"/>
        </w:rPr>
        <w:t>–</w:t>
      </w:r>
      <w:r w:rsidRPr="00072F63">
        <w:rPr>
          <w:rFonts w:cs="Arial"/>
          <w:b/>
          <w:bCs/>
          <w:i/>
          <w:iCs/>
          <w:sz w:val="24"/>
          <w:szCs w:val="34"/>
        </w:rPr>
        <w:t xml:space="preserve"> </w:t>
      </w:r>
      <w:r w:rsidRPr="00072F63">
        <w:rPr>
          <w:b/>
          <w:i/>
          <w:szCs w:val="22"/>
        </w:rPr>
        <w:t>KERAMICKÁ DLAŽBA</w:t>
      </w:r>
      <w:r>
        <w:rPr>
          <w:b/>
          <w:i/>
          <w:szCs w:val="22"/>
        </w:rPr>
        <w:t>, v místě bývalého průjezdu</w:t>
      </w:r>
      <w:r w:rsidRPr="00072F63">
        <w:rPr>
          <w:b/>
          <w:i/>
          <w:szCs w:val="22"/>
        </w:rPr>
        <w:t xml:space="preserve"> </w:t>
      </w:r>
      <w:r w:rsidRPr="002F33F3">
        <w:rPr>
          <w:bCs/>
          <w:i/>
          <w:szCs w:val="22"/>
        </w:rPr>
        <w:t>(tl. podlahy 340 mm)</w:t>
      </w:r>
    </w:p>
    <w:p w14:paraId="7B9CA409" w14:textId="77777777" w:rsidR="008966DC" w:rsidRPr="008E57EF" w:rsidRDefault="008966DC" w:rsidP="008966D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 xml:space="preserve">Keramická dlažba do </w:t>
      </w:r>
      <w:r w:rsidRPr="00CC5A68">
        <w:rPr>
          <w:rFonts w:cs="Arial"/>
          <w:szCs w:val="22"/>
          <w:lang w:eastAsia="en-US"/>
        </w:rPr>
        <w:t>interiéru, imitace kamene 600x600 mm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10 mm</w:t>
      </w:r>
    </w:p>
    <w:p w14:paraId="434DF890" w14:textId="77777777" w:rsidR="008966DC" w:rsidRPr="008E57EF" w:rsidRDefault="008966DC" w:rsidP="008966D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Jednosložkový lepící tmel na bázi cementu pro lepení</w:t>
      </w:r>
      <w:r>
        <w:rPr>
          <w:rFonts w:cs="Arial"/>
          <w:szCs w:val="22"/>
          <w:lang w:eastAsia="en-US"/>
        </w:rPr>
        <w:t xml:space="preserve"> velkoplošných </w:t>
      </w:r>
    </w:p>
    <w:p w14:paraId="21457991" w14:textId="77777777" w:rsidR="008966DC" w:rsidRPr="008E57EF" w:rsidRDefault="008966DC" w:rsidP="008966DC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k</w:t>
      </w:r>
      <w:r w:rsidRPr="008E57EF">
        <w:rPr>
          <w:rFonts w:cs="Arial"/>
          <w:szCs w:val="22"/>
          <w:lang w:eastAsia="en-US"/>
        </w:rPr>
        <w:t>eramických obkladů a dlažeb (třída C2T S1)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5 mm</w:t>
      </w:r>
    </w:p>
    <w:p w14:paraId="01556D92" w14:textId="77777777" w:rsidR="008966DC" w:rsidRDefault="008966DC" w:rsidP="008966D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 xml:space="preserve">Roznášecí betonová mazanina vyztužená sítí KARI 150/150/4 v ose desky, </w:t>
      </w:r>
    </w:p>
    <w:p w14:paraId="45592EDD" w14:textId="77777777" w:rsidR="008966DC" w:rsidRPr="008E57EF" w:rsidRDefault="008966DC" w:rsidP="008966D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dilatovaná, nebo samonivelační litý sádrový potěr</w:t>
      </w:r>
      <w:r>
        <w:rPr>
          <w:rFonts w:cs="Arial"/>
          <w:szCs w:val="22"/>
          <w:lang w:eastAsia="en-US"/>
        </w:rPr>
        <w:t xml:space="preserve"> </w:t>
      </w:r>
      <w:r w:rsidRPr="008E57EF">
        <w:rPr>
          <w:rFonts w:cs="Arial"/>
          <w:szCs w:val="22"/>
          <w:lang w:eastAsia="en-US"/>
        </w:rPr>
        <w:t>(anhydrit)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tl.5</w:t>
      </w:r>
      <w:r>
        <w:rPr>
          <w:rFonts w:cs="Arial"/>
          <w:szCs w:val="22"/>
          <w:lang w:eastAsia="en-US"/>
        </w:rPr>
        <w:t>5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0967B04D" w14:textId="77777777" w:rsidR="008966DC" w:rsidRDefault="008966DC" w:rsidP="008966D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lastRenderedPageBreak/>
        <w:t xml:space="preserve">Systémová tepelněizolační deska z pěnového polystyrenu pro uložení trubek </w:t>
      </w:r>
    </w:p>
    <w:p w14:paraId="69E33B02" w14:textId="77777777" w:rsidR="008966DC" w:rsidRPr="00CC5A68" w:rsidRDefault="008966DC" w:rsidP="008966D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teplovodního podlahového vytápění</w:t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  <w:t>tl. 50 mm</w:t>
      </w:r>
    </w:p>
    <w:p w14:paraId="4D5BAF0A" w14:textId="77777777" w:rsidR="008966DC" w:rsidRPr="008E57EF" w:rsidRDefault="008966DC" w:rsidP="008966D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51570160" w14:textId="77777777" w:rsidR="008966DC" w:rsidRDefault="008966DC" w:rsidP="008966D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 xml:space="preserve">Tepelněizolační desky ze stabilizované pěnového podlahového polystyrenu </w:t>
      </w:r>
    </w:p>
    <w:p w14:paraId="11DCAB8D" w14:textId="77777777" w:rsidR="008966DC" w:rsidRPr="00CC5A68" w:rsidRDefault="008966DC" w:rsidP="008966D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 xml:space="preserve">se sníženou nasákavostí </w:t>
      </w:r>
      <w:r>
        <w:rPr>
          <w:rFonts w:cs="Arial"/>
          <w:szCs w:val="22"/>
          <w:lang w:eastAsia="en-US"/>
        </w:rPr>
        <w:t xml:space="preserve">(např. </w:t>
      </w:r>
      <w:r w:rsidRPr="00CC5A68">
        <w:rPr>
          <w:rFonts w:cs="Arial"/>
          <w:szCs w:val="22"/>
          <w:lang w:eastAsia="en-US"/>
        </w:rPr>
        <w:t>DEKPERIMETER SD 150</w:t>
      </w:r>
      <w:r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  <w:t>tl. 150 mm</w:t>
      </w:r>
    </w:p>
    <w:p w14:paraId="59ADF45F" w14:textId="77777777" w:rsidR="008966DC" w:rsidRDefault="008966DC" w:rsidP="008966D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 xml:space="preserve">Hydroizolační ochrana spodní stavby a ochrana proti pronikání radonu z podloží, </w:t>
      </w:r>
    </w:p>
    <w:p w14:paraId="0184CA8A" w14:textId="77777777" w:rsidR="008966DC" w:rsidRPr="005F0691" w:rsidRDefault="008966DC" w:rsidP="008966D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2x SBS modifikovaný asfaltový pás vyztužený</w:t>
      </w:r>
      <w:r>
        <w:rPr>
          <w:rFonts w:cs="Arial"/>
          <w:szCs w:val="22"/>
          <w:lang w:eastAsia="en-US"/>
        </w:rPr>
        <w:t xml:space="preserve"> </w:t>
      </w:r>
      <w:r w:rsidRPr="005F0691">
        <w:rPr>
          <w:rFonts w:cs="Arial"/>
          <w:szCs w:val="22"/>
          <w:lang w:eastAsia="en-US"/>
        </w:rPr>
        <w:t>skelnou tkaninou</w:t>
      </w:r>
      <w:r w:rsidRPr="005F0691">
        <w:rPr>
          <w:rFonts w:cs="Arial"/>
          <w:szCs w:val="22"/>
          <w:lang w:eastAsia="en-US"/>
        </w:rPr>
        <w:tab/>
      </w:r>
      <w:r w:rsidRPr="005F0691">
        <w:rPr>
          <w:rFonts w:cs="Arial"/>
          <w:szCs w:val="22"/>
          <w:lang w:eastAsia="en-US"/>
        </w:rPr>
        <w:tab/>
      </w:r>
      <w:r w:rsidRPr="005F0691">
        <w:rPr>
          <w:rFonts w:cs="Arial"/>
          <w:szCs w:val="22"/>
          <w:lang w:eastAsia="en-US"/>
        </w:rPr>
        <w:tab/>
        <w:t>tl. 2x4 mm</w:t>
      </w:r>
    </w:p>
    <w:p w14:paraId="5E5AC46E" w14:textId="77777777" w:rsidR="008966DC" w:rsidRPr="005F0691" w:rsidRDefault="008966DC" w:rsidP="008966D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F0691">
        <w:rPr>
          <w:rFonts w:cs="Arial"/>
          <w:szCs w:val="22"/>
          <w:lang w:eastAsia="en-US"/>
        </w:rPr>
        <w:t>Penetrační asfaltová emulze</w:t>
      </w:r>
    </w:p>
    <w:p w14:paraId="5B2EA7EC" w14:textId="77777777" w:rsidR="008966DC" w:rsidRPr="00274676" w:rsidRDefault="008966DC" w:rsidP="008966D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74676">
        <w:rPr>
          <w:rFonts w:cs="Arial"/>
          <w:szCs w:val="22"/>
          <w:lang w:eastAsia="en-US"/>
        </w:rPr>
        <w:t>Podkladní betonová deska vyztužená ocelovou svařovanou sítí</w:t>
      </w:r>
    </w:p>
    <w:p w14:paraId="27ECE69F" w14:textId="77777777" w:rsidR="008966DC" w:rsidRPr="00274676" w:rsidRDefault="008966DC" w:rsidP="008966DC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274676">
        <w:rPr>
          <w:rFonts w:cs="Arial"/>
          <w:szCs w:val="22"/>
          <w:lang w:eastAsia="en-US"/>
        </w:rPr>
        <w:t>KARI 100/100/6 mm, beton C20/25 XC2</w:t>
      </w:r>
      <w:r w:rsidRPr="00274676">
        <w:rPr>
          <w:rFonts w:cs="Arial"/>
          <w:szCs w:val="22"/>
          <w:lang w:eastAsia="en-US"/>
        </w:rPr>
        <w:tab/>
      </w:r>
      <w:r w:rsidRPr="00274676">
        <w:rPr>
          <w:rFonts w:cs="Arial"/>
          <w:szCs w:val="22"/>
          <w:lang w:eastAsia="en-US"/>
        </w:rPr>
        <w:tab/>
      </w:r>
      <w:r w:rsidRPr="00274676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74676">
        <w:rPr>
          <w:rFonts w:cs="Arial"/>
          <w:szCs w:val="22"/>
          <w:lang w:eastAsia="en-US"/>
        </w:rPr>
        <w:tab/>
      </w:r>
      <w:r w:rsidRPr="00274676">
        <w:rPr>
          <w:rFonts w:cs="Arial"/>
          <w:szCs w:val="22"/>
          <w:lang w:eastAsia="en-US"/>
        </w:rPr>
        <w:tab/>
        <w:t>tl. 180 mm</w:t>
      </w:r>
    </w:p>
    <w:p w14:paraId="46582C17" w14:textId="6BD83AF8" w:rsidR="008966DC" w:rsidRPr="00DD1008" w:rsidRDefault="008966DC" w:rsidP="008966D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DD1008">
        <w:rPr>
          <w:rFonts w:cs="Arial"/>
          <w:szCs w:val="22"/>
          <w:lang w:eastAsia="en-US"/>
        </w:rPr>
        <w:t>Štěrkopískový podsyp</w:t>
      </w:r>
      <w:r>
        <w:rPr>
          <w:rFonts w:cs="Arial"/>
          <w:szCs w:val="22"/>
          <w:lang w:eastAsia="en-US"/>
        </w:rPr>
        <w:t xml:space="preserve"> (v celé výšce bývalé váhy</w:t>
      </w:r>
      <w:r w:rsidR="00370F70">
        <w:rPr>
          <w:rFonts w:cs="Arial"/>
          <w:szCs w:val="22"/>
          <w:lang w:eastAsia="en-US"/>
        </w:rPr>
        <w:t>)</w:t>
      </w:r>
      <w:r w:rsidRPr="00DD100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Cca 900</w:t>
      </w:r>
      <w:r w:rsidRPr="00DD1008">
        <w:rPr>
          <w:rFonts w:cs="Arial"/>
          <w:szCs w:val="22"/>
          <w:lang w:eastAsia="en-US"/>
        </w:rPr>
        <w:t xml:space="preserve"> mm</w:t>
      </w:r>
    </w:p>
    <w:p w14:paraId="3FA04F63" w14:textId="77777777" w:rsidR="008966DC" w:rsidRPr="00DD1008" w:rsidRDefault="008966DC" w:rsidP="008966D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DD1008">
        <w:rPr>
          <w:rFonts w:cs="Arial"/>
          <w:szCs w:val="22"/>
          <w:lang w:eastAsia="en-US"/>
        </w:rPr>
        <w:t>Rostlý terén</w:t>
      </w:r>
    </w:p>
    <w:p w14:paraId="04126B6D" w14:textId="6A7203DA" w:rsidR="00792E5A" w:rsidRDefault="00792E5A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330AA673" w14:textId="77777777" w:rsidR="002F33F3" w:rsidRPr="00406026" w:rsidRDefault="002F33F3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51AFDBA2" w14:textId="615B29A3" w:rsidR="003C26C8" w:rsidRPr="00347FEF" w:rsidRDefault="008966DC" w:rsidP="003C26C8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3C26C8" w:rsidRPr="008966DC">
        <w:rPr>
          <w:rFonts w:cs="Arial"/>
          <w:b/>
          <w:bCs/>
          <w:iCs/>
          <w:szCs w:val="34"/>
          <w:bdr w:val="single" w:sz="4" w:space="0" w:color="auto"/>
        </w:rPr>
        <w:t>P</w:t>
      </w:r>
      <w:r w:rsidR="008376F0">
        <w:rPr>
          <w:rFonts w:cs="Arial"/>
          <w:b/>
          <w:bCs/>
          <w:iCs/>
          <w:szCs w:val="34"/>
          <w:bdr w:val="single" w:sz="4" w:space="0" w:color="auto"/>
        </w:rPr>
        <w:t>0</w:t>
      </w:r>
      <w:r>
        <w:rPr>
          <w:rFonts w:cs="Arial"/>
          <w:b/>
          <w:bCs/>
          <w:iCs/>
          <w:szCs w:val="34"/>
          <w:bdr w:val="single" w:sz="4" w:space="0" w:color="auto"/>
        </w:rPr>
        <w:t xml:space="preserve">5 </w:t>
      </w:r>
      <w:r w:rsidR="003C26C8" w:rsidRPr="00347FEF">
        <w:rPr>
          <w:rFonts w:cs="Arial"/>
          <w:b/>
          <w:bCs/>
          <w:i/>
          <w:iCs/>
          <w:szCs w:val="34"/>
        </w:rPr>
        <w:t xml:space="preserve"> – PODLAHA </w:t>
      </w:r>
      <w:r w:rsidR="00C82526">
        <w:rPr>
          <w:rFonts w:cs="Arial"/>
          <w:b/>
          <w:bCs/>
          <w:i/>
          <w:iCs/>
          <w:szCs w:val="34"/>
        </w:rPr>
        <w:t>PŘÍZEMÍ NAD STÁV. KLENBAMI</w:t>
      </w:r>
      <w:r w:rsidR="003C26C8" w:rsidRPr="00347FEF">
        <w:rPr>
          <w:rFonts w:cs="Arial"/>
          <w:b/>
          <w:bCs/>
          <w:i/>
          <w:iCs/>
          <w:szCs w:val="34"/>
        </w:rPr>
        <w:t xml:space="preserve"> – KERAMICKÁ DLAŽBA</w:t>
      </w:r>
      <w:r w:rsidR="00370F70">
        <w:rPr>
          <w:rFonts w:cs="Arial"/>
          <w:b/>
          <w:bCs/>
          <w:i/>
          <w:iCs/>
          <w:szCs w:val="34"/>
        </w:rPr>
        <w:tab/>
      </w:r>
      <w:r w:rsidR="003C26C8" w:rsidRPr="00370F70">
        <w:rPr>
          <w:rFonts w:cs="Arial"/>
          <w:i/>
          <w:iCs/>
          <w:szCs w:val="34"/>
        </w:rPr>
        <w:t xml:space="preserve"> tl. </w:t>
      </w:r>
      <w:r w:rsidR="00E2539E" w:rsidRPr="00370F70">
        <w:rPr>
          <w:rFonts w:cs="Arial"/>
          <w:i/>
          <w:iCs/>
          <w:szCs w:val="34"/>
        </w:rPr>
        <w:t>(</w:t>
      </w:r>
      <w:r w:rsidR="005707FC" w:rsidRPr="00370F70">
        <w:rPr>
          <w:rFonts w:cs="Arial"/>
          <w:i/>
          <w:iCs/>
          <w:szCs w:val="34"/>
        </w:rPr>
        <w:t>600</w:t>
      </w:r>
      <w:r w:rsidR="003C26C8" w:rsidRPr="00370F70">
        <w:rPr>
          <w:rFonts w:cs="Arial"/>
          <w:i/>
          <w:iCs/>
          <w:szCs w:val="34"/>
        </w:rPr>
        <w:t xml:space="preserve"> mm</w:t>
      </w:r>
      <w:r w:rsidR="00E2539E" w:rsidRPr="00370F70">
        <w:rPr>
          <w:rFonts w:cs="Arial"/>
          <w:i/>
          <w:iCs/>
          <w:szCs w:val="34"/>
        </w:rPr>
        <w:t>)</w:t>
      </w:r>
    </w:p>
    <w:p w14:paraId="6289C80A" w14:textId="77777777" w:rsidR="003C26C8" w:rsidRPr="00347FEF" w:rsidRDefault="003C26C8" w:rsidP="003C26C8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bookmarkStart w:id="23" w:name="_Hlk9170092"/>
      <w:r w:rsidRPr="00347FEF">
        <w:rPr>
          <w:rFonts w:cs="Arial"/>
          <w:szCs w:val="22"/>
          <w:lang w:eastAsia="en-US"/>
        </w:rPr>
        <w:t>Keramická dlažba do interiéru</w:t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="008966DC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  <w:t>tl. 10 mm</w:t>
      </w:r>
    </w:p>
    <w:p w14:paraId="5ACC20F1" w14:textId="77777777" w:rsidR="004D1D82" w:rsidRDefault="003C26C8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>Jednosložkový lepící tmel na bázi cementu pro</w:t>
      </w:r>
      <w:r w:rsidR="008966DC" w:rsidRPr="008966DC">
        <w:rPr>
          <w:rFonts w:cs="Arial"/>
          <w:szCs w:val="22"/>
          <w:lang w:eastAsia="en-US"/>
        </w:rPr>
        <w:t xml:space="preserve"> </w:t>
      </w:r>
      <w:r w:rsidRPr="008966DC">
        <w:rPr>
          <w:rFonts w:cs="Arial"/>
          <w:szCs w:val="22"/>
          <w:lang w:eastAsia="en-US"/>
        </w:rPr>
        <w:t xml:space="preserve">lepení </w:t>
      </w:r>
      <w:r w:rsidR="004D1D82">
        <w:rPr>
          <w:rFonts w:cs="Arial"/>
          <w:szCs w:val="22"/>
          <w:lang w:eastAsia="en-US"/>
        </w:rPr>
        <w:t xml:space="preserve">velkoplošných </w:t>
      </w:r>
    </w:p>
    <w:p w14:paraId="64189A4F" w14:textId="77777777" w:rsidR="003C26C8" w:rsidRPr="008966DC" w:rsidRDefault="003C26C8" w:rsidP="004D1D8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>keramických obkladů a dlažeb (třída C2T)</w:t>
      </w:r>
      <w:r w:rsidRP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</w:r>
      <w:r w:rsidR="004D1D82">
        <w:rPr>
          <w:rFonts w:cs="Arial"/>
          <w:szCs w:val="22"/>
          <w:lang w:eastAsia="en-US"/>
        </w:rPr>
        <w:tab/>
      </w:r>
      <w:r w:rsidR="004D1D82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  <w:t>tl. 5 mm</w:t>
      </w:r>
    </w:p>
    <w:p w14:paraId="1EE4C3F5" w14:textId="77777777" w:rsidR="004D1D82" w:rsidRDefault="003C26C8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>Jednosložková silikátově disperzní ochranná hydroizolační hmota</w:t>
      </w:r>
      <w:r w:rsidR="004D1D82" w:rsidRPr="004D1D82">
        <w:rPr>
          <w:rFonts w:cs="Arial"/>
          <w:szCs w:val="22"/>
          <w:lang w:eastAsia="en-US"/>
        </w:rPr>
        <w:t xml:space="preserve"> </w:t>
      </w:r>
      <w:r w:rsidRPr="004D1D82">
        <w:rPr>
          <w:rFonts w:cs="Arial"/>
          <w:szCs w:val="22"/>
          <w:lang w:eastAsia="en-US"/>
        </w:rPr>
        <w:t xml:space="preserve">min. 200 mm nad podlahu </w:t>
      </w:r>
    </w:p>
    <w:p w14:paraId="493E6020" w14:textId="77777777" w:rsidR="003C26C8" w:rsidRPr="004D1D82" w:rsidRDefault="003C26C8" w:rsidP="004D1D8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bookmarkStart w:id="24" w:name="_Hlk9169924"/>
      <w:r w:rsidRPr="004D1D82">
        <w:rPr>
          <w:rFonts w:cs="Arial"/>
          <w:szCs w:val="22"/>
          <w:lang w:eastAsia="en-US"/>
        </w:rPr>
        <w:t xml:space="preserve">(pouze </w:t>
      </w:r>
      <w:r w:rsidR="004D1D82">
        <w:rPr>
          <w:rFonts w:cs="Arial"/>
          <w:szCs w:val="22"/>
          <w:lang w:eastAsia="en-US"/>
        </w:rPr>
        <w:t>úklidová místnost a přípravna jídel kafeterie)</w:t>
      </w:r>
      <w:bookmarkEnd w:id="24"/>
      <w:r w:rsidRPr="004D1D82">
        <w:rPr>
          <w:rFonts w:cs="Arial"/>
          <w:szCs w:val="22"/>
          <w:lang w:eastAsia="en-US"/>
        </w:rPr>
        <w:tab/>
      </w:r>
      <w:r w:rsidR="004D1D82">
        <w:rPr>
          <w:rFonts w:cs="Arial"/>
          <w:szCs w:val="22"/>
          <w:lang w:eastAsia="en-US"/>
        </w:rPr>
        <w:tab/>
      </w:r>
      <w:r w:rsidR="004D1D82">
        <w:rPr>
          <w:rFonts w:cs="Arial"/>
          <w:szCs w:val="22"/>
          <w:lang w:eastAsia="en-US"/>
        </w:rPr>
        <w:tab/>
      </w:r>
      <w:r w:rsidR="004D1D82">
        <w:rPr>
          <w:rFonts w:cs="Arial"/>
          <w:szCs w:val="22"/>
          <w:lang w:eastAsia="en-US"/>
        </w:rPr>
        <w:tab/>
      </w:r>
      <w:r w:rsidR="004D1D82">
        <w:rPr>
          <w:rFonts w:cs="Arial"/>
          <w:szCs w:val="22"/>
          <w:lang w:eastAsia="en-US"/>
        </w:rPr>
        <w:tab/>
      </w:r>
      <w:r w:rsidRPr="004D1D82">
        <w:rPr>
          <w:rFonts w:cs="Arial"/>
          <w:szCs w:val="22"/>
          <w:lang w:eastAsia="en-US"/>
        </w:rPr>
        <w:t>tl. 2 mm</w:t>
      </w:r>
    </w:p>
    <w:p w14:paraId="78FA8875" w14:textId="77777777" w:rsidR="003C26C8" w:rsidRDefault="003C26C8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>Disperzní penetrační nátěr na bázi akrylátové disperze a modifikujících</w:t>
      </w:r>
      <w:r w:rsidR="004D1D82" w:rsidRPr="004D1D82">
        <w:rPr>
          <w:rFonts w:cs="Arial"/>
          <w:szCs w:val="22"/>
          <w:lang w:eastAsia="en-US"/>
        </w:rPr>
        <w:t xml:space="preserve"> </w:t>
      </w:r>
      <w:r w:rsidR="008663C5" w:rsidRPr="004D1D82">
        <w:rPr>
          <w:rFonts w:cs="Arial"/>
          <w:szCs w:val="22"/>
          <w:lang w:eastAsia="en-US"/>
        </w:rPr>
        <w:t>p</w:t>
      </w:r>
      <w:r w:rsidRPr="004D1D82">
        <w:rPr>
          <w:rFonts w:cs="Arial"/>
          <w:szCs w:val="22"/>
          <w:lang w:eastAsia="en-US"/>
        </w:rPr>
        <w:t>řísad</w:t>
      </w:r>
    </w:p>
    <w:p w14:paraId="3E51F2BB" w14:textId="77777777" w:rsidR="004D1D82" w:rsidRPr="004D1D82" w:rsidRDefault="004D1D82" w:rsidP="004D1D8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 xml:space="preserve">(pouze </w:t>
      </w:r>
      <w:r>
        <w:rPr>
          <w:rFonts w:cs="Arial"/>
          <w:szCs w:val="22"/>
          <w:lang w:eastAsia="en-US"/>
        </w:rPr>
        <w:t>úklidová místnost a přípravna jídel kafeterie)</w:t>
      </w:r>
    </w:p>
    <w:p w14:paraId="68D9BE15" w14:textId="77777777" w:rsidR="00F1588A" w:rsidRPr="00347FEF" w:rsidRDefault="00F1588A" w:rsidP="00F1588A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Hydroizolační souvrství podlah na terénu stávajícího objektu dle</w:t>
      </w:r>
    </w:p>
    <w:p w14:paraId="045E16C8" w14:textId="77777777" w:rsidR="00F1588A" w:rsidRPr="00347FEF" w:rsidRDefault="00F1588A" w:rsidP="00F1588A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PD: „Návrh sanace objetu a návrh obnovy fasády“</w:t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="004D1D82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>tl. 4 mm</w:t>
      </w:r>
    </w:p>
    <w:p w14:paraId="289CA065" w14:textId="77777777" w:rsidR="00080C7B" w:rsidRPr="00347FEF" w:rsidRDefault="00080C7B" w:rsidP="00080C7B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Podkladní</w:t>
      </w:r>
      <w:r w:rsidRPr="00347FEF">
        <w:rPr>
          <w:rFonts w:cs="Arial"/>
          <w:szCs w:val="22"/>
          <w:lang w:eastAsia="en-US"/>
        </w:rPr>
        <w:t xml:space="preserve"> betonová deska vyztužená ocelovou svařovanou sítí</w:t>
      </w:r>
    </w:p>
    <w:p w14:paraId="1BC1FCD7" w14:textId="77777777" w:rsidR="00080C7B" w:rsidRPr="00347FEF" w:rsidRDefault="00080C7B" w:rsidP="00080C7B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KARI 100/100/6 mm, beton C20/25</w:t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="004D1D82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  <w:t xml:space="preserve">tl. </w:t>
      </w:r>
      <w:r w:rsidR="008D45B8">
        <w:rPr>
          <w:rFonts w:cs="Arial"/>
          <w:szCs w:val="22"/>
          <w:lang w:eastAsia="en-US"/>
        </w:rPr>
        <w:t>80</w:t>
      </w:r>
      <w:r w:rsidRPr="00347FEF">
        <w:rPr>
          <w:rFonts w:cs="Arial"/>
          <w:szCs w:val="22"/>
          <w:lang w:eastAsia="en-US"/>
        </w:rPr>
        <w:t xml:space="preserve"> mm</w:t>
      </w:r>
    </w:p>
    <w:p w14:paraId="7C0D75C8" w14:textId="77777777" w:rsidR="003C26C8" w:rsidRPr="004D1D82" w:rsidRDefault="003C26C8" w:rsidP="003C26C8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 xml:space="preserve">Separační PE (polyethylenová) fólie slepovaná ve spojích (vrstva </w:t>
      </w:r>
    </w:p>
    <w:p w14:paraId="2B6C63E8" w14:textId="77777777" w:rsidR="003C26C8" w:rsidRPr="00347FEF" w:rsidRDefault="003C26C8" w:rsidP="003C26C8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>zabraňující dehydrataci po</w:t>
      </w:r>
      <w:r w:rsidR="00BC16F4" w:rsidRPr="004D1D82">
        <w:rPr>
          <w:rFonts w:cs="Arial"/>
          <w:szCs w:val="22"/>
          <w:lang w:eastAsia="en-US"/>
        </w:rPr>
        <w:t>dkladního betonu</w:t>
      </w:r>
      <w:r w:rsidRPr="004D1D82">
        <w:rPr>
          <w:rFonts w:cs="Arial"/>
          <w:szCs w:val="22"/>
          <w:lang w:eastAsia="en-US"/>
        </w:rPr>
        <w:t xml:space="preserve"> při betonáži)</w:t>
      </w:r>
      <w:r w:rsidRPr="004D1D82">
        <w:rPr>
          <w:rFonts w:cs="Arial"/>
          <w:szCs w:val="22"/>
          <w:lang w:eastAsia="en-US"/>
        </w:rPr>
        <w:tab/>
      </w:r>
      <w:r w:rsidRPr="004D1D82">
        <w:rPr>
          <w:rFonts w:cs="Arial"/>
          <w:szCs w:val="22"/>
          <w:lang w:eastAsia="en-US"/>
        </w:rPr>
        <w:tab/>
      </w:r>
      <w:r w:rsidR="004D1D82">
        <w:rPr>
          <w:rFonts w:cs="Arial"/>
          <w:szCs w:val="22"/>
          <w:lang w:eastAsia="en-US"/>
        </w:rPr>
        <w:tab/>
      </w:r>
      <w:r w:rsidRPr="004D1D82">
        <w:rPr>
          <w:rFonts w:cs="Arial"/>
          <w:szCs w:val="22"/>
          <w:lang w:eastAsia="en-US"/>
        </w:rPr>
        <w:tab/>
        <w:t>tl. 0,2mm</w:t>
      </w:r>
    </w:p>
    <w:p w14:paraId="784184A2" w14:textId="77777777" w:rsidR="004D1D82" w:rsidRDefault="00D92FCA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bookmarkStart w:id="25" w:name="_Hlk10361439"/>
      <w:r w:rsidRPr="004D1D82">
        <w:rPr>
          <w:rFonts w:cs="Arial"/>
          <w:szCs w:val="22"/>
          <w:lang w:eastAsia="en-US"/>
        </w:rPr>
        <w:t>Hutněný z</w:t>
      </w:r>
      <w:r w:rsidR="007B052A" w:rsidRPr="004D1D82">
        <w:rPr>
          <w:rFonts w:cs="Arial"/>
          <w:szCs w:val="22"/>
          <w:lang w:eastAsia="en-US"/>
        </w:rPr>
        <w:t xml:space="preserve">ásyp klenbových stropů </w:t>
      </w:r>
      <w:r w:rsidR="00FF0BAE" w:rsidRPr="004D1D82">
        <w:rPr>
          <w:rFonts w:cs="Arial"/>
          <w:szCs w:val="22"/>
          <w:lang w:eastAsia="en-US"/>
        </w:rPr>
        <w:t>štěrkem</w:t>
      </w:r>
      <w:r w:rsidR="007B052A" w:rsidRPr="004D1D82">
        <w:rPr>
          <w:rFonts w:cs="Arial"/>
          <w:szCs w:val="22"/>
          <w:lang w:eastAsia="en-US"/>
        </w:rPr>
        <w:t xml:space="preserve"> na bázi pěnového</w:t>
      </w:r>
      <w:r w:rsidR="00ED631B" w:rsidRPr="004D1D82">
        <w:rPr>
          <w:rFonts w:cs="Arial"/>
          <w:szCs w:val="22"/>
          <w:lang w:eastAsia="en-US"/>
        </w:rPr>
        <w:t xml:space="preserve"> </w:t>
      </w:r>
      <w:r w:rsidR="00FF0BAE" w:rsidRPr="004D1D82">
        <w:rPr>
          <w:rFonts w:cs="Arial"/>
          <w:szCs w:val="22"/>
          <w:lang w:eastAsia="en-US"/>
        </w:rPr>
        <w:t>s</w:t>
      </w:r>
      <w:r w:rsidR="007B052A" w:rsidRPr="004D1D82">
        <w:rPr>
          <w:rFonts w:cs="Arial"/>
          <w:szCs w:val="22"/>
          <w:lang w:eastAsia="en-US"/>
        </w:rPr>
        <w:t>kla</w:t>
      </w:r>
      <w:r w:rsidR="004D1D82" w:rsidRPr="004D1D82">
        <w:rPr>
          <w:rFonts w:cs="Arial"/>
          <w:szCs w:val="22"/>
          <w:lang w:eastAsia="en-US"/>
        </w:rPr>
        <w:t xml:space="preserve"> </w:t>
      </w:r>
      <w:r w:rsidR="004D1D82">
        <w:rPr>
          <w:rFonts w:cs="Arial"/>
          <w:szCs w:val="22"/>
          <w:lang w:eastAsia="en-US"/>
        </w:rPr>
        <w:t xml:space="preserve">(např. </w:t>
      </w:r>
      <w:r w:rsidR="007B052A" w:rsidRPr="004D1D82">
        <w:rPr>
          <w:rFonts w:cs="Arial"/>
          <w:szCs w:val="22"/>
          <w:lang w:eastAsia="en-US"/>
        </w:rPr>
        <w:t>REFAGLASS</w:t>
      </w:r>
      <w:r w:rsidR="004D1D82">
        <w:rPr>
          <w:rFonts w:cs="Arial"/>
          <w:szCs w:val="22"/>
          <w:lang w:eastAsia="en-US"/>
        </w:rPr>
        <w:t>)</w:t>
      </w:r>
      <w:r w:rsidR="00ED631B" w:rsidRPr="004D1D82">
        <w:rPr>
          <w:rFonts w:cs="Arial"/>
          <w:szCs w:val="22"/>
          <w:lang w:eastAsia="en-US"/>
        </w:rPr>
        <w:t>,</w:t>
      </w:r>
    </w:p>
    <w:p w14:paraId="048A3464" w14:textId="77777777" w:rsidR="003C26C8" w:rsidRPr="00ED631B" w:rsidRDefault="004D1D82" w:rsidP="004C6C6E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</w:t>
      </w:r>
      <w:r w:rsidR="00ED631B" w:rsidRPr="004D1D82">
        <w:rPr>
          <w:rFonts w:cs="Arial"/>
          <w:szCs w:val="22"/>
          <w:lang w:eastAsia="en-US"/>
        </w:rPr>
        <w:t xml:space="preserve">epelněizolační, </w:t>
      </w:r>
      <w:r w:rsidR="007B052A" w:rsidRPr="004D1D82">
        <w:rPr>
          <w:rFonts w:cs="Arial"/>
          <w:szCs w:val="22"/>
          <w:lang w:eastAsia="en-US"/>
        </w:rPr>
        <w:t xml:space="preserve">nenasákavý, </w:t>
      </w:r>
      <w:r w:rsidR="00FF0BAE" w:rsidRPr="004D1D82">
        <w:rPr>
          <w:rFonts w:cs="Arial"/>
          <w:szCs w:val="22"/>
          <w:lang w:eastAsia="en-US"/>
        </w:rPr>
        <w:t>vysoká pevnost, nehořlavý</w:t>
      </w:r>
      <w:r w:rsidR="00335B26" w:rsidRPr="004D1D82">
        <w:rPr>
          <w:rFonts w:cs="Arial"/>
          <w:szCs w:val="22"/>
          <w:lang w:eastAsia="en-US"/>
        </w:rPr>
        <w:t>,</w:t>
      </w:r>
      <w:r>
        <w:rPr>
          <w:rFonts w:cs="Arial"/>
          <w:szCs w:val="22"/>
          <w:lang w:eastAsia="en-US"/>
        </w:rPr>
        <w:t xml:space="preserve"> </w:t>
      </w:r>
      <w:r w:rsidR="00335B26" w:rsidRPr="00E60E91">
        <w:rPr>
          <w:rFonts w:cs="Arial"/>
          <w:szCs w:val="22"/>
          <w:lang w:eastAsia="en-US"/>
        </w:rPr>
        <w:t>mrazuvzdorný</w:t>
      </w:r>
      <w:r w:rsidR="00FF0BAE" w:rsidRPr="00E60E91">
        <w:rPr>
          <w:rFonts w:cs="Arial"/>
          <w:szCs w:val="22"/>
          <w:lang w:eastAsia="en-US"/>
        </w:rPr>
        <w:tab/>
      </w:r>
      <w:r w:rsidR="004C6C6E" w:rsidRPr="00E60E91">
        <w:rPr>
          <w:rFonts w:cs="Arial"/>
          <w:szCs w:val="22"/>
          <w:lang w:eastAsia="en-US"/>
        </w:rPr>
        <w:tab/>
      </w:r>
      <w:r w:rsidR="003C26C8" w:rsidRPr="00E60E91">
        <w:rPr>
          <w:rFonts w:cs="Arial"/>
          <w:szCs w:val="22"/>
          <w:lang w:eastAsia="en-US"/>
        </w:rPr>
        <w:t xml:space="preserve">tl. </w:t>
      </w:r>
      <w:r w:rsidR="0021530A">
        <w:rPr>
          <w:rFonts w:cs="Arial"/>
          <w:szCs w:val="22"/>
          <w:lang w:eastAsia="en-US"/>
        </w:rPr>
        <w:t>200</w:t>
      </w:r>
      <w:r w:rsidR="00080C7B">
        <w:rPr>
          <w:rFonts w:cs="Arial"/>
          <w:szCs w:val="22"/>
          <w:lang w:eastAsia="en-US"/>
        </w:rPr>
        <w:t>-</w:t>
      </w:r>
      <w:r w:rsidR="004C22E0">
        <w:rPr>
          <w:rFonts w:cs="Arial"/>
          <w:szCs w:val="22"/>
          <w:lang w:eastAsia="en-US"/>
        </w:rPr>
        <w:t>500</w:t>
      </w:r>
      <w:r w:rsidR="003C26C8" w:rsidRPr="00E60E91">
        <w:rPr>
          <w:rFonts w:cs="Arial"/>
          <w:szCs w:val="22"/>
          <w:lang w:eastAsia="en-US"/>
        </w:rPr>
        <w:t xml:space="preserve"> mm</w:t>
      </w:r>
    </w:p>
    <w:bookmarkEnd w:id="23"/>
    <w:bookmarkEnd w:id="25"/>
    <w:p w14:paraId="4508856B" w14:textId="77777777" w:rsidR="00792E5A" w:rsidRPr="004D1D82" w:rsidRDefault="00063F68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>Stávající cihelná klenba z cihel plných na výšku – strop suterénních</w:t>
      </w:r>
      <w:r w:rsidR="004D1D82" w:rsidRPr="004D1D82">
        <w:rPr>
          <w:rFonts w:cs="Arial"/>
          <w:szCs w:val="22"/>
          <w:lang w:eastAsia="en-US"/>
        </w:rPr>
        <w:t xml:space="preserve"> </w:t>
      </w:r>
      <w:r w:rsidR="007B052A" w:rsidRPr="004D1D82">
        <w:rPr>
          <w:rFonts w:cs="Arial"/>
          <w:szCs w:val="22"/>
          <w:lang w:eastAsia="en-US"/>
        </w:rPr>
        <w:t>m</w:t>
      </w:r>
      <w:r w:rsidRPr="004D1D82">
        <w:rPr>
          <w:rFonts w:cs="Arial"/>
          <w:szCs w:val="22"/>
          <w:lang w:eastAsia="en-US"/>
        </w:rPr>
        <w:t>ístností</w:t>
      </w:r>
      <w:r w:rsidRPr="004D1D82">
        <w:rPr>
          <w:rFonts w:cs="Arial"/>
          <w:szCs w:val="22"/>
          <w:lang w:eastAsia="en-US"/>
        </w:rPr>
        <w:tab/>
      </w:r>
      <w:r w:rsidRPr="004D1D82">
        <w:rPr>
          <w:rFonts w:cs="Arial"/>
          <w:szCs w:val="22"/>
          <w:lang w:eastAsia="en-US"/>
        </w:rPr>
        <w:tab/>
        <w:t xml:space="preserve">tl. </w:t>
      </w:r>
      <w:r w:rsidR="00EB47C2" w:rsidRPr="004D1D82">
        <w:rPr>
          <w:rFonts w:cs="Arial"/>
          <w:szCs w:val="22"/>
          <w:lang w:eastAsia="en-US"/>
        </w:rPr>
        <w:t>300</w:t>
      </w:r>
      <w:r w:rsidRPr="004D1D82">
        <w:rPr>
          <w:rFonts w:cs="Arial"/>
          <w:szCs w:val="22"/>
          <w:lang w:eastAsia="en-US"/>
        </w:rPr>
        <w:t xml:space="preserve"> mm</w:t>
      </w:r>
    </w:p>
    <w:p w14:paraId="72F33056" w14:textId="015941A3" w:rsidR="00075682" w:rsidRDefault="00075682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</w:rPr>
      </w:pPr>
    </w:p>
    <w:p w14:paraId="5837C183" w14:textId="77777777" w:rsidR="00370F70" w:rsidRDefault="00370F70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</w:rPr>
      </w:pPr>
    </w:p>
    <w:p w14:paraId="7692449B" w14:textId="77777777" w:rsidR="00EF1C73" w:rsidRPr="00347FEF" w:rsidRDefault="004D1D82" w:rsidP="00EF1C73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EF1C73" w:rsidRPr="004D1D82">
        <w:rPr>
          <w:rFonts w:cs="Arial"/>
          <w:b/>
          <w:bCs/>
          <w:iCs/>
          <w:szCs w:val="34"/>
          <w:bdr w:val="single" w:sz="4" w:space="0" w:color="auto"/>
        </w:rPr>
        <w:t>P</w:t>
      </w:r>
      <w:r w:rsidR="008376F0">
        <w:rPr>
          <w:rFonts w:cs="Arial"/>
          <w:b/>
          <w:bCs/>
          <w:iCs/>
          <w:szCs w:val="34"/>
          <w:bdr w:val="single" w:sz="4" w:space="0" w:color="auto"/>
        </w:rPr>
        <w:t>0</w:t>
      </w:r>
      <w:r w:rsidRPr="004D1D82">
        <w:rPr>
          <w:rFonts w:cs="Arial"/>
          <w:b/>
          <w:bCs/>
          <w:iCs/>
          <w:szCs w:val="34"/>
          <w:bdr w:val="single" w:sz="4" w:space="0" w:color="auto"/>
        </w:rPr>
        <w:t>6</w:t>
      </w:r>
      <w:r>
        <w:rPr>
          <w:rFonts w:cs="Arial"/>
          <w:b/>
          <w:bCs/>
          <w:iCs/>
          <w:szCs w:val="34"/>
          <w:bdr w:val="single" w:sz="4" w:space="0" w:color="auto"/>
        </w:rPr>
        <w:t xml:space="preserve"> </w:t>
      </w:r>
      <w:r w:rsidR="00EF1C73" w:rsidRPr="00347FEF">
        <w:rPr>
          <w:rFonts w:cs="Arial"/>
          <w:b/>
          <w:bCs/>
          <w:i/>
          <w:iCs/>
          <w:szCs w:val="34"/>
        </w:rPr>
        <w:t xml:space="preserve"> – PODLAHA </w:t>
      </w:r>
      <w:r w:rsidR="00EF1C73">
        <w:rPr>
          <w:rFonts w:cs="Arial"/>
          <w:b/>
          <w:bCs/>
          <w:i/>
          <w:iCs/>
          <w:szCs w:val="34"/>
        </w:rPr>
        <w:t>PŘÍZEMÍ NAD SUTERÉNNÍ CHODBOU</w:t>
      </w:r>
      <w:r w:rsidR="00EF1C73" w:rsidRPr="00347FEF">
        <w:rPr>
          <w:rFonts w:cs="Arial"/>
          <w:b/>
          <w:bCs/>
          <w:i/>
          <w:iCs/>
          <w:szCs w:val="34"/>
        </w:rPr>
        <w:t xml:space="preserve"> – KERAMICKÁ DLAŽBA </w:t>
      </w:r>
      <w:r w:rsidR="00EF1C73" w:rsidRPr="00370F70">
        <w:rPr>
          <w:rFonts w:cs="Arial"/>
          <w:i/>
          <w:iCs/>
          <w:szCs w:val="34"/>
        </w:rPr>
        <w:t>tl. (</w:t>
      </w:r>
      <w:r w:rsidR="00B33EAC" w:rsidRPr="00370F70">
        <w:rPr>
          <w:rFonts w:cs="Arial"/>
          <w:i/>
          <w:iCs/>
          <w:szCs w:val="34"/>
        </w:rPr>
        <w:t>300</w:t>
      </w:r>
      <w:r w:rsidR="00EF1C73" w:rsidRPr="00370F70">
        <w:rPr>
          <w:rFonts w:cs="Arial"/>
          <w:i/>
          <w:iCs/>
          <w:szCs w:val="34"/>
        </w:rPr>
        <w:t>-</w:t>
      </w:r>
      <w:r w:rsidR="00FC7EF7" w:rsidRPr="00370F70">
        <w:rPr>
          <w:rFonts w:cs="Arial"/>
          <w:i/>
          <w:iCs/>
          <w:szCs w:val="34"/>
        </w:rPr>
        <w:t>3</w:t>
      </w:r>
      <w:r w:rsidR="00B33EAC" w:rsidRPr="00370F70">
        <w:rPr>
          <w:rFonts w:cs="Arial"/>
          <w:i/>
          <w:iCs/>
          <w:szCs w:val="34"/>
        </w:rPr>
        <w:t>70</w:t>
      </w:r>
      <w:r w:rsidR="00EF1C73" w:rsidRPr="00370F70">
        <w:rPr>
          <w:rFonts w:cs="Arial"/>
          <w:i/>
          <w:iCs/>
          <w:szCs w:val="34"/>
        </w:rPr>
        <w:t xml:space="preserve"> mm)</w:t>
      </w:r>
    </w:p>
    <w:p w14:paraId="645EE7C4" w14:textId="77777777" w:rsidR="004D1D82" w:rsidRPr="00347FEF" w:rsidRDefault="004D1D82" w:rsidP="004D1D82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Keramická dlažba do interiéru</w:t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  <w:t>tl. 10 mm</w:t>
      </w:r>
    </w:p>
    <w:p w14:paraId="27EE34FA" w14:textId="77777777" w:rsidR="004D1D82" w:rsidRDefault="004D1D82" w:rsidP="004D1D82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 xml:space="preserve">Jednosložkový lepící tmel na bázi cementu pro lepení </w:t>
      </w:r>
      <w:r>
        <w:rPr>
          <w:rFonts w:cs="Arial"/>
          <w:szCs w:val="22"/>
          <w:lang w:eastAsia="en-US"/>
        </w:rPr>
        <w:t xml:space="preserve">velkoplošných </w:t>
      </w:r>
    </w:p>
    <w:p w14:paraId="78732E70" w14:textId="77777777" w:rsidR="004D1D82" w:rsidRPr="008966DC" w:rsidRDefault="004D1D82" w:rsidP="004D1D8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966DC">
        <w:rPr>
          <w:rFonts w:cs="Arial"/>
          <w:szCs w:val="22"/>
          <w:lang w:eastAsia="en-US"/>
        </w:rPr>
        <w:t>keramických obkladů a dlažeb (třída C2T)</w:t>
      </w:r>
      <w:r w:rsidRP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966DC">
        <w:rPr>
          <w:rFonts w:cs="Arial"/>
          <w:szCs w:val="22"/>
          <w:lang w:eastAsia="en-US"/>
        </w:rPr>
        <w:tab/>
        <w:t>tl. 5 mm</w:t>
      </w:r>
    </w:p>
    <w:p w14:paraId="75C973CC" w14:textId="77777777" w:rsidR="004D1D82" w:rsidRDefault="004D1D82" w:rsidP="004D1D82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 xml:space="preserve">Jednosložková silikátově disperzní ochranná hydroizolační hmota min. 200 mm nad podlahu </w:t>
      </w:r>
    </w:p>
    <w:p w14:paraId="4C6C55B7" w14:textId="77777777" w:rsidR="004D1D82" w:rsidRPr="004D1D82" w:rsidRDefault="004D1D82" w:rsidP="004D1D8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 xml:space="preserve">(pouze </w:t>
      </w:r>
      <w:r>
        <w:rPr>
          <w:rFonts w:cs="Arial"/>
          <w:szCs w:val="22"/>
          <w:lang w:eastAsia="en-US"/>
        </w:rPr>
        <w:t>úklidová místnost a přípravna jídel kafeterie)</w:t>
      </w:r>
      <w:r w:rsidRPr="004D1D82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4D1D82">
        <w:rPr>
          <w:rFonts w:cs="Arial"/>
          <w:szCs w:val="22"/>
          <w:lang w:eastAsia="en-US"/>
        </w:rPr>
        <w:t>tl. 2 mm</w:t>
      </w:r>
    </w:p>
    <w:p w14:paraId="73212A04" w14:textId="77777777" w:rsidR="004D1D82" w:rsidRDefault="004D1D82" w:rsidP="004D1D82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>Disperzní penetrační nátěr na bázi akrylátové disperze a modifikujících přísad</w:t>
      </w:r>
    </w:p>
    <w:p w14:paraId="5A55C1CE" w14:textId="77777777" w:rsidR="004D1D82" w:rsidRPr="004D1D82" w:rsidRDefault="004D1D82" w:rsidP="004D1D8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 xml:space="preserve">(pouze </w:t>
      </w:r>
      <w:r>
        <w:rPr>
          <w:rFonts w:cs="Arial"/>
          <w:szCs w:val="22"/>
          <w:lang w:eastAsia="en-US"/>
        </w:rPr>
        <w:t>úklidová místnost a přípravna jídel kafeterie)</w:t>
      </w:r>
    </w:p>
    <w:p w14:paraId="26F8DA79" w14:textId="77777777" w:rsidR="004D1D82" w:rsidRPr="00347FEF" w:rsidRDefault="004D1D82" w:rsidP="004D1D82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Hydroizolační souvrství podlah na terénu stávajícího objektu dle</w:t>
      </w:r>
    </w:p>
    <w:p w14:paraId="33E2173E" w14:textId="77777777" w:rsidR="004D1D82" w:rsidRPr="00347FEF" w:rsidRDefault="004D1D82" w:rsidP="004D1D82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PD: „Návrh sanace objetu a návrh obnovy fasády“</w:t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>tl. 4 mm</w:t>
      </w:r>
    </w:p>
    <w:p w14:paraId="03A283B6" w14:textId="77777777" w:rsidR="004D1D82" w:rsidRPr="00347FEF" w:rsidRDefault="004D1D82" w:rsidP="004D1D82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Podkladní</w:t>
      </w:r>
      <w:r w:rsidRPr="00347FEF">
        <w:rPr>
          <w:rFonts w:cs="Arial"/>
          <w:szCs w:val="22"/>
          <w:lang w:eastAsia="en-US"/>
        </w:rPr>
        <w:t xml:space="preserve"> betonová deska vyztužená ocelovou svařovanou sítí</w:t>
      </w:r>
    </w:p>
    <w:p w14:paraId="0CA39CF6" w14:textId="77777777" w:rsidR="004D1D82" w:rsidRPr="00347FEF" w:rsidRDefault="004D1D82" w:rsidP="004D1D82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347FEF">
        <w:rPr>
          <w:rFonts w:cs="Arial"/>
          <w:szCs w:val="22"/>
          <w:lang w:eastAsia="en-US"/>
        </w:rPr>
        <w:t>KARI 100/100/6 mm, beton C20/25</w:t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347FEF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80</w:t>
      </w:r>
      <w:r w:rsidRPr="00347FEF">
        <w:rPr>
          <w:rFonts w:cs="Arial"/>
          <w:szCs w:val="22"/>
          <w:lang w:eastAsia="en-US"/>
        </w:rPr>
        <w:t xml:space="preserve"> mm</w:t>
      </w:r>
    </w:p>
    <w:p w14:paraId="7BC9338C" w14:textId="77777777" w:rsidR="004D1D82" w:rsidRPr="004D1D82" w:rsidRDefault="004D1D82" w:rsidP="004D1D82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 xml:space="preserve">Separační PE (polyethylenová) fólie slepovaná ve spojích (vrstva </w:t>
      </w:r>
    </w:p>
    <w:p w14:paraId="70CB8C2D" w14:textId="77777777" w:rsidR="004D1D82" w:rsidRPr="00347FEF" w:rsidRDefault="004D1D82" w:rsidP="004D1D82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>zabraňující dehydrataci podkladního betonu při betonáži)</w:t>
      </w:r>
      <w:r w:rsidRPr="004D1D82">
        <w:rPr>
          <w:rFonts w:cs="Arial"/>
          <w:szCs w:val="22"/>
          <w:lang w:eastAsia="en-US"/>
        </w:rPr>
        <w:tab/>
      </w:r>
      <w:r w:rsidRPr="004D1D82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4D1D82">
        <w:rPr>
          <w:rFonts w:cs="Arial"/>
          <w:szCs w:val="22"/>
          <w:lang w:eastAsia="en-US"/>
        </w:rPr>
        <w:tab/>
        <w:t>tl. 0,2mm</w:t>
      </w:r>
    </w:p>
    <w:p w14:paraId="4BCD802D" w14:textId="77777777" w:rsidR="004D1D82" w:rsidRDefault="004D1D82" w:rsidP="004D1D82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4D1D82">
        <w:rPr>
          <w:rFonts w:cs="Arial"/>
          <w:szCs w:val="22"/>
          <w:lang w:eastAsia="en-US"/>
        </w:rPr>
        <w:t xml:space="preserve">Hutněný zásyp klenbových stropů štěrkem na bázi pěnového skla </w:t>
      </w:r>
      <w:r>
        <w:rPr>
          <w:rFonts w:cs="Arial"/>
          <w:szCs w:val="22"/>
          <w:lang w:eastAsia="en-US"/>
        </w:rPr>
        <w:t xml:space="preserve">(např. </w:t>
      </w:r>
      <w:r w:rsidRPr="004D1D82">
        <w:rPr>
          <w:rFonts w:cs="Arial"/>
          <w:szCs w:val="22"/>
          <w:lang w:eastAsia="en-US"/>
        </w:rPr>
        <w:t>REFAGLASS</w:t>
      </w:r>
      <w:r>
        <w:rPr>
          <w:rFonts w:cs="Arial"/>
          <w:szCs w:val="22"/>
          <w:lang w:eastAsia="en-US"/>
        </w:rPr>
        <w:t>)</w:t>
      </w:r>
      <w:r w:rsidRPr="004D1D82">
        <w:rPr>
          <w:rFonts w:cs="Arial"/>
          <w:szCs w:val="22"/>
          <w:lang w:eastAsia="en-US"/>
        </w:rPr>
        <w:t>,</w:t>
      </w:r>
    </w:p>
    <w:p w14:paraId="25BB127E" w14:textId="6E079A60" w:rsidR="004D1D82" w:rsidRDefault="004D1D82" w:rsidP="004D1D8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</w:t>
      </w:r>
      <w:r w:rsidRPr="004D1D82">
        <w:rPr>
          <w:rFonts w:cs="Arial"/>
          <w:szCs w:val="22"/>
          <w:lang w:eastAsia="en-US"/>
        </w:rPr>
        <w:t>epelněizolační, nenasákavý, vysoká pevnost, nehořlavý,</w:t>
      </w:r>
      <w:r>
        <w:rPr>
          <w:rFonts w:cs="Arial"/>
          <w:szCs w:val="22"/>
          <w:lang w:eastAsia="en-US"/>
        </w:rPr>
        <w:t xml:space="preserve"> </w:t>
      </w:r>
      <w:r w:rsidRPr="00E60E91">
        <w:rPr>
          <w:rFonts w:cs="Arial"/>
          <w:szCs w:val="22"/>
          <w:lang w:eastAsia="en-US"/>
        </w:rPr>
        <w:t>mrazuvzdorný</w:t>
      </w:r>
      <w:r w:rsidRPr="00E60E91">
        <w:rPr>
          <w:rFonts w:cs="Arial"/>
          <w:szCs w:val="22"/>
          <w:lang w:eastAsia="en-US"/>
        </w:rPr>
        <w:tab/>
      </w:r>
      <w:r w:rsidRPr="00E60E91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200-500</w:t>
      </w:r>
      <w:r w:rsidRPr="00E60E91">
        <w:rPr>
          <w:rFonts w:cs="Arial"/>
          <w:szCs w:val="22"/>
          <w:lang w:eastAsia="en-US"/>
        </w:rPr>
        <w:t xml:space="preserve"> mm</w:t>
      </w:r>
    </w:p>
    <w:p w14:paraId="34BA4DBC" w14:textId="6A44FEAF" w:rsidR="00370F70" w:rsidRDefault="00370F70" w:rsidP="004D1D8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</w:p>
    <w:p w14:paraId="73EB7429" w14:textId="77777777" w:rsidR="00370F70" w:rsidRPr="00ED631B" w:rsidRDefault="00370F70" w:rsidP="004D1D82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</w:p>
    <w:p w14:paraId="14C144F1" w14:textId="77777777" w:rsidR="00EF1C73" w:rsidRDefault="00EF1C73" w:rsidP="00EF1C73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 xml:space="preserve">Stávající cihelná klenba z cihel plných na výšku </w:t>
      </w:r>
      <w:r w:rsidRPr="00063F68">
        <w:rPr>
          <w:rFonts w:cs="Arial"/>
          <w:szCs w:val="22"/>
          <w:lang w:eastAsia="en-US"/>
        </w:rPr>
        <w:t>–</w:t>
      </w:r>
      <w:r>
        <w:rPr>
          <w:rFonts w:cs="Arial"/>
          <w:szCs w:val="22"/>
          <w:lang w:eastAsia="en-US"/>
        </w:rPr>
        <w:t xml:space="preserve"> strop suterénních</w:t>
      </w:r>
    </w:p>
    <w:p w14:paraId="557E8ADF" w14:textId="77777777" w:rsidR="00EF1C73" w:rsidRDefault="00EF1C73" w:rsidP="00EF1C7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místností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="004D1D82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 xml:space="preserve">tl. </w:t>
      </w:r>
      <w:r w:rsidR="002F5229">
        <w:rPr>
          <w:rFonts w:cs="Arial"/>
          <w:szCs w:val="22"/>
          <w:lang w:eastAsia="en-US"/>
        </w:rPr>
        <w:t>150</w:t>
      </w:r>
      <w:r>
        <w:rPr>
          <w:rFonts w:cs="Arial"/>
          <w:szCs w:val="22"/>
          <w:lang w:eastAsia="en-US"/>
        </w:rPr>
        <w:t xml:space="preserve"> mm</w:t>
      </w:r>
    </w:p>
    <w:p w14:paraId="72A26520" w14:textId="77777777" w:rsidR="00AA3F83" w:rsidRDefault="00AA3F83" w:rsidP="00AA3F83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Dodatečné zateplení podhledu klenby ze strany suterénu deskami z XPS</w:t>
      </w:r>
    </w:p>
    <w:p w14:paraId="5B0E6DD7" w14:textId="77777777" w:rsidR="00AA3F83" w:rsidRDefault="00AA3F83" w:rsidP="00AA3F83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tl. 120 mm (pouze v místě suterénní chodby šířky 950 mm)</w:t>
      </w:r>
      <w:r>
        <w:rPr>
          <w:rFonts w:cs="Arial"/>
          <w:szCs w:val="22"/>
          <w:lang w:eastAsia="en-US"/>
        </w:rPr>
        <w:tab/>
      </w:r>
      <w:r w:rsidR="004D1D82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120 mm</w:t>
      </w:r>
    </w:p>
    <w:p w14:paraId="5398BCA0" w14:textId="2AD43B03" w:rsidR="00075682" w:rsidRDefault="00075682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</w:rPr>
      </w:pPr>
    </w:p>
    <w:p w14:paraId="2AE8AE25" w14:textId="77777777" w:rsidR="00370F70" w:rsidRPr="00EE3B4E" w:rsidRDefault="00370F70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</w:rPr>
      </w:pPr>
    </w:p>
    <w:p w14:paraId="25893911" w14:textId="77777777" w:rsidR="00EE3B4E" w:rsidRPr="00EE3B4E" w:rsidRDefault="00EE3B4E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</w:rPr>
      </w:pPr>
      <w:r w:rsidRPr="00EE3B4E">
        <w:rPr>
          <w:noProof/>
          <w:szCs w:val="22"/>
        </w:rPr>
        <w:drawing>
          <wp:inline distT="0" distB="0" distL="0" distR="0" wp14:anchorId="563F14B6" wp14:editId="4D0A7830">
            <wp:extent cx="5760720" cy="3141345"/>
            <wp:effectExtent l="0" t="0" r="0" b="190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4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5F0D15" w14:textId="77777777" w:rsidR="0018377D" w:rsidRDefault="0018377D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0585922F" w14:textId="3B6D82EE" w:rsidR="004678CA" w:rsidRDefault="004678CA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7344B4DB" w14:textId="77777777" w:rsidR="00370F70" w:rsidRDefault="00370F70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7045C759" w14:textId="77777777" w:rsidR="00AA2D80" w:rsidRDefault="00AA2D80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3FFD9CF7" w14:textId="77777777" w:rsidR="00AA2D80" w:rsidRPr="0087244B" w:rsidRDefault="00AA2D80" w:rsidP="00AA2D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r>
        <w:rPr>
          <w:b/>
          <w:szCs w:val="22"/>
        </w:rPr>
        <w:t xml:space="preserve">2.N.P. - </w:t>
      </w:r>
      <w:r w:rsidRPr="0087244B">
        <w:rPr>
          <w:b/>
          <w:szCs w:val="22"/>
        </w:rPr>
        <w:t>STÁVAJÍCÍ OBJEKT</w:t>
      </w:r>
    </w:p>
    <w:p w14:paraId="7F7B7E7A" w14:textId="77777777" w:rsidR="00953E6A" w:rsidRPr="00432678" w:rsidRDefault="00953E6A" w:rsidP="00953E6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3FB00ADA" w14:textId="77777777" w:rsidR="00953E6A" w:rsidRPr="00FF30F8" w:rsidRDefault="00953E6A" w:rsidP="00953E6A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P14 </w:t>
      </w:r>
      <w:r w:rsidRPr="00FF30F8">
        <w:rPr>
          <w:rFonts w:cs="Arial"/>
          <w:b/>
          <w:bCs/>
          <w:i/>
          <w:iCs/>
          <w:szCs w:val="34"/>
        </w:rPr>
        <w:t xml:space="preserve"> – KER. </w:t>
      </w:r>
      <w:r w:rsidRPr="005F4A28">
        <w:rPr>
          <w:rFonts w:cs="Arial"/>
          <w:b/>
          <w:bCs/>
          <w:i/>
          <w:iCs/>
          <w:szCs w:val="34"/>
        </w:rPr>
        <w:t>DLAŽB</w:t>
      </w:r>
      <w:r>
        <w:rPr>
          <w:rFonts w:cs="Arial"/>
          <w:b/>
          <w:bCs/>
          <w:i/>
          <w:iCs/>
          <w:szCs w:val="34"/>
        </w:rPr>
        <w:t>A</w:t>
      </w:r>
    </w:p>
    <w:p w14:paraId="5F9D22D6" w14:textId="77777777" w:rsidR="00953E6A" w:rsidRPr="00952699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952699">
        <w:rPr>
          <w:rFonts w:cs="Arial"/>
          <w:szCs w:val="22"/>
          <w:lang w:eastAsia="en-US"/>
        </w:rPr>
        <w:t xml:space="preserve">Keramická dlažba do interiéru, imitace </w:t>
      </w:r>
      <w:r>
        <w:rPr>
          <w:rFonts w:cs="Arial"/>
          <w:szCs w:val="22"/>
          <w:lang w:eastAsia="en-US"/>
        </w:rPr>
        <w:t>kamene</w:t>
      </w:r>
      <w:r w:rsidRPr="00952699">
        <w:rPr>
          <w:rFonts w:cs="Arial"/>
          <w:szCs w:val="22"/>
          <w:lang w:eastAsia="en-US"/>
        </w:rPr>
        <w:t xml:space="preserve"> 600x600 mm</w:t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>tl. 10 mm</w:t>
      </w:r>
    </w:p>
    <w:p w14:paraId="2A4E5D2F" w14:textId="77777777" w:rsidR="00953E6A" w:rsidRPr="00952699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r w:rsidRPr="00952699">
        <w:rPr>
          <w:rFonts w:cs="Arial"/>
          <w:szCs w:val="22"/>
          <w:lang w:eastAsia="en-US"/>
        </w:rPr>
        <w:t>Jednosložkový lepící tmel na bázi cementu pro lepení keramických</w:t>
      </w:r>
    </w:p>
    <w:p w14:paraId="1B59AE11" w14:textId="77777777" w:rsidR="00953E6A" w:rsidRPr="00952699" w:rsidRDefault="00953E6A" w:rsidP="00953E6A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952699">
        <w:rPr>
          <w:rFonts w:cs="Arial"/>
          <w:szCs w:val="22"/>
          <w:lang w:eastAsia="en-US"/>
        </w:rPr>
        <w:t>obkladů a dlažeb (třída C2T)</w:t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>tl. 6 mm</w:t>
      </w:r>
    </w:p>
    <w:p w14:paraId="5A777B6B" w14:textId="77777777" w:rsidR="00953E6A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r w:rsidRPr="000F090D">
        <w:rPr>
          <w:rFonts w:cs="Arial"/>
          <w:szCs w:val="22"/>
          <w:lang w:eastAsia="en-US"/>
        </w:rPr>
        <w:t xml:space="preserve">Tekutá ochranná hydroizolační hmota např. tekutá fólie </w:t>
      </w:r>
      <w:r>
        <w:rPr>
          <w:rFonts w:cs="Arial"/>
          <w:szCs w:val="22"/>
          <w:lang w:eastAsia="en-US"/>
        </w:rPr>
        <w:t xml:space="preserve">(např. </w:t>
      </w:r>
      <w:r w:rsidRPr="000F090D">
        <w:rPr>
          <w:rFonts w:cs="Arial"/>
          <w:szCs w:val="22"/>
          <w:lang w:eastAsia="en-US"/>
        </w:rPr>
        <w:t>Fermacell</w:t>
      </w:r>
      <w:r>
        <w:rPr>
          <w:rFonts w:cs="Arial"/>
          <w:szCs w:val="22"/>
          <w:lang w:eastAsia="en-US"/>
        </w:rPr>
        <w:t>)</w:t>
      </w:r>
      <w:r w:rsidRPr="000F090D">
        <w:rPr>
          <w:rFonts w:cs="Arial"/>
          <w:szCs w:val="22"/>
          <w:lang w:eastAsia="en-US"/>
        </w:rPr>
        <w:t xml:space="preserve"> </w:t>
      </w:r>
    </w:p>
    <w:p w14:paraId="34C6AF62" w14:textId="77777777" w:rsidR="00953E6A" w:rsidRDefault="00953E6A" w:rsidP="00953E6A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0F090D">
        <w:rPr>
          <w:rFonts w:cs="Arial"/>
          <w:szCs w:val="22"/>
          <w:lang w:eastAsia="en-US"/>
        </w:rPr>
        <w:t>ve dvou vrstvách,</w:t>
      </w:r>
      <w:r>
        <w:rPr>
          <w:rFonts w:cs="Arial"/>
          <w:szCs w:val="22"/>
          <w:lang w:eastAsia="en-US"/>
        </w:rPr>
        <w:t xml:space="preserve"> </w:t>
      </w:r>
      <w:r w:rsidRPr="000F090D">
        <w:rPr>
          <w:rFonts w:cs="Arial"/>
          <w:szCs w:val="22"/>
          <w:lang w:eastAsia="en-US"/>
        </w:rPr>
        <w:t>vytažená min. 200 mm nad čistou podlahu, včetně</w:t>
      </w:r>
      <w:r>
        <w:rPr>
          <w:rFonts w:cs="Arial"/>
          <w:szCs w:val="22"/>
          <w:lang w:eastAsia="en-US"/>
        </w:rPr>
        <w:t xml:space="preserve"> </w:t>
      </w:r>
      <w:r w:rsidRPr="00952699">
        <w:rPr>
          <w:rFonts w:cs="Arial"/>
          <w:szCs w:val="22"/>
          <w:lang w:eastAsia="en-US"/>
        </w:rPr>
        <w:t xml:space="preserve">osazených </w:t>
      </w:r>
    </w:p>
    <w:p w14:paraId="45431193" w14:textId="77777777" w:rsidR="00953E6A" w:rsidRPr="00952699" w:rsidRDefault="00953E6A" w:rsidP="00953E6A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952699">
        <w:rPr>
          <w:rFonts w:cs="Arial"/>
          <w:szCs w:val="22"/>
          <w:lang w:eastAsia="en-US"/>
        </w:rPr>
        <w:t>těsnících pásků v rozích přetřených vrstvou tekuté</w:t>
      </w:r>
      <w:r>
        <w:rPr>
          <w:rFonts w:cs="Arial"/>
          <w:szCs w:val="22"/>
          <w:lang w:eastAsia="en-US"/>
        </w:rPr>
        <w:t xml:space="preserve"> </w:t>
      </w:r>
      <w:r w:rsidRPr="00952699">
        <w:rPr>
          <w:rFonts w:cs="Arial"/>
          <w:szCs w:val="22"/>
          <w:lang w:eastAsia="en-US"/>
        </w:rPr>
        <w:t xml:space="preserve">hydroizolační hmoty, </w:t>
      </w:r>
      <w:r w:rsidRPr="009040BF">
        <w:rPr>
          <w:rFonts w:cs="Arial"/>
          <w:szCs w:val="22"/>
          <w:lang w:eastAsia="en-US"/>
        </w:rPr>
        <w:tab/>
      </w:r>
      <w:r w:rsidRPr="009040BF"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>tl. cca 3 mm</w:t>
      </w:r>
    </w:p>
    <w:p w14:paraId="39061F7A" w14:textId="77777777" w:rsidR="00953E6A" w:rsidRPr="00952699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r w:rsidRPr="00952699">
        <w:rPr>
          <w:rFonts w:cs="Arial"/>
          <w:szCs w:val="22"/>
          <w:lang w:eastAsia="en-US"/>
        </w:rPr>
        <w:t xml:space="preserve">Základní penetrační hloubkový nátěr </w:t>
      </w:r>
      <w:r>
        <w:rPr>
          <w:rFonts w:cs="Arial"/>
          <w:szCs w:val="22"/>
          <w:lang w:eastAsia="en-US"/>
        </w:rPr>
        <w:t>(</w:t>
      </w:r>
      <w:r w:rsidRPr="00952699">
        <w:rPr>
          <w:rFonts w:cs="Arial"/>
          <w:szCs w:val="22"/>
          <w:lang w:eastAsia="en-US"/>
        </w:rPr>
        <w:t>např. Fermacell</w:t>
      </w:r>
      <w:r>
        <w:rPr>
          <w:rFonts w:cs="Arial"/>
          <w:szCs w:val="22"/>
          <w:lang w:eastAsia="en-US"/>
        </w:rPr>
        <w:t>)</w:t>
      </w:r>
    </w:p>
    <w:p w14:paraId="3AF25473" w14:textId="77777777" w:rsidR="00953E6A" w:rsidRPr="00952699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r w:rsidRPr="00952699">
        <w:rPr>
          <w:rFonts w:cs="Arial"/>
          <w:szCs w:val="22"/>
          <w:lang w:eastAsia="en-US"/>
        </w:rPr>
        <w:t xml:space="preserve">Spárovací tmel např. </w:t>
      </w:r>
      <w:r w:rsidRPr="000F090D">
        <w:rPr>
          <w:rFonts w:cs="Arial"/>
          <w:szCs w:val="22"/>
          <w:lang w:eastAsia="en-US"/>
        </w:rPr>
        <w:t xml:space="preserve">(např. </w:t>
      </w:r>
      <w:r w:rsidRPr="00952699">
        <w:rPr>
          <w:rFonts w:cs="Arial"/>
          <w:szCs w:val="22"/>
          <w:lang w:eastAsia="en-US"/>
        </w:rPr>
        <w:t>Fermacell</w:t>
      </w:r>
      <w:r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952699">
        <w:rPr>
          <w:rFonts w:cs="Arial"/>
          <w:szCs w:val="22"/>
          <w:lang w:eastAsia="en-US"/>
        </w:rPr>
        <w:t>tl. 1 mm</w:t>
      </w:r>
    </w:p>
    <w:p w14:paraId="7D9EA467" w14:textId="77777777" w:rsidR="00953E6A" w:rsidRPr="002737B7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contextualSpacing/>
        <w:rPr>
          <w:rFonts w:cs="Arial"/>
          <w:szCs w:val="22"/>
          <w:lang w:eastAsia="en-US"/>
        </w:rPr>
      </w:pPr>
      <w:r w:rsidRPr="002737B7">
        <w:rPr>
          <w:rFonts w:cs="Arial"/>
          <w:szCs w:val="22"/>
          <w:lang w:eastAsia="en-US"/>
        </w:rPr>
        <w:t>Podlahový sádrovláknitý prvek</w:t>
      </w:r>
      <w:r>
        <w:rPr>
          <w:rFonts w:cs="Arial"/>
          <w:szCs w:val="22"/>
          <w:lang w:eastAsia="en-US"/>
        </w:rPr>
        <w:t xml:space="preserve"> (např.</w:t>
      </w:r>
      <w:r w:rsidRPr="002737B7">
        <w:rPr>
          <w:rFonts w:cs="Arial"/>
          <w:szCs w:val="22"/>
          <w:lang w:eastAsia="en-US"/>
        </w:rPr>
        <w:t xml:space="preserve"> Fermacell</w:t>
      </w:r>
      <w:r>
        <w:rPr>
          <w:rFonts w:cs="Arial"/>
          <w:szCs w:val="22"/>
          <w:lang w:eastAsia="en-US"/>
        </w:rPr>
        <w:t xml:space="preserve"> 2E22)</w:t>
      </w:r>
      <w:r w:rsidRPr="002737B7">
        <w:rPr>
          <w:rFonts w:cs="Arial"/>
          <w:szCs w:val="22"/>
          <w:lang w:eastAsia="en-US"/>
        </w:rPr>
        <w:t xml:space="preserve"> 1500x500x25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737B7">
        <w:rPr>
          <w:rFonts w:cs="Arial"/>
          <w:szCs w:val="22"/>
          <w:lang w:eastAsia="en-US"/>
        </w:rPr>
        <w:t>tl. 25 mm</w:t>
      </w:r>
    </w:p>
    <w:p w14:paraId="4A160172" w14:textId="77777777" w:rsidR="00953E6A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Dřevovláknitá deska tl. 10 mm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>tl. 10 mm</w:t>
      </w:r>
    </w:p>
    <w:p w14:paraId="49426055" w14:textId="77777777" w:rsidR="00953E6A" w:rsidRPr="000355EC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</w:t>
      </w:r>
      <w:r w:rsidRPr="000355EC">
        <w:rPr>
          <w:rFonts w:cs="Arial"/>
          <w:szCs w:val="22"/>
          <w:lang w:eastAsia="en-US"/>
        </w:rPr>
        <w:t>lošné bednění ze stavebních desek (CETRIS, OSB)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0355EC">
        <w:rPr>
          <w:rFonts w:cs="Arial"/>
          <w:szCs w:val="22"/>
          <w:lang w:eastAsia="en-US"/>
        </w:rPr>
        <w:t>tl. 25 mm</w:t>
      </w:r>
    </w:p>
    <w:p w14:paraId="127688A1" w14:textId="77777777" w:rsidR="00953E6A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81D26">
        <w:rPr>
          <w:rFonts w:cs="Arial"/>
          <w:szCs w:val="22"/>
          <w:lang w:eastAsia="en-US"/>
        </w:rPr>
        <w:t>Roznášecí podlahové trámky 80x60 mm vložené do ocelových profilů</w:t>
      </w:r>
    </w:p>
    <w:p w14:paraId="6864439B" w14:textId="77777777" w:rsidR="00953E6A" w:rsidRDefault="00953E6A" w:rsidP="00953E6A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381D26">
        <w:rPr>
          <w:rFonts w:cs="Arial"/>
          <w:szCs w:val="22"/>
          <w:lang w:eastAsia="en-US"/>
        </w:rPr>
        <w:t>HEB</w:t>
      </w:r>
      <w:r>
        <w:rPr>
          <w:rFonts w:cs="Arial"/>
          <w:szCs w:val="22"/>
          <w:lang w:eastAsia="en-US"/>
        </w:rPr>
        <w:t xml:space="preserve"> </w:t>
      </w:r>
      <w:r w:rsidRPr="00381D26">
        <w:rPr>
          <w:rFonts w:cs="Arial"/>
          <w:szCs w:val="22"/>
          <w:lang w:eastAsia="en-US"/>
        </w:rPr>
        <w:t>– nosná konstrukce z ocel profilů HEB 120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381D26">
        <w:rPr>
          <w:rFonts w:cs="Arial"/>
          <w:szCs w:val="22"/>
          <w:lang w:eastAsia="en-US"/>
        </w:rPr>
        <w:t>tl. 120 mm</w:t>
      </w:r>
    </w:p>
    <w:p w14:paraId="69827735" w14:textId="77777777" w:rsidR="00953E6A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Lehký izolační zásyp klenbových stropů ze suchého (např. Liaporu),</w:t>
      </w:r>
    </w:p>
    <w:p w14:paraId="4D242DA8" w14:textId="77777777" w:rsidR="00953E6A" w:rsidRDefault="00953E6A" w:rsidP="00953E6A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tepelněizolační, zvukově (akusticky) izolační</w:t>
      </w:r>
      <w:r w:rsidRPr="00ED631B">
        <w:rPr>
          <w:rFonts w:cs="Arial"/>
          <w:szCs w:val="22"/>
          <w:lang w:eastAsia="en-US"/>
        </w:rPr>
        <w:t>, nehořlavý</w:t>
      </w:r>
      <w:r>
        <w:rPr>
          <w:rFonts w:cs="Arial"/>
          <w:szCs w:val="22"/>
          <w:lang w:eastAsia="en-US"/>
        </w:rPr>
        <w:t>,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ED631B">
        <w:rPr>
          <w:rFonts w:cs="Arial"/>
          <w:szCs w:val="22"/>
          <w:lang w:eastAsia="en-US"/>
        </w:rPr>
        <w:t>tl. 1</w:t>
      </w:r>
      <w:r>
        <w:rPr>
          <w:rFonts w:cs="Arial"/>
          <w:szCs w:val="22"/>
          <w:lang w:eastAsia="en-US"/>
        </w:rPr>
        <w:t>50-550</w:t>
      </w:r>
      <w:r w:rsidRPr="00ED631B">
        <w:rPr>
          <w:rFonts w:cs="Arial"/>
          <w:szCs w:val="22"/>
          <w:lang w:eastAsia="en-US"/>
        </w:rPr>
        <w:t xml:space="preserve"> mm</w:t>
      </w:r>
    </w:p>
    <w:p w14:paraId="7FF8541A" w14:textId="2118A18F" w:rsidR="00370F70" w:rsidRDefault="00370F70">
      <w:pPr>
        <w:spacing w:after="200" w:line="276" w:lineRule="auto"/>
        <w:rPr>
          <w:szCs w:val="22"/>
          <w:highlight w:val="yellow"/>
          <w:u w:val="single"/>
        </w:rPr>
      </w:pPr>
      <w:r>
        <w:rPr>
          <w:szCs w:val="22"/>
          <w:highlight w:val="yellow"/>
          <w:u w:val="single"/>
        </w:rPr>
        <w:br w:type="page"/>
      </w:r>
    </w:p>
    <w:p w14:paraId="4D17B21B" w14:textId="77777777" w:rsidR="00370F70" w:rsidRPr="00406026" w:rsidRDefault="00370F70" w:rsidP="00953E6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74BF73FC" w14:textId="77777777" w:rsidR="00953E6A" w:rsidRPr="002A6F9F" w:rsidRDefault="00953E6A" w:rsidP="00953E6A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bookmarkStart w:id="26" w:name="_Hlk9576839"/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P15 </w:t>
      </w:r>
      <w:r w:rsidRPr="002A6F9F">
        <w:rPr>
          <w:rFonts w:cs="Arial"/>
          <w:b/>
          <w:bCs/>
          <w:i/>
          <w:iCs/>
          <w:szCs w:val="34"/>
        </w:rPr>
        <w:t xml:space="preserve"> – PODLAH. PRKNA</w:t>
      </w:r>
    </w:p>
    <w:p w14:paraId="6FD18534" w14:textId="77777777" w:rsidR="00953E6A" w:rsidRPr="002A6F9F" w:rsidRDefault="00953E6A" w:rsidP="00953E6A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Podlahová prkna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>tl. 22 mm</w:t>
      </w:r>
    </w:p>
    <w:p w14:paraId="53F00311" w14:textId="77777777" w:rsidR="00953E6A" w:rsidRPr="002A6F9F" w:rsidRDefault="00953E6A" w:rsidP="00953E6A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Tlumící podložka z pěněného polyethylenu</w:t>
      </w:r>
      <w:r w:rsidRPr="002A6F9F">
        <w:rPr>
          <w:rFonts w:cs="Arial"/>
          <w:szCs w:val="22"/>
          <w:lang w:eastAsia="en-US"/>
        </w:rPr>
        <w:tab/>
        <w:t xml:space="preserve">s uzavřenou buněčnou </w:t>
      </w:r>
    </w:p>
    <w:p w14:paraId="39B281A9" w14:textId="77777777" w:rsidR="00953E6A" w:rsidRPr="002A6F9F" w:rsidRDefault="00953E6A" w:rsidP="00953E6A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strukturou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  <w:t>tl. 3 mm</w:t>
      </w:r>
    </w:p>
    <w:p w14:paraId="10250C1C" w14:textId="77777777" w:rsidR="00953E6A" w:rsidRPr="002A6F9F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 xml:space="preserve">Podlahový sádrovláknitý prvek </w:t>
      </w:r>
      <w:r>
        <w:rPr>
          <w:rFonts w:cs="Arial"/>
          <w:szCs w:val="22"/>
          <w:lang w:eastAsia="en-US"/>
        </w:rPr>
        <w:t>(</w:t>
      </w:r>
      <w:r w:rsidRPr="002A6F9F">
        <w:rPr>
          <w:rFonts w:cs="Arial"/>
          <w:szCs w:val="22"/>
          <w:lang w:eastAsia="en-US"/>
        </w:rPr>
        <w:t>např. Fermacell 2E31</w:t>
      </w:r>
      <w:r>
        <w:rPr>
          <w:rFonts w:cs="Arial"/>
          <w:szCs w:val="22"/>
          <w:lang w:eastAsia="en-US"/>
        </w:rPr>
        <w:t>)</w:t>
      </w:r>
      <w:r w:rsidRPr="002A6F9F">
        <w:rPr>
          <w:rFonts w:cs="Arial"/>
          <w:szCs w:val="22"/>
          <w:lang w:eastAsia="en-US"/>
        </w:rPr>
        <w:t xml:space="preserve"> 2x10 mm</w:t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  <w:t>tl. 20 mm</w:t>
      </w:r>
    </w:p>
    <w:p w14:paraId="784E4E3C" w14:textId="77777777" w:rsidR="00953E6A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Dřevovláknitá deska tl. 10 mm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  <w:t>tl. 10 mm</w:t>
      </w:r>
    </w:p>
    <w:p w14:paraId="6F1C393F" w14:textId="77777777" w:rsidR="00953E6A" w:rsidRPr="000355EC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</w:t>
      </w:r>
      <w:r w:rsidRPr="000355EC">
        <w:rPr>
          <w:rFonts w:cs="Arial"/>
          <w:szCs w:val="22"/>
          <w:lang w:eastAsia="en-US"/>
        </w:rPr>
        <w:t>lošné bednění ze stavebních desek (CETRIS, OSB)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0355EC">
        <w:rPr>
          <w:rFonts w:cs="Arial"/>
          <w:szCs w:val="22"/>
          <w:lang w:eastAsia="en-US"/>
        </w:rPr>
        <w:t>tl. 25 mm</w:t>
      </w:r>
    </w:p>
    <w:p w14:paraId="28CD23FE" w14:textId="77777777" w:rsidR="00953E6A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81D26">
        <w:rPr>
          <w:rFonts w:cs="Arial"/>
          <w:szCs w:val="22"/>
          <w:lang w:eastAsia="en-US"/>
        </w:rPr>
        <w:t>Roznášecí podlahové trámky 80x60 mm vložené do ocelových profilů</w:t>
      </w:r>
    </w:p>
    <w:p w14:paraId="60EA95B9" w14:textId="77777777" w:rsidR="00953E6A" w:rsidRDefault="00953E6A" w:rsidP="00953E6A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381D26">
        <w:rPr>
          <w:rFonts w:cs="Arial"/>
          <w:szCs w:val="22"/>
          <w:lang w:eastAsia="en-US"/>
        </w:rPr>
        <w:t>HEB</w:t>
      </w:r>
      <w:r>
        <w:rPr>
          <w:rFonts w:cs="Arial"/>
          <w:szCs w:val="22"/>
          <w:lang w:eastAsia="en-US"/>
        </w:rPr>
        <w:t xml:space="preserve"> </w:t>
      </w:r>
      <w:r w:rsidRPr="00381D26">
        <w:rPr>
          <w:rFonts w:cs="Arial"/>
          <w:szCs w:val="22"/>
          <w:lang w:eastAsia="en-US"/>
        </w:rPr>
        <w:t>– nosná konstrukce z ocel profilů HEB 120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381D26">
        <w:rPr>
          <w:rFonts w:cs="Arial"/>
          <w:szCs w:val="22"/>
          <w:lang w:eastAsia="en-US"/>
        </w:rPr>
        <w:t>tl. 120 mm</w:t>
      </w:r>
    </w:p>
    <w:p w14:paraId="227EBADE" w14:textId="77777777" w:rsidR="00953E6A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Lehký izolační zásyp klenbových stropů ze suchého Liaporu,</w:t>
      </w:r>
    </w:p>
    <w:p w14:paraId="72D39643" w14:textId="77777777" w:rsidR="00953E6A" w:rsidRDefault="00953E6A" w:rsidP="00953E6A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tepelněizolační, zvukově (akusticky) izolační</w:t>
      </w:r>
      <w:r w:rsidRPr="00ED631B">
        <w:rPr>
          <w:rFonts w:cs="Arial"/>
          <w:szCs w:val="22"/>
          <w:lang w:eastAsia="en-US"/>
        </w:rPr>
        <w:t>, nehořlavý</w:t>
      </w:r>
      <w:r>
        <w:rPr>
          <w:rFonts w:cs="Arial"/>
          <w:szCs w:val="22"/>
          <w:lang w:eastAsia="en-US"/>
        </w:rPr>
        <w:t>,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ED631B">
        <w:rPr>
          <w:rFonts w:cs="Arial"/>
          <w:szCs w:val="22"/>
          <w:lang w:eastAsia="en-US"/>
        </w:rPr>
        <w:t>tl. 1</w:t>
      </w:r>
      <w:r>
        <w:rPr>
          <w:rFonts w:cs="Arial"/>
          <w:szCs w:val="22"/>
          <w:lang w:eastAsia="en-US"/>
        </w:rPr>
        <w:t>50-550</w:t>
      </w:r>
      <w:r w:rsidRPr="00ED631B">
        <w:rPr>
          <w:rFonts w:cs="Arial"/>
          <w:szCs w:val="22"/>
          <w:lang w:eastAsia="en-US"/>
        </w:rPr>
        <w:t xml:space="preserve"> mm</w:t>
      </w:r>
    </w:p>
    <w:p w14:paraId="3A386A59" w14:textId="77777777" w:rsidR="00953E6A" w:rsidRPr="00FD6866" w:rsidRDefault="00953E6A" w:rsidP="00953E6A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FD6866">
        <w:rPr>
          <w:rFonts w:cs="Arial"/>
          <w:szCs w:val="22"/>
          <w:lang w:eastAsia="en-US"/>
        </w:rPr>
        <w:t>Zpevnění rubové části klenby nabetonávkou C25/30 TL. 60</w:t>
      </w:r>
      <w:r>
        <w:rPr>
          <w:rFonts w:cs="Arial"/>
          <w:szCs w:val="22"/>
          <w:lang w:eastAsia="en-US"/>
        </w:rPr>
        <w:t xml:space="preserve"> nebo 100 </w:t>
      </w:r>
      <w:r w:rsidRPr="00FD6866">
        <w:rPr>
          <w:rFonts w:cs="Arial"/>
          <w:szCs w:val="22"/>
          <w:lang w:eastAsia="en-US"/>
        </w:rPr>
        <w:t xml:space="preserve">mm </w:t>
      </w:r>
    </w:p>
    <w:p w14:paraId="2154A24A" w14:textId="77777777" w:rsidR="00953E6A" w:rsidRDefault="00953E6A" w:rsidP="00953E6A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 vloženou KARI sítí</w:t>
      </w:r>
      <w:r w:rsidRPr="00FD6866">
        <w:rPr>
          <w:rFonts w:cs="Arial"/>
          <w:szCs w:val="22"/>
          <w:lang w:eastAsia="en-US"/>
        </w:rPr>
        <w:t xml:space="preserve"> 100/100/5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60 mm</w:t>
      </w:r>
    </w:p>
    <w:bookmarkEnd w:id="26"/>
    <w:p w14:paraId="46E2AF13" w14:textId="0F16706A" w:rsidR="00953E6A" w:rsidRDefault="00953E6A" w:rsidP="00953E6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6AE35079" w14:textId="77777777" w:rsidR="00370F70" w:rsidRDefault="00370F70" w:rsidP="00953E6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01633C9B" w14:textId="77777777" w:rsidR="00E7231C" w:rsidRPr="002A6F9F" w:rsidRDefault="00E7231C" w:rsidP="00E7231C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P19 </w:t>
      </w:r>
      <w:r w:rsidRPr="002A6F9F">
        <w:rPr>
          <w:rFonts w:cs="Arial"/>
          <w:b/>
          <w:bCs/>
          <w:i/>
          <w:iCs/>
          <w:szCs w:val="34"/>
        </w:rPr>
        <w:t xml:space="preserve"> – PODLAH. PRKNA</w:t>
      </w:r>
    </w:p>
    <w:p w14:paraId="5718AB79" w14:textId="77777777" w:rsidR="00E7231C" w:rsidRPr="002A6F9F" w:rsidRDefault="00E7231C" w:rsidP="00E7231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Podlahová prkna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>tl. 22 mm</w:t>
      </w:r>
    </w:p>
    <w:p w14:paraId="68771E64" w14:textId="77777777" w:rsidR="00E7231C" w:rsidRPr="002A6F9F" w:rsidRDefault="00E7231C" w:rsidP="00E7231C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Tlumící podložka z pěněného polyethylenu</w:t>
      </w:r>
      <w:r w:rsidRPr="002A6F9F">
        <w:rPr>
          <w:rFonts w:cs="Arial"/>
          <w:szCs w:val="22"/>
          <w:lang w:eastAsia="en-US"/>
        </w:rPr>
        <w:tab/>
        <w:t xml:space="preserve">s uzavřenou buněčnou </w:t>
      </w:r>
    </w:p>
    <w:p w14:paraId="3CD5DB0A" w14:textId="77777777" w:rsidR="00E7231C" w:rsidRPr="002A6F9F" w:rsidRDefault="00E7231C" w:rsidP="00E7231C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strukturou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  <w:t>tl. 3 mm</w:t>
      </w:r>
    </w:p>
    <w:p w14:paraId="7340DA02" w14:textId="77777777" w:rsidR="00E7231C" w:rsidRPr="002A6F9F" w:rsidRDefault="00E7231C" w:rsidP="00E7231C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 xml:space="preserve">Podlahový sádrovláknitý prvek </w:t>
      </w:r>
      <w:r>
        <w:rPr>
          <w:rFonts w:cs="Arial"/>
          <w:szCs w:val="22"/>
          <w:lang w:eastAsia="en-US"/>
        </w:rPr>
        <w:t>(</w:t>
      </w:r>
      <w:r w:rsidRPr="002A6F9F">
        <w:rPr>
          <w:rFonts w:cs="Arial"/>
          <w:szCs w:val="22"/>
          <w:lang w:eastAsia="en-US"/>
        </w:rPr>
        <w:t>např. Fermacell 2E31</w:t>
      </w:r>
      <w:r>
        <w:rPr>
          <w:rFonts w:cs="Arial"/>
          <w:szCs w:val="22"/>
          <w:lang w:eastAsia="en-US"/>
        </w:rPr>
        <w:t>)</w:t>
      </w:r>
      <w:r w:rsidRPr="002A6F9F">
        <w:rPr>
          <w:rFonts w:cs="Arial"/>
          <w:szCs w:val="22"/>
          <w:lang w:eastAsia="en-US"/>
        </w:rPr>
        <w:t xml:space="preserve"> 2x10 mm</w:t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  <w:t>tl. 20 mm</w:t>
      </w:r>
    </w:p>
    <w:p w14:paraId="19F87497" w14:textId="77777777" w:rsidR="00E7231C" w:rsidRDefault="00E7231C" w:rsidP="00E7231C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Dřevovláknitá deska tl. 10 mm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  <w:t>tl. 10 mm</w:t>
      </w:r>
    </w:p>
    <w:p w14:paraId="6B9D940D" w14:textId="77777777" w:rsidR="00E7231C" w:rsidRPr="000355EC" w:rsidRDefault="00E7231C" w:rsidP="00E7231C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</w:t>
      </w:r>
      <w:r w:rsidRPr="000355EC">
        <w:rPr>
          <w:rFonts w:cs="Arial"/>
          <w:szCs w:val="22"/>
          <w:lang w:eastAsia="en-US"/>
        </w:rPr>
        <w:t>lošné bednění ze stavebních desek (CETRIS, OSB)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0355EC">
        <w:rPr>
          <w:rFonts w:cs="Arial"/>
          <w:szCs w:val="22"/>
          <w:lang w:eastAsia="en-US"/>
        </w:rPr>
        <w:t>tl. 25 mm</w:t>
      </w:r>
    </w:p>
    <w:p w14:paraId="1745B6B4" w14:textId="77777777" w:rsidR="00E7231C" w:rsidRDefault="00E7231C" w:rsidP="00E7231C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Lehký izolační zásyp klenbových stropů ze suchého Liaporu,</w:t>
      </w:r>
    </w:p>
    <w:p w14:paraId="687ED428" w14:textId="77777777" w:rsidR="00E7231C" w:rsidRDefault="00E7231C" w:rsidP="00E7231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tepelněizolační, zvukově (akusticky) izolační</w:t>
      </w:r>
      <w:r w:rsidRPr="00ED631B">
        <w:rPr>
          <w:rFonts w:cs="Arial"/>
          <w:szCs w:val="22"/>
          <w:lang w:eastAsia="en-US"/>
        </w:rPr>
        <w:t>, nehořlavý</w:t>
      </w:r>
      <w:r>
        <w:rPr>
          <w:rFonts w:cs="Arial"/>
          <w:szCs w:val="22"/>
          <w:lang w:eastAsia="en-US"/>
        </w:rPr>
        <w:t>,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ED631B">
        <w:rPr>
          <w:rFonts w:cs="Arial"/>
          <w:szCs w:val="22"/>
          <w:lang w:eastAsia="en-US"/>
        </w:rPr>
        <w:t>tl. 1</w:t>
      </w:r>
      <w:r>
        <w:rPr>
          <w:rFonts w:cs="Arial"/>
          <w:szCs w:val="22"/>
          <w:lang w:eastAsia="en-US"/>
        </w:rPr>
        <w:t>50-550</w:t>
      </w:r>
      <w:r w:rsidRPr="00ED631B">
        <w:rPr>
          <w:rFonts w:cs="Arial"/>
          <w:szCs w:val="22"/>
          <w:lang w:eastAsia="en-US"/>
        </w:rPr>
        <w:t xml:space="preserve"> mm</w:t>
      </w:r>
    </w:p>
    <w:p w14:paraId="649DE848" w14:textId="77777777" w:rsidR="00E7231C" w:rsidRPr="00FD6866" w:rsidRDefault="00E7231C" w:rsidP="00E7231C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</w:rPr>
      </w:pPr>
      <w:r w:rsidRPr="00FD6866">
        <w:rPr>
          <w:rFonts w:cs="Arial"/>
          <w:szCs w:val="22"/>
          <w:lang w:eastAsia="en-US"/>
        </w:rPr>
        <w:t xml:space="preserve">Zpevnění rubové části klenby nabetonávkou C25/30 TL. </w:t>
      </w:r>
      <w:r>
        <w:rPr>
          <w:rFonts w:cs="Arial"/>
          <w:szCs w:val="22"/>
          <w:lang w:eastAsia="en-US"/>
        </w:rPr>
        <w:t xml:space="preserve">100 </w:t>
      </w:r>
      <w:r w:rsidRPr="00FD6866">
        <w:rPr>
          <w:rFonts w:cs="Arial"/>
          <w:szCs w:val="22"/>
          <w:lang w:eastAsia="en-US"/>
        </w:rPr>
        <w:t xml:space="preserve">mm </w:t>
      </w:r>
    </w:p>
    <w:p w14:paraId="18E505A0" w14:textId="77777777" w:rsidR="00E7231C" w:rsidRDefault="00E7231C" w:rsidP="00E7231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 vloženou KARI sítí</w:t>
      </w:r>
      <w:r w:rsidRPr="00FD6866">
        <w:rPr>
          <w:rFonts w:cs="Arial"/>
          <w:szCs w:val="22"/>
          <w:lang w:eastAsia="en-US"/>
        </w:rPr>
        <w:t xml:space="preserve"> 100/100/5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100 mm</w:t>
      </w:r>
    </w:p>
    <w:p w14:paraId="25157B15" w14:textId="2D93141D" w:rsidR="00C60D01" w:rsidRDefault="00C60D01" w:rsidP="00C60D01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7E777493" w14:textId="77777777" w:rsidR="00370F70" w:rsidRDefault="00370F70" w:rsidP="00C60D01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441F91B2" w14:textId="77777777" w:rsidR="00C60D01" w:rsidRPr="00F1310E" w:rsidRDefault="00C60D01" w:rsidP="00C60D01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P16</w:t>
      </w:r>
      <w:r w:rsidRPr="00F1310E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F1310E">
        <w:rPr>
          <w:rFonts w:cs="Arial"/>
          <w:b/>
          <w:bCs/>
          <w:i/>
          <w:iCs/>
          <w:szCs w:val="34"/>
        </w:rPr>
        <w:t xml:space="preserve"> – SKLADBA STROPU nad 1.N.P. </w:t>
      </w:r>
      <w:r w:rsidRPr="00F1310E">
        <w:rPr>
          <w:b/>
        </w:rPr>
        <w:t>–</w:t>
      </w:r>
      <w:r w:rsidRPr="00F1310E">
        <w:rPr>
          <w:rFonts w:cs="Arial"/>
          <w:b/>
          <w:bCs/>
          <w:i/>
          <w:iCs/>
          <w:szCs w:val="34"/>
        </w:rPr>
        <w:t xml:space="preserve"> KERAM. DLAŽBA, </w:t>
      </w:r>
      <w:r w:rsidRPr="00370F70">
        <w:rPr>
          <w:rFonts w:cs="Arial"/>
          <w:i/>
          <w:iCs/>
          <w:szCs w:val="34"/>
        </w:rPr>
        <w:t>(tl. 265+300 mm)</w:t>
      </w:r>
    </w:p>
    <w:p w14:paraId="0A2534EE" w14:textId="77777777" w:rsidR="00C60D01" w:rsidRPr="00F1310E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Keramická dlažba do interiéru, imitace kamene 600x600 mm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10 mm</w:t>
      </w:r>
    </w:p>
    <w:p w14:paraId="506C4B14" w14:textId="77777777" w:rsidR="00C60D01" w:rsidRPr="00F1310E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Jednosložkový lepící tmel na bázi cementu pro lepení</w:t>
      </w:r>
      <w:r>
        <w:rPr>
          <w:rFonts w:cs="Arial"/>
          <w:szCs w:val="22"/>
          <w:lang w:eastAsia="en-US"/>
        </w:rPr>
        <w:t xml:space="preserve"> velkoplošných </w:t>
      </w:r>
    </w:p>
    <w:p w14:paraId="65891614" w14:textId="77777777" w:rsidR="00C60D01" w:rsidRPr="00F1310E" w:rsidRDefault="00C60D01" w:rsidP="00C60D01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k</w:t>
      </w:r>
      <w:r w:rsidRPr="00F1310E">
        <w:rPr>
          <w:rFonts w:cs="Arial"/>
          <w:szCs w:val="22"/>
          <w:lang w:eastAsia="en-US"/>
        </w:rPr>
        <w:t>eramických obkladů a dlažeb (třída C2T S1)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5 mm</w:t>
      </w:r>
    </w:p>
    <w:p w14:paraId="5720F8F9" w14:textId="77777777" w:rsidR="00C60D01" w:rsidRPr="00F1310E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Roznášecí betonová mazanina vyztužená sítí KARI 150/150/4</w:t>
      </w:r>
    </w:p>
    <w:p w14:paraId="26FC3E07" w14:textId="77777777" w:rsidR="00C60D01" w:rsidRPr="00F1310E" w:rsidRDefault="00C60D01" w:rsidP="00C60D01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v ose desky, dilatovaná, nebo samonivelační litý sádrový potěr</w:t>
      </w:r>
      <w:r>
        <w:rPr>
          <w:rFonts w:cs="Arial"/>
          <w:szCs w:val="22"/>
          <w:lang w:eastAsia="en-US"/>
        </w:rPr>
        <w:t xml:space="preserve"> </w:t>
      </w:r>
      <w:r w:rsidRPr="00F1310E">
        <w:rPr>
          <w:rFonts w:cs="Arial"/>
          <w:szCs w:val="22"/>
          <w:lang w:eastAsia="en-US"/>
        </w:rPr>
        <w:t>(anhydrit)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tl.55 mm</w:t>
      </w:r>
    </w:p>
    <w:p w14:paraId="35E456A7" w14:textId="77777777" w:rsidR="00C60D01" w:rsidRPr="00F1310E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Separační PE (polyethylenová) fólie slepovaná ve spojích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0,2 mm</w:t>
      </w:r>
    </w:p>
    <w:p w14:paraId="13DD22C8" w14:textId="77777777" w:rsidR="00C60D01" w:rsidRPr="00F1310E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Tepelněizolační desky z elastifikovaného pěnového polystyrenu</w:t>
      </w:r>
    </w:p>
    <w:p w14:paraId="258C0B87" w14:textId="77777777" w:rsidR="00C60D01" w:rsidRPr="00F1310E" w:rsidRDefault="00C60D01" w:rsidP="00C60D01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s kročejovým útlumem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 xml:space="preserve">tl. 30 mm </w:t>
      </w:r>
    </w:p>
    <w:p w14:paraId="08A30EB7" w14:textId="47C015A7" w:rsidR="00C60D01" w:rsidRDefault="00C60D01" w:rsidP="00C60D01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2F0B7106" w14:textId="77777777" w:rsidR="00370F70" w:rsidRDefault="00370F70" w:rsidP="00C60D01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72783FB2" w14:textId="77777777" w:rsidR="00C60D01" w:rsidRPr="00F1310E" w:rsidRDefault="00C60D01" w:rsidP="00C60D01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P17</w:t>
      </w:r>
      <w:r w:rsidRPr="00F1310E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F1310E">
        <w:rPr>
          <w:rFonts w:cs="Arial"/>
          <w:b/>
          <w:bCs/>
          <w:i/>
          <w:iCs/>
          <w:szCs w:val="34"/>
        </w:rPr>
        <w:t xml:space="preserve"> – KERAM. DLAŽBA</w:t>
      </w:r>
      <w:r>
        <w:rPr>
          <w:rFonts w:cs="Arial"/>
          <w:b/>
          <w:bCs/>
          <w:i/>
          <w:iCs/>
          <w:szCs w:val="34"/>
        </w:rPr>
        <w:t xml:space="preserve"> u schodiště</w:t>
      </w:r>
    </w:p>
    <w:p w14:paraId="0A3078DE" w14:textId="77777777" w:rsidR="00C60D01" w:rsidRPr="00F1310E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Keramická dlažba do interiéru, imitace kamene 600x600 mm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10 mm</w:t>
      </w:r>
    </w:p>
    <w:p w14:paraId="00999107" w14:textId="77777777" w:rsidR="00C60D01" w:rsidRPr="00F1310E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Jednosložkový lepící tmel na bázi cementu pro lepení</w:t>
      </w:r>
      <w:r>
        <w:rPr>
          <w:rFonts w:cs="Arial"/>
          <w:szCs w:val="22"/>
          <w:lang w:eastAsia="en-US"/>
        </w:rPr>
        <w:t xml:space="preserve"> velkoplošných </w:t>
      </w:r>
    </w:p>
    <w:p w14:paraId="1E5D6BBF" w14:textId="77777777" w:rsidR="00C60D01" w:rsidRPr="00F1310E" w:rsidRDefault="00C60D01" w:rsidP="00C60D01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k</w:t>
      </w:r>
      <w:r w:rsidRPr="00F1310E">
        <w:rPr>
          <w:rFonts w:cs="Arial"/>
          <w:szCs w:val="22"/>
          <w:lang w:eastAsia="en-US"/>
        </w:rPr>
        <w:t>eramických obkladů a dlažeb (třída C2T S1)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5 mm</w:t>
      </w:r>
    </w:p>
    <w:p w14:paraId="00FB4CB1" w14:textId="77777777" w:rsidR="00C60D01" w:rsidRPr="00F1310E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Roznášecí betonová mazanina vyztužená sítí KARI 150/150/4</w:t>
      </w:r>
    </w:p>
    <w:p w14:paraId="43B9DA29" w14:textId="77777777" w:rsidR="00C60D01" w:rsidRPr="00F1310E" w:rsidRDefault="00C60D01" w:rsidP="00C60D01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v ose desky, dilatovaná, nebo samonivelační litý sádrový potěr</w:t>
      </w:r>
      <w:r>
        <w:rPr>
          <w:rFonts w:cs="Arial"/>
          <w:szCs w:val="22"/>
          <w:lang w:eastAsia="en-US"/>
        </w:rPr>
        <w:t xml:space="preserve"> </w:t>
      </w:r>
      <w:r w:rsidRPr="00F1310E">
        <w:rPr>
          <w:rFonts w:cs="Arial"/>
          <w:szCs w:val="22"/>
          <w:lang w:eastAsia="en-US"/>
        </w:rPr>
        <w:t>(anhydrit)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tl.55 mm</w:t>
      </w:r>
    </w:p>
    <w:p w14:paraId="4BF32D66" w14:textId="77777777" w:rsidR="00C60D01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F1310E">
        <w:rPr>
          <w:rFonts w:cs="Arial"/>
          <w:szCs w:val="22"/>
          <w:lang w:eastAsia="en-US"/>
        </w:rPr>
        <w:t>Separační PE (polyethylenová) fólie slepovaná ve spojích</w:t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</w:r>
      <w:r w:rsidRPr="00F1310E">
        <w:rPr>
          <w:rFonts w:cs="Arial"/>
          <w:szCs w:val="22"/>
          <w:lang w:eastAsia="en-US"/>
        </w:rPr>
        <w:tab/>
        <w:t>tl. 0,2 mm</w:t>
      </w:r>
    </w:p>
    <w:p w14:paraId="4B218F3A" w14:textId="77777777" w:rsidR="00C60D01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Lehký izolační zásyp klenbových stropů ze suchého Liaporu,</w:t>
      </w:r>
    </w:p>
    <w:p w14:paraId="6180707F" w14:textId="77777777" w:rsidR="00C60D01" w:rsidRDefault="00C60D01" w:rsidP="00C60D0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tepelněizolační, zvukově (akusticky) izolační</w:t>
      </w:r>
      <w:r w:rsidRPr="00ED631B">
        <w:rPr>
          <w:rFonts w:cs="Arial"/>
          <w:szCs w:val="22"/>
          <w:lang w:eastAsia="en-US"/>
        </w:rPr>
        <w:t>, nehořlavý</w:t>
      </w:r>
      <w:r>
        <w:rPr>
          <w:rFonts w:cs="Arial"/>
          <w:szCs w:val="22"/>
          <w:lang w:eastAsia="en-US"/>
        </w:rPr>
        <w:t>,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ED631B">
        <w:rPr>
          <w:rFonts w:cs="Arial"/>
          <w:szCs w:val="22"/>
          <w:lang w:eastAsia="en-US"/>
        </w:rPr>
        <w:t>tl. 1</w:t>
      </w:r>
      <w:r>
        <w:rPr>
          <w:rFonts w:cs="Arial"/>
          <w:szCs w:val="22"/>
          <w:lang w:eastAsia="en-US"/>
        </w:rPr>
        <w:t>50-550</w:t>
      </w:r>
      <w:r w:rsidRPr="00ED631B">
        <w:rPr>
          <w:rFonts w:cs="Arial"/>
          <w:szCs w:val="22"/>
          <w:lang w:eastAsia="en-US"/>
        </w:rPr>
        <w:t xml:space="preserve"> mm</w:t>
      </w:r>
    </w:p>
    <w:p w14:paraId="17689C78" w14:textId="64FBC659" w:rsidR="00370F70" w:rsidRDefault="00370F70">
      <w:pPr>
        <w:spacing w:after="200" w:line="276" w:lineRule="auto"/>
        <w:rPr>
          <w:szCs w:val="22"/>
          <w:highlight w:val="yellow"/>
          <w:u w:val="single"/>
        </w:rPr>
      </w:pPr>
      <w:r>
        <w:rPr>
          <w:szCs w:val="22"/>
          <w:highlight w:val="yellow"/>
          <w:u w:val="single"/>
        </w:rPr>
        <w:br w:type="page"/>
      </w:r>
    </w:p>
    <w:p w14:paraId="29F53600" w14:textId="77777777" w:rsidR="00C60D01" w:rsidRPr="00406026" w:rsidRDefault="00C60D01" w:rsidP="00C60D01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23476363" w14:textId="77777777" w:rsidR="00C60D01" w:rsidRPr="002A6F9F" w:rsidRDefault="00C60D01" w:rsidP="00C60D01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P18 </w:t>
      </w:r>
      <w:r w:rsidRPr="002A6F9F">
        <w:rPr>
          <w:rFonts w:cs="Arial"/>
          <w:b/>
          <w:bCs/>
          <w:i/>
          <w:iCs/>
          <w:szCs w:val="34"/>
        </w:rPr>
        <w:t xml:space="preserve"> –</w:t>
      </w:r>
      <w:r>
        <w:rPr>
          <w:rFonts w:cs="Arial"/>
          <w:b/>
          <w:bCs/>
          <w:i/>
          <w:iCs/>
          <w:szCs w:val="34"/>
        </w:rPr>
        <w:t>PODLAHA PŘEDSAZENÉ PAVLAČE</w:t>
      </w:r>
      <w:r w:rsidRPr="002A6F9F">
        <w:rPr>
          <w:rFonts w:cs="Arial"/>
          <w:b/>
          <w:bCs/>
          <w:i/>
          <w:iCs/>
          <w:szCs w:val="34"/>
        </w:rPr>
        <w:t xml:space="preserve"> – PODLAH. PRKNA </w:t>
      </w:r>
    </w:p>
    <w:p w14:paraId="04BCA4DC" w14:textId="77777777" w:rsidR="00C60D01" w:rsidRPr="002A6F9F" w:rsidRDefault="00C60D01" w:rsidP="00C60D01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A6F9F">
        <w:rPr>
          <w:rFonts w:cs="Arial"/>
          <w:szCs w:val="22"/>
          <w:lang w:eastAsia="en-US"/>
        </w:rPr>
        <w:t>Podlahová prkna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>tl. 2</w:t>
      </w:r>
      <w:r>
        <w:rPr>
          <w:rFonts w:cs="Arial"/>
          <w:szCs w:val="22"/>
          <w:lang w:eastAsia="en-US"/>
        </w:rPr>
        <w:t>0</w:t>
      </w:r>
      <w:r w:rsidRPr="002A6F9F">
        <w:rPr>
          <w:rFonts w:cs="Arial"/>
          <w:szCs w:val="22"/>
          <w:lang w:eastAsia="en-US"/>
        </w:rPr>
        <w:t xml:space="preserve"> mm</w:t>
      </w:r>
    </w:p>
    <w:p w14:paraId="540D41DF" w14:textId="77777777" w:rsidR="00C60D01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625137">
        <w:rPr>
          <w:rFonts w:cs="Arial"/>
          <w:szCs w:val="22"/>
          <w:lang w:eastAsia="en-US"/>
        </w:rPr>
        <w:t xml:space="preserve">Plošné bednění ze stavebních desek OSB 2x16 mm (desky křížem přes sebe, </w:t>
      </w:r>
    </w:p>
    <w:p w14:paraId="1BA4D976" w14:textId="77777777" w:rsidR="00C60D01" w:rsidRPr="00625137" w:rsidRDefault="00C60D01" w:rsidP="00C60D0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25137">
        <w:rPr>
          <w:rFonts w:cs="Arial"/>
          <w:szCs w:val="22"/>
          <w:lang w:eastAsia="en-US"/>
        </w:rPr>
        <w:t>slepit, prošroubovat, délka vrutu 25 mm vč. hlavy)</w:t>
      </w:r>
      <w:r w:rsidRPr="00625137">
        <w:rPr>
          <w:rFonts w:cs="Arial"/>
          <w:szCs w:val="22"/>
          <w:lang w:eastAsia="en-US"/>
        </w:rPr>
        <w:tab/>
      </w:r>
      <w:r w:rsidRPr="00625137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625137">
        <w:rPr>
          <w:rFonts w:cs="Arial"/>
          <w:szCs w:val="22"/>
          <w:lang w:eastAsia="en-US"/>
        </w:rPr>
        <w:tab/>
      </w:r>
      <w:r w:rsidRPr="00625137">
        <w:rPr>
          <w:rFonts w:cs="Arial"/>
          <w:szCs w:val="22"/>
          <w:lang w:eastAsia="en-US"/>
        </w:rPr>
        <w:tab/>
        <w:t>tl. 32 mm</w:t>
      </w:r>
    </w:p>
    <w:p w14:paraId="1E37485B" w14:textId="77777777" w:rsidR="00C60D01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Gumová podložka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3</w:t>
      </w:r>
      <w:r w:rsidRPr="002A6F9F">
        <w:rPr>
          <w:rFonts w:cs="Arial"/>
          <w:szCs w:val="22"/>
          <w:lang w:eastAsia="en-US"/>
        </w:rPr>
        <w:t xml:space="preserve"> mm</w:t>
      </w:r>
    </w:p>
    <w:p w14:paraId="49DF7F49" w14:textId="77777777" w:rsidR="00C60D01" w:rsidRPr="000355EC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Tepelně izolační desky na bázi vakuové izolace (např. KINGSPAN OPTIM-R)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0355EC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40</w:t>
      </w:r>
      <w:r w:rsidRPr="000355EC">
        <w:rPr>
          <w:rFonts w:cs="Arial"/>
          <w:szCs w:val="22"/>
          <w:lang w:eastAsia="en-US"/>
        </w:rPr>
        <w:t xml:space="preserve"> mm</w:t>
      </w:r>
    </w:p>
    <w:p w14:paraId="1E22DE27" w14:textId="77777777" w:rsidR="00C60D01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Gumová podložka</w:t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A6F9F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3</w:t>
      </w:r>
      <w:r w:rsidRPr="002A6F9F">
        <w:rPr>
          <w:rFonts w:cs="Arial"/>
          <w:szCs w:val="22"/>
          <w:lang w:eastAsia="en-US"/>
        </w:rPr>
        <w:t xml:space="preserve"> mm</w:t>
      </w:r>
    </w:p>
    <w:p w14:paraId="3AB12E59" w14:textId="77777777" w:rsidR="00C60D01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Parotěsná zábrana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2 mm</w:t>
      </w:r>
    </w:p>
    <w:p w14:paraId="3A4BDE4E" w14:textId="77777777" w:rsidR="00C60D01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B36F5D">
        <w:rPr>
          <w:rFonts w:cs="Arial"/>
          <w:szCs w:val="22"/>
          <w:lang w:eastAsia="en-US"/>
        </w:rPr>
        <w:t>Doplnění rubové strany klenbových stropů lehkou izolační mazaninou z </w:t>
      </w:r>
      <w:r w:rsidR="00E7231C" w:rsidRPr="00B36F5D">
        <w:rPr>
          <w:rFonts w:cs="Arial"/>
          <w:szCs w:val="22"/>
          <w:lang w:eastAsia="en-US"/>
        </w:rPr>
        <w:t>perlit</w:t>
      </w:r>
      <w:r w:rsidR="00E7231C">
        <w:rPr>
          <w:rFonts w:cs="Arial"/>
          <w:szCs w:val="22"/>
          <w:lang w:eastAsia="en-US"/>
        </w:rPr>
        <w:t>o</w:t>
      </w:r>
      <w:r w:rsidR="00E7231C" w:rsidRPr="00B36F5D">
        <w:rPr>
          <w:rFonts w:cs="Arial"/>
          <w:szCs w:val="22"/>
          <w:lang w:eastAsia="en-US"/>
        </w:rPr>
        <w:t>betonů</w:t>
      </w:r>
      <w:r w:rsidRPr="00B36F5D">
        <w:rPr>
          <w:rFonts w:cs="Arial"/>
          <w:szCs w:val="22"/>
          <w:lang w:eastAsia="en-US"/>
        </w:rPr>
        <w:t xml:space="preserve"> </w:t>
      </w:r>
    </w:p>
    <w:p w14:paraId="0B9C253D" w14:textId="77777777" w:rsidR="00C60D01" w:rsidRPr="002A6F9F" w:rsidRDefault="00C60D01" w:rsidP="00C60D0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B36F5D">
        <w:rPr>
          <w:rFonts w:cs="Arial"/>
          <w:szCs w:val="22"/>
          <w:lang w:eastAsia="en-US"/>
        </w:rPr>
        <w:t>(expandovaný perlit), tepelněizolační, zvukově (akusticky)</w:t>
      </w:r>
      <w:r>
        <w:rPr>
          <w:rFonts w:cs="Arial"/>
          <w:szCs w:val="22"/>
          <w:lang w:eastAsia="en-US"/>
        </w:rPr>
        <w:t xml:space="preserve">, </w:t>
      </w:r>
      <w:r w:rsidRPr="00747D4E">
        <w:rPr>
          <w:rFonts w:cs="Arial"/>
          <w:szCs w:val="22"/>
          <w:lang w:eastAsia="en-US"/>
        </w:rPr>
        <w:t>izolační, nehořlavý,</w:t>
      </w:r>
      <w:r w:rsidRPr="00747D4E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747D4E">
        <w:rPr>
          <w:rFonts w:cs="Arial"/>
          <w:szCs w:val="22"/>
          <w:lang w:eastAsia="en-US"/>
        </w:rPr>
        <w:t>tl. 0-110 mm</w:t>
      </w:r>
    </w:p>
    <w:p w14:paraId="004D52E8" w14:textId="77777777" w:rsidR="00C60D01" w:rsidRDefault="00C60D01" w:rsidP="00C60D01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rFonts w:cs="Arial"/>
        </w:rPr>
      </w:pPr>
    </w:p>
    <w:p w14:paraId="3172352C" w14:textId="77777777" w:rsidR="00953E6A" w:rsidRDefault="00953E6A" w:rsidP="004D1D82">
      <w:pPr>
        <w:spacing w:line="276" w:lineRule="auto"/>
        <w:rPr>
          <w:szCs w:val="22"/>
          <w:highlight w:val="yellow"/>
          <w:u w:val="single"/>
        </w:rPr>
      </w:pPr>
    </w:p>
    <w:p w14:paraId="056E96E1" w14:textId="77777777" w:rsidR="00E7231C" w:rsidRDefault="00E7231C" w:rsidP="004D1D82">
      <w:pPr>
        <w:spacing w:line="276" w:lineRule="auto"/>
        <w:rPr>
          <w:szCs w:val="22"/>
          <w:highlight w:val="yellow"/>
          <w:u w:val="single"/>
        </w:rPr>
      </w:pPr>
    </w:p>
    <w:p w14:paraId="7E9EF8F2" w14:textId="77777777" w:rsidR="00AA2D80" w:rsidRPr="0087244B" w:rsidRDefault="00AA2D80" w:rsidP="00AA2D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r>
        <w:rPr>
          <w:b/>
          <w:szCs w:val="22"/>
        </w:rPr>
        <w:t xml:space="preserve">3.N.P. - </w:t>
      </w:r>
      <w:r w:rsidRPr="0087244B">
        <w:rPr>
          <w:b/>
          <w:szCs w:val="22"/>
        </w:rPr>
        <w:t>STÁVAJÍCÍ OBJEKT</w:t>
      </w:r>
    </w:p>
    <w:p w14:paraId="33C1597F" w14:textId="77777777" w:rsidR="002B002B" w:rsidRDefault="002B002B" w:rsidP="004D1D82">
      <w:pPr>
        <w:spacing w:line="276" w:lineRule="auto"/>
        <w:rPr>
          <w:szCs w:val="22"/>
          <w:highlight w:val="yellow"/>
          <w:u w:val="single"/>
        </w:rPr>
      </w:pPr>
    </w:p>
    <w:p w14:paraId="1B932119" w14:textId="77777777" w:rsidR="00C60D01" w:rsidRPr="00B14DE4" w:rsidRDefault="00C60D01" w:rsidP="00C60D01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P</w:t>
      </w:r>
      <w:r w:rsidR="00E7231C">
        <w:rPr>
          <w:rFonts w:cs="Arial"/>
          <w:b/>
          <w:bCs/>
          <w:i/>
          <w:iCs/>
          <w:szCs w:val="34"/>
          <w:bdr w:val="single" w:sz="8" w:space="0" w:color="auto"/>
        </w:rPr>
        <w:t>20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B14DE4">
        <w:rPr>
          <w:rFonts w:cs="Arial"/>
          <w:b/>
          <w:bCs/>
          <w:i/>
          <w:iCs/>
          <w:szCs w:val="34"/>
        </w:rPr>
        <w:t xml:space="preserve"> – </w:t>
      </w:r>
      <w:r>
        <w:rPr>
          <w:rFonts w:cs="Arial"/>
          <w:b/>
          <w:bCs/>
          <w:i/>
          <w:iCs/>
          <w:szCs w:val="34"/>
        </w:rPr>
        <w:t>PODLAHA -</w:t>
      </w:r>
      <w:r w:rsidRPr="00B14DE4">
        <w:rPr>
          <w:rFonts w:cs="Arial"/>
          <w:b/>
          <w:bCs/>
          <w:i/>
          <w:iCs/>
          <w:szCs w:val="34"/>
        </w:rPr>
        <w:t xml:space="preserve"> TRÁM. STROP. </w:t>
      </w:r>
      <w:r w:rsidRPr="00B14DE4">
        <w:rPr>
          <w:b/>
        </w:rPr>
        <w:t>–</w:t>
      </w:r>
      <w:r w:rsidRPr="00B14DE4">
        <w:rPr>
          <w:rFonts w:cs="Arial"/>
          <w:b/>
          <w:bCs/>
          <w:i/>
          <w:iCs/>
          <w:szCs w:val="34"/>
        </w:rPr>
        <w:t xml:space="preserve"> POCHOZÍ </w:t>
      </w:r>
      <w:r w:rsidRPr="00370F70">
        <w:rPr>
          <w:rFonts w:cs="Arial"/>
          <w:i/>
          <w:iCs/>
          <w:szCs w:val="34"/>
        </w:rPr>
        <w:t>(tl. 1095 mm)</w:t>
      </w:r>
    </w:p>
    <w:p w14:paraId="76698C41" w14:textId="77777777" w:rsidR="00C60D01" w:rsidRPr="00356F31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356F31">
        <w:rPr>
          <w:rFonts w:cs="Arial"/>
          <w:szCs w:val="22"/>
          <w:lang w:eastAsia="en-US"/>
        </w:rPr>
        <w:t>Plošný záklop z OSB desek</w:t>
      </w:r>
      <w:r>
        <w:rPr>
          <w:rFonts w:cs="Arial"/>
          <w:szCs w:val="22"/>
          <w:lang w:eastAsia="en-US"/>
        </w:rPr>
        <w:t>,</w:t>
      </w:r>
      <w:r w:rsidRPr="00356F31">
        <w:rPr>
          <w:rFonts w:cs="Arial"/>
          <w:szCs w:val="22"/>
          <w:lang w:eastAsia="en-US"/>
        </w:rPr>
        <w:t xml:space="preserve"> popř. fošen šroubovaný vruty do montážních</w:t>
      </w:r>
    </w:p>
    <w:p w14:paraId="4A368117" w14:textId="77777777" w:rsidR="00C60D01" w:rsidRPr="00356F31" w:rsidRDefault="00C60D01" w:rsidP="00C60D0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356F31">
        <w:rPr>
          <w:rFonts w:cs="Arial"/>
          <w:szCs w:val="22"/>
          <w:lang w:eastAsia="en-US"/>
        </w:rPr>
        <w:t>prken</w:t>
      </w:r>
      <w:r w:rsidRPr="00356F31">
        <w:rPr>
          <w:rFonts w:cs="Arial"/>
          <w:szCs w:val="22"/>
          <w:lang w:eastAsia="en-US"/>
        </w:rPr>
        <w:tab/>
      </w:r>
      <w:r w:rsidRPr="00356F31">
        <w:rPr>
          <w:rFonts w:cs="Arial"/>
          <w:szCs w:val="22"/>
          <w:lang w:eastAsia="en-US"/>
        </w:rPr>
        <w:tab/>
      </w:r>
      <w:r w:rsidRPr="00356F31">
        <w:rPr>
          <w:rFonts w:cs="Arial"/>
          <w:szCs w:val="22"/>
          <w:lang w:eastAsia="en-US"/>
        </w:rPr>
        <w:tab/>
      </w:r>
      <w:r w:rsidRPr="00356F31">
        <w:rPr>
          <w:rFonts w:cs="Arial"/>
          <w:szCs w:val="22"/>
          <w:lang w:eastAsia="en-US"/>
        </w:rPr>
        <w:tab/>
      </w:r>
      <w:r w:rsidRPr="00356F31">
        <w:rPr>
          <w:rFonts w:cs="Arial"/>
          <w:szCs w:val="22"/>
          <w:lang w:eastAsia="en-US"/>
        </w:rPr>
        <w:tab/>
      </w:r>
      <w:r w:rsidRPr="00356F31">
        <w:rPr>
          <w:rFonts w:cs="Arial"/>
          <w:szCs w:val="22"/>
          <w:lang w:eastAsia="en-US"/>
        </w:rPr>
        <w:tab/>
      </w:r>
      <w:r w:rsidRPr="00356F31">
        <w:rPr>
          <w:rFonts w:cs="Arial"/>
          <w:szCs w:val="22"/>
          <w:lang w:eastAsia="en-US"/>
        </w:rPr>
        <w:tab/>
      </w:r>
      <w:r w:rsidRPr="00356F31">
        <w:rPr>
          <w:rFonts w:cs="Arial"/>
          <w:szCs w:val="22"/>
          <w:lang w:eastAsia="en-US"/>
        </w:rPr>
        <w:tab/>
      </w:r>
      <w:r w:rsidRPr="00356F31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356F31">
        <w:rPr>
          <w:rFonts w:cs="Arial"/>
          <w:szCs w:val="22"/>
          <w:lang w:eastAsia="en-US"/>
        </w:rPr>
        <w:t>tl. 25 mm</w:t>
      </w:r>
    </w:p>
    <w:p w14:paraId="2803235A" w14:textId="77777777" w:rsidR="00C60D01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91515">
        <w:rPr>
          <w:rFonts w:cs="Arial"/>
          <w:szCs w:val="22"/>
          <w:lang w:eastAsia="en-US"/>
        </w:rPr>
        <w:t xml:space="preserve">Montážní prkna 20x100 mm plnoplošně přilepená k nosnému rastru z EPS křížů </w:t>
      </w:r>
    </w:p>
    <w:p w14:paraId="1B6FFEED" w14:textId="77777777" w:rsidR="00C60D01" w:rsidRPr="00891515" w:rsidRDefault="00C60D01" w:rsidP="00C60D0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91515">
        <w:rPr>
          <w:rFonts w:cs="Arial"/>
          <w:szCs w:val="22"/>
          <w:lang w:eastAsia="en-US"/>
        </w:rPr>
        <w:t>a trámků PUR lepidlem po celé délce konstrukce</w:t>
      </w:r>
      <w:r w:rsidRPr="00891515">
        <w:rPr>
          <w:rFonts w:cs="Arial"/>
          <w:szCs w:val="22"/>
          <w:lang w:eastAsia="en-US"/>
        </w:rPr>
        <w:tab/>
      </w:r>
      <w:r w:rsidRPr="00891515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91515">
        <w:rPr>
          <w:rFonts w:cs="Arial"/>
          <w:szCs w:val="22"/>
          <w:lang w:eastAsia="en-US"/>
        </w:rPr>
        <w:tab/>
        <w:t>tl. 20 mm</w:t>
      </w:r>
    </w:p>
    <w:p w14:paraId="32938BA9" w14:textId="77777777" w:rsidR="00C60D01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91515">
        <w:rPr>
          <w:rFonts w:cs="Arial"/>
          <w:szCs w:val="22"/>
          <w:lang w:eastAsia="en-US"/>
        </w:rPr>
        <w:t xml:space="preserve">Nosný rastr z EPS křížů tl. 100x500mm výšky 300 mm a EPS trámků 100x1000 </w:t>
      </w:r>
    </w:p>
    <w:p w14:paraId="6161A9C2" w14:textId="77777777" w:rsidR="00C60D01" w:rsidRPr="00891515" w:rsidRDefault="00C60D01" w:rsidP="00C60D0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891515">
        <w:rPr>
          <w:rFonts w:cs="Arial"/>
          <w:szCs w:val="22"/>
          <w:lang w:eastAsia="en-US"/>
        </w:rPr>
        <w:t>výšky 300 mm, světlá šířka polí roštu 595 mm.</w:t>
      </w:r>
      <w:r w:rsidRPr="00891515">
        <w:rPr>
          <w:rFonts w:cs="Arial"/>
          <w:szCs w:val="22"/>
          <w:lang w:eastAsia="en-US"/>
        </w:rPr>
        <w:tab/>
      </w:r>
      <w:r w:rsidRPr="00891515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91515">
        <w:rPr>
          <w:rFonts w:cs="Arial"/>
          <w:szCs w:val="22"/>
          <w:lang w:eastAsia="en-US"/>
        </w:rPr>
        <w:tab/>
        <w:t>tl. 300 mm</w:t>
      </w:r>
    </w:p>
    <w:p w14:paraId="7ABA6FBC" w14:textId="77777777" w:rsidR="00C60D01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613565">
        <w:rPr>
          <w:rFonts w:cs="Arial"/>
          <w:szCs w:val="22"/>
          <w:lang w:eastAsia="en-US"/>
        </w:rPr>
        <w:t xml:space="preserve">Tepelná izolace z desek minerální plsti (např. ISOVER UNI) určená do nezatížených </w:t>
      </w:r>
    </w:p>
    <w:p w14:paraId="5D5D6D97" w14:textId="77777777" w:rsidR="00C60D01" w:rsidRDefault="00C60D01" w:rsidP="00C60D0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13565">
        <w:rPr>
          <w:rFonts w:cs="Arial"/>
          <w:szCs w:val="22"/>
          <w:lang w:eastAsia="en-US"/>
        </w:rPr>
        <w:t>stropních konstrukcí vkládaná do rastru z EPS křížů a trámků</w:t>
      </w:r>
      <w:r>
        <w:rPr>
          <w:rFonts w:cs="Arial"/>
          <w:szCs w:val="22"/>
          <w:lang w:eastAsia="en-US"/>
        </w:rPr>
        <w:t xml:space="preserve"> ve dvou vrstvách </w:t>
      </w:r>
    </w:p>
    <w:p w14:paraId="64422214" w14:textId="77777777" w:rsidR="00C60D01" w:rsidRDefault="00C60D01" w:rsidP="00C60D0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 překrytím svislých spár (2x120 mm + 1x60 mm)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dtto</w:t>
      </w:r>
    </w:p>
    <w:p w14:paraId="58224C81" w14:textId="77777777" w:rsidR="00C60D01" w:rsidRPr="003025CE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t>Parotěsná fólie (např. ISOVER VARIO KM/DUPLEX) s přechodem do svislé polohy,</w:t>
      </w:r>
    </w:p>
    <w:p w14:paraId="36DDD8A4" w14:textId="77777777" w:rsidR="00C60D01" w:rsidRDefault="00C60D01" w:rsidP="00C60D0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t>včetně souvisejících doplňků pro řešení přesahů a ukončení.</w:t>
      </w:r>
      <w:r>
        <w:tab/>
      </w:r>
      <w:r>
        <w:tab/>
      </w:r>
      <w: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</w:p>
    <w:p w14:paraId="77CCD501" w14:textId="77777777" w:rsidR="00C60D01" w:rsidRPr="00613565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613565">
        <w:rPr>
          <w:rFonts w:cs="Arial"/>
          <w:szCs w:val="22"/>
          <w:lang w:eastAsia="en-US"/>
        </w:rPr>
        <w:t>Plnoplošné bednění z prken, nebo dřevoštěpkových desek OSB jako roznášecí vrstva</w:t>
      </w:r>
      <w:r w:rsidRPr="00613565">
        <w:rPr>
          <w:rFonts w:cs="Arial"/>
          <w:szCs w:val="22"/>
          <w:lang w:eastAsia="en-US"/>
        </w:rPr>
        <w:tab/>
        <w:t>tl. 30 mm</w:t>
      </w:r>
    </w:p>
    <w:p w14:paraId="081487DE" w14:textId="77777777" w:rsidR="00C60D01" w:rsidRDefault="00C60D01" w:rsidP="00C60D01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613565">
        <w:rPr>
          <w:rFonts w:cs="Arial"/>
          <w:szCs w:val="22"/>
          <w:lang w:eastAsia="en-US"/>
        </w:rPr>
        <w:t xml:space="preserve">Stávající nosné dřevěné trámy průřezu 240x220 mm naplocho, nebo výměna </w:t>
      </w:r>
    </w:p>
    <w:p w14:paraId="16AD16E8" w14:textId="77777777" w:rsidR="00C60D01" w:rsidRPr="00C565EC" w:rsidRDefault="00C60D01" w:rsidP="00C60D01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13565">
        <w:rPr>
          <w:rFonts w:cs="Arial"/>
          <w:szCs w:val="22"/>
          <w:lang w:eastAsia="en-US"/>
        </w:rPr>
        <w:t>poškozených trámu za nové z plně hraněného smrkového řeziva</w:t>
      </w:r>
      <w:r>
        <w:rPr>
          <w:rFonts w:cs="Arial"/>
          <w:szCs w:val="22"/>
          <w:lang w:eastAsia="en-US"/>
        </w:rPr>
        <w:t xml:space="preserve"> </w:t>
      </w:r>
      <w:r w:rsidRPr="00C565EC">
        <w:rPr>
          <w:rFonts w:cs="Arial"/>
          <w:szCs w:val="22"/>
          <w:lang w:eastAsia="en-US"/>
        </w:rPr>
        <w:t>pevnostní třídy C22</w:t>
      </w:r>
      <w:r w:rsidRPr="00C565EC">
        <w:rPr>
          <w:rFonts w:cs="Arial"/>
          <w:szCs w:val="22"/>
          <w:lang w:eastAsia="en-US"/>
        </w:rPr>
        <w:tab/>
        <w:t>tl. 220 mm</w:t>
      </w:r>
    </w:p>
    <w:p w14:paraId="09549229" w14:textId="77777777" w:rsidR="00C60D01" w:rsidRDefault="00C60D01" w:rsidP="004D1D82">
      <w:pPr>
        <w:spacing w:line="276" w:lineRule="auto"/>
        <w:rPr>
          <w:szCs w:val="22"/>
          <w:highlight w:val="yellow"/>
          <w:u w:val="single"/>
        </w:rPr>
      </w:pPr>
    </w:p>
    <w:p w14:paraId="0C77D423" w14:textId="77777777" w:rsidR="00C60D01" w:rsidRDefault="00C60D01" w:rsidP="004D1D82">
      <w:pPr>
        <w:spacing w:line="276" w:lineRule="auto"/>
        <w:rPr>
          <w:szCs w:val="22"/>
          <w:highlight w:val="yellow"/>
          <w:u w:val="single"/>
        </w:rPr>
      </w:pPr>
    </w:p>
    <w:p w14:paraId="6C1200C1" w14:textId="77777777" w:rsidR="00AA2D80" w:rsidRPr="000A1C7D" w:rsidRDefault="00AA2D80" w:rsidP="00AA2D8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  <w:u w:val="single"/>
        </w:rPr>
      </w:pPr>
    </w:p>
    <w:p w14:paraId="09B3D53E" w14:textId="77777777" w:rsidR="00AA2D80" w:rsidRPr="0087244B" w:rsidRDefault="00AA2D80" w:rsidP="00AA2D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bookmarkStart w:id="27" w:name="_Hlk9247488"/>
      <w:r>
        <w:rPr>
          <w:b/>
          <w:szCs w:val="22"/>
        </w:rPr>
        <w:t xml:space="preserve">1.N.P. - </w:t>
      </w:r>
      <w:r w:rsidRPr="0087244B">
        <w:rPr>
          <w:b/>
          <w:szCs w:val="22"/>
        </w:rPr>
        <w:t>NAVRŽENÁ PŘÍSTAVBA</w:t>
      </w:r>
    </w:p>
    <w:bookmarkEnd w:id="27"/>
    <w:p w14:paraId="53085901" w14:textId="77777777" w:rsidR="00AA2D80" w:rsidRPr="000A1C7D" w:rsidRDefault="00AA2D80" w:rsidP="00AA2D8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  <w:u w:val="single"/>
        </w:rPr>
      </w:pPr>
    </w:p>
    <w:p w14:paraId="024B5F06" w14:textId="77777777" w:rsidR="00AA2D80" w:rsidRPr="000A1C7D" w:rsidRDefault="00AA2D80" w:rsidP="00AA2D8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  <w:u w:val="single"/>
        </w:rPr>
      </w:pPr>
    </w:p>
    <w:p w14:paraId="20890C9F" w14:textId="77777777" w:rsidR="00AA2D80" w:rsidRPr="00072F63" w:rsidRDefault="00AA2D80" w:rsidP="00AA2D80">
      <w:pPr>
        <w:pBdr>
          <w:bottom w:val="single" w:sz="4" w:space="1" w:color="auto"/>
        </w:pBd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i/>
          <w:szCs w:val="22"/>
        </w:rPr>
      </w:pPr>
      <w:bookmarkStart w:id="28" w:name="_Hlk9169406"/>
      <w:r>
        <w:rPr>
          <w:b/>
          <w:i/>
          <w:szCs w:val="22"/>
          <w:bdr w:val="single" w:sz="4" w:space="0" w:color="auto"/>
        </w:rPr>
        <w:t xml:space="preserve"> </w:t>
      </w:r>
      <w:r w:rsidRPr="00CC5A68">
        <w:rPr>
          <w:b/>
          <w:i/>
          <w:szCs w:val="22"/>
          <w:bdr w:val="single" w:sz="4" w:space="0" w:color="auto"/>
        </w:rPr>
        <w:t>P</w:t>
      </w:r>
      <w:r w:rsidR="008376F0">
        <w:rPr>
          <w:b/>
          <w:i/>
          <w:szCs w:val="22"/>
          <w:bdr w:val="single" w:sz="4" w:space="0" w:color="auto"/>
        </w:rPr>
        <w:t>0</w:t>
      </w:r>
      <w:r w:rsidRPr="00CC5A68">
        <w:rPr>
          <w:b/>
          <w:i/>
          <w:szCs w:val="22"/>
          <w:bdr w:val="single" w:sz="4" w:space="0" w:color="auto"/>
        </w:rPr>
        <w:t>1</w:t>
      </w:r>
      <w:r>
        <w:rPr>
          <w:b/>
          <w:i/>
          <w:szCs w:val="22"/>
          <w:bdr w:val="single" w:sz="4" w:space="0" w:color="auto"/>
        </w:rPr>
        <w:t xml:space="preserve"> </w:t>
      </w:r>
      <w:r w:rsidRPr="00072F63">
        <w:rPr>
          <w:b/>
          <w:i/>
          <w:szCs w:val="22"/>
        </w:rPr>
        <w:t xml:space="preserve"> – PODLAHA NA TERÉNU</w:t>
      </w:r>
      <w:r w:rsidRPr="00072F63">
        <w:rPr>
          <w:rFonts w:cs="Arial"/>
          <w:b/>
          <w:bCs/>
          <w:i/>
          <w:iCs/>
          <w:sz w:val="24"/>
          <w:szCs w:val="34"/>
        </w:rPr>
        <w:t xml:space="preserve"> </w:t>
      </w:r>
      <w:r w:rsidRPr="00072F63">
        <w:rPr>
          <w:b/>
          <w:i/>
          <w:sz w:val="24"/>
          <w:szCs w:val="20"/>
        </w:rPr>
        <w:t>–</w:t>
      </w:r>
      <w:r w:rsidRPr="00072F63">
        <w:rPr>
          <w:rFonts w:cs="Arial"/>
          <w:b/>
          <w:bCs/>
          <w:i/>
          <w:iCs/>
          <w:sz w:val="24"/>
          <w:szCs w:val="34"/>
        </w:rPr>
        <w:t xml:space="preserve"> </w:t>
      </w:r>
      <w:r w:rsidRPr="00072F63">
        <w:rPr>
          <w:b/>
          <w:i/>
          <w:szCs w:val="22"/>
        </w:rPr>
        <w:t xml:space="preserve">KERAMICKÁ DLAŽBA </w:t>
      </w:r>
      <w:r w:rsidRPr="00370F70">
        <w:rPr>
          <w:bCs/>
          <w:i/>
          <w:szCs w:val="22"/>
        </w:rPr>
        <w:t>(tl. podlahy 340 mm)</w:t>
      </w:r>
    </w:p>
    <w:p w14:paraId="44B60662" w14:textId="77777777" w:rsidR="00AA2D80" w:rsidRPr="008E57EF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 xml:space="preserve">Keramická dlažba do </w:t>
      </w:r>
      <w:r w:rsidRPr="00CC5A68">
        <w:rPr>
          <w:rFonts w:cs="Arial"/>
          <w:szCs w:val="22"/>
          <w:lang w:eastAsia="en-US"/>
        </w:rPr>
        <w:t>interiéru, imitace kamene 600x600 mm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10 mm</w:t>
      </w:r>
    </w:p>
    <w:p w14:paraId="161FA72F" w14:textId="77777777" w:rsidR="00AA2D80" w:rsidRPr="008E57EF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Jednosložkový lepící tmel na bázi cementu pro lepení</w:t>
      </w:r>
      <w:r>
        <w:rPr>
          <w:rFonts w:cs="Arial"/>
          <w:szCs w:val="22"/>
          <w:lang w:eastAsia="en-US"/>
        </w:rPr>
        <w:t xml:space="preserve"> velkoplošných </w:t>
      </w:r>
    </w:p>
    <w:p w14:paraId="575D77C9" w14:textId="77777777" w:rsidR="00AA2D80" w:rsidRPr="008E57EF" w:rsidRDefault="00AA2D80" w:rsidP="00AA2D8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k</w:t>
      </w:r>
      <w:r w:rsidRPr="008E57EF">
        <w:rPr>
          <w:rFonts w:cs="Arial"/>
          <w:szCs w:val="22"/>
          <w:lang w:eastAsia="en-US"/>
        </w:rPr>
        <w:t>eramických obkladů a dlažeb (třída C2T S1)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5 mm</w:t>
      </w:r>
    </w:p>
    <w:p w14:paraId="37C93F53" w14:textId="77777777" w:rsidR="00AA2D80" w:rsidRPr="00CC5A68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Jednosložková silikátově disperzní ochranná hydroizolační hmota min. 200 mm nad podlahu</w:t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  <w:t>tl. 2 mm</w:t>
      </w:r>
    </w:p>
    <w:p w14:paraId="3E8F1CCF" w14:textId="77777777" w:rsidR="00AA2D80" w:rsidRPr="00CC5A68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Disperzní penetrační nátěr na bázi akrylátové disperze a modifikujících přísad</w:t>
      </w:r>
    </w:p>
    <w:p w14:paraId="1350F9E2" w14:textId="77777777" w:rsidR="00AA2D80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 xml:space="preserve">Roznášecí betonová mazanina vyztužená sítí KARI 150/150/4 v ose desky, </w:t>
      </w:r>
    </w:p>
    <w:p w14:paraId="248F0DEC" w14:textId="77777777" w:rsidR="00AA2D80" w:rsidRPr="008E57EF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dilatovaná, nebo samonivelační litý sádrový potěr</w:t>
      </w:r>
      <w:r>
        <w:rPr>
          <w:rFonts w:cs="Arial"/>
          <w:szCs w:val="22"/>
          <w:lang w:eastAsia="en-US"/>
        </w:rPr>
        <w:t xml:space="preserve"> </w:t>
      </w:r>
      <w:r w:rsidRPr="008E57EF">
        <w:rPr>
          <w:rFonts w:cs="Arial"/>
          <w:szCs w:val="22"/>
          <w:lang w:eastAsia="en-US"/>
        </w:rPr>
        <w:t>(anhydrit)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tl.5</w:t>
      </w:r>
      <w:r>
        <w:rPr>
          <w:rFonts w:cs="Arial"/>
          <w:szCs w:val="22"/>
          <w:lang w:eastAsia="en-US"/>
        </w:rPr>
        <w:t>5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1F15E0C4" w14:textId="77777777" w:rsidR="00AA2D80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 xml:space="preserve">Systémová tepelněizolační deska z pěnového polystyrenu pro uložení trubek </w:t>
      </w:r>
    </w:p>
    <w:p w14:paraId="255C845D" w14:textId="3F256688" w:rsidR="00AA2D80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teplovodního podlahového vytápění</w:t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  <w:t>tl. 50 mm</w:t>
      </w:r>
    </w:p>
    <w:p w14:paraId="18DB42A8" w14:textId="2E98D2F1" w:rsidR="00370F70" w:rsidRDefault="00370F7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</w:p>
    <w:p w14:paraId="37E12BF6" w14:textId="77777777" w:rsidR="00370F70" w:rsidRPr="00CC5A68" w:rsidRDefault="00370F7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</w:p>
    <w:p w14:paraId="694EB05C" w14:textId="77777777" w:rsidR="00AA2D80" w:rsidRPr="008E57EF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0AD0ABB1" w14:textId="77777777" w:rsidR="00AA2D80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 xml:space="preserve">Tepelněizolační desky ze stabilizované pěnového podlahového polystyrenu </w:t>
      </w:r>
    </w:p>
    <w:p w14:paraId="025758DB" w14:textId="77777777" w:rsidR="00AA2D80" w:rsidRPr="00CC5A68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 xml:space="preserve">se sníženou nasákavostí </w:t>
      </w:r>
      <w:r>
        <w:rPr>
          <w:rFonts w:cs="Arial"/>
          <w:szCs w:val="22"/>
          <w:lang w:eastAsia="en-US"/>
        </w:rPr>
        <w:t xml:space="preserve">(např. </w:t>
      </w:r>
      <w:r w:rsidRPr="00CC5A68">
        <w:rPr>
          <w:rFonts w:cs="Arial"/>
          <w:szCs w:val="22"/>
          <w:lang w:eastAsia="en-US"/>
        </w:rPr>
        <w:t>DEKPERIMETER SD 150</w:t>
      </w:r>
      <w:r>
        <w:rPr>
          <w:rFonts w:cs="Arial"/>
          <w:szCs w:val="22"/>
          <w:lang w:eastAsia="en-US"/>
        </w:rPr>
        <w:t>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  <w:t>tl. 150 mm</w:t>
      </w:r>
    </w:p>
    <w:p w14:paraId="6BF87BD5" w14:textId="77777777" w:rsidR="00AA2D80" w:rsidRPr="00E352A4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E352A4">
        <w:rPr>
          <w:rFonts w:cs="Arial"/>
          <w:szCs w:val="22"/>
          <w:lang w:eastAsia="en-US"/>
        </w:rPr>
        <w:t>Ochranná betonová mazanina, beton C20/25 XC2</w:t>
      </w:r>
      <w:r w:rsidRPr="00E352A4">
        <w:rPr>
          <w:rFonts w:cs="Arial"/>
          <w:szCs w:val="22"/>
          <w:lang w:eastAsia="en-US"/>
        </w:rPr>
        <w:tab/>
      </w:r>
      <w:r w:rsidRPr="00E352A4">
        <w:rPr>
          <w:rFonts w:cs="Arial"/>
          <w:szCs w:val="22"/>
          <w:lang w:eastAsia="en-US"/>
        </w:rPr>
        <w:tab/>
      </w:r>
      <w:r w:rsidRPr="00E352A4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E352A4">
        <w:rPr>
          <w:rFonts w:cs="Arial"/>
          <w:szCs w:val="22"/>
          <w:lang w:eastAsia="en-US"/>
        </w:rPr>
        <w:tab/>
        <w:t>tl. 60 mm</w:t>
      </w:r>
    </w:p>
    <w:p w14:paraId="36B39604" w14:textId="77777777" w:rsidR="00AA2D80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 xml:space="preserve">Hydroizolační ochrana spodní stavby a ochrana proti pronikání radonu z podloží, </w:t>
      </w:r>
    </w:p>
    <w:p w14:paraId="228ED6C5" w14:textId="77777777" w:rsidR="00AA2D80" w:rsidRPr="005F0691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2x SBS modifikovaný asfaltový pás vyztužený</w:t>
      </w:r>
      <w:r>
        <w:rPr>
          <w:rFonts w:cs="Arial"/>
          <w:szCs w:val="22"/>
          <w:lang w:eastAsia="en-US"/>
        </w:rPr>
        <w:t xml:space="preserve"> </w:t>
      </w:r>
      <w:r w:rsidRPr="005F0691">
        <w:rPr>
          <w:rFonts w:cs="Arial"/>
          <w:szCs w:val="22"/>
          <w:lang w:eastAsia="en-US"/>
        </w:rPr>
        <w:t>skelnou tkaninou</w:t>
      </w:r>
      <w:r w:rsidRPr="005F0691">
        <w:rPr>
          <w:rFonts w:cs="Arial"/>
          <w:szCs w:val="22"/>
          <w:lang w:eastAsia="en-US"/>
        </w:rPr>
        <w:tab/>
      </w:r>
      <w:r w:rsidRPr="005F0691">
        <w:rPr>
          <w:rFonts w:cs="Arial"/>
          <w:szCs w:val="22"/>
          <w:lang w:eastAsia="en-US"/>
        </w:rPr>
        <w:tab/>
      </w:r>
      <w:r w:rsidRPr="005F0691">
        <w:rPr>
          <w:rFonts w:cs="Arial"/>
          <w:szCs w:val="22"/>
          <w:lang w:eastAsia="en-US"/>
        </w:rPr>
        <w:tab/>
        <w:t>tl. 2x4 mm</w:t>
      </w:r>
    </w:p>
    <w:p w14:paraId="5CD209B3" w14:textId="77777777" w:rsidR="00AA2D80" w:rsidRPr="005F0691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F0691">
        <w:rPr>
          <w:rFonts w:cs="Arial"/>
          <w:szCs w:val="22"/>
          <w:lang w:eastAsia="en-US"/>
        </w:rPr>
        <w:t>Penetrační asfaltová emulze</w:t>
      </w:r>
    </w:p>
    <w:p w14:paraId="00CAF278" w14:textId="77777777" w:rsidR="00AA2D80" w:rsidRPr="00274676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74676">
        <w:rPr>
          <w:rFonts w:cs="Arial"/>
          <w:szCs w:val="22"/>
          <w:lang w:eastAsia="en-US"/>
        </w:rPr>
        <w:t>Podkladní betonová deska vyztužená ocelovou svařovanou sítí</w:t>
      </w:r>
    </w:p>
    <w:p w14:paraId="04C4A24A" w14:textId="77777777" w:rsidR="00AA2D80" w:rsidRPr="00274676" w:rsidRDefault="00AA2D80" w:rsidP="00AA2D8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274676">
        <w:rPr>
          <w:rFonts w:cs="Arial"/>
          <w:szCs w:val="22"/>
          <w:lang w:eastAsia="en-US"/>
        </w:rPr>
        <w:t>KARI 100/100/6 mm, beton C20/25 XC2</w:t>
      </w:r>
      <w:r w:rsidRPr="00274676">
        <w:rPr>
          <w:rFonts w:cs="Arial"/>
          <w:szCs w:val="22"/>
          <w:lang w:eastAsia="en-US"/>
        </w:rPr>
        <w:tab/>
      </w:r>
      <w:r w:rsidRPr="00274676">
        <w:rPr>
          <w:rFonts w:cs="Arial"/>
          <w:szCs w:val="22"/>
          <w:lang w:eastAsia="en-US"/>
        </w:rPr>
        <w:tab/>
      </w:r>
      <w:r w:rsidRPr="00274676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74676">
        <w:rPr>
          <w:rFonts w:cs="Arial"/>
          <w:szCs w:val="22"/>
          <w:lang w:eastAsia="en-US"/>
        </w:rPr>
        <w:tab/>
      </w:r>
      <w:r w:rsidRPr="00274676">
        <w:rPr>
          <w:rFonts w:cs="Arial"/>
          <w:szCs w:val="22"/>
          <w:lang w:eastAsia="en-US"/>
        </w:rPr>
        <w:tab/>
        <w:t>tl. 180 mm</w:t>
      </w:r>
    </w:p>
    <w:p w14:paraId="0692A94F" w14:textId="77777777" w:rsidR="00AA2D80" w:rsidRPr="00DD1008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DD1008">
        <w:rPr>
          <w:rFonts w:cs="Arial"/>
          <w:szCs w:val="22"/>
          <w:lang w:eastAsia="en-US"/>
        </w:rPr>
        <w:t>Štěrkopískový podsyp</w:t>
      </w:r>
      <w:r w:rsidRPr="00DD1008"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  <w:t>tl. 150 mm</w:t>
      </w:r>
    </w:p>
    <w:p w14:paraId="4375F20E" w14:textId="77777777" w:rsidR="00AA2D80" w:rsidRPr="00DD1008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DD1008">
        <w:rPr>
          <w:rFonts w:cs="Arial"/>
          <w:szCs w:val="22"/>
          <w:lang w:eastAsia="en-US"/>
        </w:rPr>
        <w:t>Rostlý terén</w:t>
      </w:r>
    </w:p>
    <w:bookmarkEnd w:id="28"/>
    <w:p w14:paraId="1ED3E00D" w14:textId="77777777" w:rsidR="00AA2D80" w:rsidRDefault="00AA2D80" w:rsidP="00AA2D8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  <w:highlight w:val="yellow"/>
          <w:u w:val="single"/>
        </w:rPr>
      </w:pPr>
    </w:p>
    <w:p w14:paraId="30A26A4D" w14:textId="77777777" w:rsidR="00E7231C" w:rsidRDefault="00E7231C" w:rsidP="00AA2D8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  <w:highlight w:val="yellow"/>
          <w:u w:val="single"/>
        </w:rPr>
      </w:pPr>
    </w:p>
    <w:p w14:paraId="61D4DE64" w14:textId="77777777" w:rsidR="00AA2D80" w:rsidRPr="00072F63" w:rsidRDefault="00AA2D80" w:rsidP="00AA2D80">
      <w:pPr>
        <w:pBdr>
          <w:bottom w:val="single" w:sz="4" w:space="1" w:color="auto"/>
        </w:pBd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i/>
          <w:szCs w:val="22"/>
        </w:rPr>
      </w:pPr>
      <w:r>
        <w:rPr>
          <w:b/>
          <w:i/>
          <w:szCs w:val="22"/>
          <w:bdr w:val="single" w:sz="4" w:space="0" w:color="auto"/>
        </w:rPr>
        <w:t xml:space="preserve"> </w:t>
      </w:r>
      <w:r w:rsidRPr="00CC5A68">
        <w:rPr>
          <w:b/>
          <w:i/>
          <w:szCs w:val="22"/>
          <w:bdr w:val="single" w:sz="4" w:space="0" w:color="auto"/>
        </w:rPr>
        <w:t>P</w:t>
      </w:r>
      <w:r w:rsidR="008376F0">
        <w:rPr>
          <w:b/>
          <w:i/>
          <w:szCs w:val="22"/>
          <w:bdr w:val="single" w:sz="4" w:space="0" w:color="auto"/>
        </w:rPr>
        <w:t>0</w:t>
      </w:r>
      <w:r w:rsidRPr="00CC5A68">
        <w:rPr>
          <w:b/>
          <w:i/>
          <w:szCs w:val="22"/>
          <w:bdr w:val="single" w:sz="4" w:space="0" w:color="auto"/>
        </w:rPr>
        <w:t>2</w:t>
      </w:r>
      <w:r>
        <w:rPr>
          <w:b/>
          <w:i/>
          <w:szCs w:val="22"/>
          <w:bdr w:val="single" w:sz="4" w:space="0" w:color="auto"/>
        </w:rPr>
        <w:t xml:space="preserve"> </w:t>
      </w:r>
      <w:r w:rsidRPr="00CC5A68">
        <w:rPr>
          <w:b/>
          <w:i/>
          <w:szCs w:val="22"/>
          <w:bdr w:val="single" w:sz="4" w:space="0" w:color="auto"/>
        </w:rPr>
        <w:t xml:space="preserve"> </w:t>
      </w:r>
      <w:r w:rsidRPr="00072F63">
        <w:rPr>
          <w:b/>
          <w:i/>
          <w:szCs w:val="22"/>
        </w:rPr>
        <w:t>– PODLAHA NA TERÉNU</w:t>
      </w:r>
      <w:r w:rsidRPr="00072F63">
        <w:rPr>
          <w:rFonts w:cs="Arial"/>
          <w:b/>
          <w:bCs/>
          <w:i/>
          <w:iCs/>
          <w:sz w:val="24"/>
          <w:szCs w:val="34"/>
        </w:rPr>
        <w:t xml:space="preserve"> </w:t>
      </w:r>
      <w:r w:rsidRPr="00072F63">
        <w:rPr>
          <w:b/>
          <w:i/>
          <w:sz w:val="24"/>
          <w:szCs w:val="20"/>
        </w:rPr>
        <w:t>–</w:t>
      </w:r>
      <w:r w:rsidRPr="00072F63">
        <w:rPr>
          <w:rFonts w:cs="Arial"/>
          <w:b/>
          <w:bCs/>
          <w:i/>
          <w:iCs/>
          <w:sz w:val="24"/>
          <w:szCs w:val="34"/>
        </w:rPr>
        <w:t xml:space="preserve"> </w:t>
      </w:r>
      <w:r w:rsidRPr="00072F63">
        <w:rPr>
          <w:b/>
          <w:i/>
          <w:szCs w:val="22"/>
        </w:rPr>
        <w:t xml:space="preserve">KERAMICKÁ DLAŽBA, </w:t>
      </w:r>
      <w:r w:rsidRPr="00072F63">
        <w:rPr>
          <w:rFonts w:cs="Arial"/>
          <w:b/>
          <w:bCs/>
          <w:i/>
          <w:iCs/>
          <w:szCs w:val="34"/>
        </w:rPr>
        <w:t>stání pro kontejnery</w:t>
      </w:r>
      <w:r w:rsidRPr="00072F63">
        <w:rPr>
          <w:b/>
          <w:i/>
          <w:szCs w:val="22"/>
        </w:rPr>
        <w:t xml:space="preserve"> </w:t>
      </w:r>
      <w:r w:rsidRPr="00370F70">
        <w:rPr>
          <w:bCs/>
          <w:i/>
          <w:szCs w:val="22"/>
        </w:rPr>
        <w:t>(tl. podlahy 340 mm)</w:t>
      </w:r>
    </w:p>
    <w:p w14:paraId="3E649B0A" w14:textId="77777777" w:rsidR="00AA2D80" w:rsidRPr="008E57EF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 xml:space="preserve">Keramická dlažba do </w:t>
      </w:r>
      <w:r>
        <w:rPr>
          <w:rFonts w:cs="Arial"/>
          <w:szCs w:val="22"/>
          <w:lang w:eastAsia="en-US"/>
        </w:rPr>
        <w:t>exteriéru</w:t>
      </w:r>
      <w:r w:rsidRPr="00CC5A68">
        <w:rPr>
          <w:rFonts w:cs="Arial"/>
          <w:szCs w:val="22"/>
          <w:lang w:eastAsia="en-US"/>
        </w:rPr>
        <w:t>, imitace kamene 600x600 mm</w:t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10 mm</w:t>
      </w:r>
    </w:p>
    <w:p w14:paraId="349C9A03" w14:textId="77777777" w:rsidR="00AA2D80" w:rsidRPr="008E57EF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Jednosložkový lepící tmel na bázi cementu pro lepení</w:t>
      </w:r>
      <w:r>
        <w:rPr>
          <w:rFonts w:cs="Arial"/>
          <w:szCs w:val="22"/>
          <w:lang w:eastAsia="en-US"/>
        </w:rPr>
        <w:t xml:space="preserve"> velkoplošných</w:t>
      </w:r>
    </w:p>
    <w:p w14:paraId="76CD3496" w14:textId="77777777" w:rsidR="00AA2D80" w:rsidRPr="008E57EF" w:rsidRDefault="00AA2D80" w:rsidP="00AA2D8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k</w:t>
      </w:r>
      <w:r w:rsidRPr="008E57EF">
        <w:rPr>
          <w:rFonts w:cs="Arial"/>
          <w:szCs w:val="22"/>
          <w:lang w:eastAsia="en-US"/>
        </w:rPr>
        <w:t>eramických obkladů a dlažeb (třída C2T S1)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5 mm</w:t>
      </w:r>
    </w:p>
    <w:p w14:paraId="396753FB" w14:textId="77777777" w:rsidR="00AA2D80" w:rsidRPr="00CC5A68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Jednosložková silikátově disperzní ochranná hydroizolační hmota min. 200 mm nad podlahu</w:t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  <w:t>tl. 2 mm</w:t>
      </w:r>
    </w:p>
    <w:p w14:paraId="4C0D96D4" w14:textId="77777777" w:rsidR="00AA2D80" w:rsidRPr="00CC5A68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Disperzní penetrační nátěr na bázi akrylátové disperze a modifikujících přísad</w:t>
      </w:r>
    </w:p>
    <w:p w14:paraId="40602A44" w14:textId="77777777" w:rsidR="00AA2D80" w:rsidRPr="00CC5A68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Roznášecí betonová mazanina vyztužená sítí KARI 150/150/4 v ose desky, dilatovaná, nebo samonivelační litý sádrový potěr (anhydrit)</w:t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  <w:t>tl.55 mm</w:t>
      </w:r>
    </w:p>
    <w:p w14:paraId="44425815" w14:textId="77777777" w:rsidR="00AA2D80" w:rsidRPr="008E57EF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4039EE41" w14:textId="77777777" w:rsidR="00AA2D80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 xml:space="preserve">Tepelněizolační desky ze stabilizované pěnového podlahového polystyrenu </w:t>
      </w:r>
    </w:p>
    <w:p w14:paraId="0975F82D" w14:textId="77777777" w:rsidR="00AA2D80" w:rsidRPr="00CC5A68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 xml:space="preserve">se sníženou nasákavostí </w:t>
      </w:r>
      <w:bookmarkStart w:id="29" w:name="_Hlk9169292"/>
      <w:r>
        <w:rPr>
          <w:rFonts w:cs="Arial"/>
          <w:szCs w:val="22"/>
          <w:lang w:eastAsia="en-US"/>
        </w:rPr>
        <w:t xml:space="preserve">(např. </w:t>
      </w:r>
      <w:bookmarkEnd w:id="29"/>
      <w:r w:rsidRPr="00CC5A68">
        <w:rPr>
          <w:rFonts w:cs="Arial"/>
          <w:szCs w:val="22"/>
          <w:lang w:eastAsia="en-US"/>
        </w:rPr>
        <w:t>DEKPERIMETER SD 150</w:t>
      </w:r>
      <w:r>
        <w:rPr>
          <w:rFonts w:cs="Arial"/>
          <w:szCs w:val="22"/>
          <w:lang w:eastAsia="en-US"/>
        </w:rPr>
        <w:t>)</w:t>
      </w:r>
      <w:r w:rsidRPr="00CC5A6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CC5A68">
        <w:rPr>
          <w:rFonts w:cs="Arial"/>
          <w:szCs w:val="22"/>
          <w:lang w:eastAsia="en-US"/>
        </w:rPr>
        <w:tab/>
        <w:t>tl. 200 mm</w:t>
      </w:r>
    </w:p>
    <w:p w14:paraId="0DBE918B" w14:textId="77777777" w:rsidR="00AA2D80" w:rsidRPr="00E352A4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E352A4">
        <w:rPr>
          <w:rFonts w:cs="Arial"/>
          <w:szCs w:val="22"/>
          <w:lang w:eastAsia="en-US"/>
        </w:rPr>
        <w:t>Ochranná betonová mazanina, beton C20/25 XC2</w:t>
      </w:r>
      <w:r w:rsidRPr="00E352A4">
        <w:rPr>
          <w:rFonts w:cs="Arial"/>
          <w:szCs w:val="22"/>
          <w:lang w:eastAsia="en-US"/>
        </w:rPr>
        <w:tab/>
      </w:r>
      <w:r w:rsidRPr="00E352A4">
        <w:rPr>
          <w:rFonts w:cs="Arial"/>
          <w:szCs w:val="22"/>
          <w:lang w:eastAsia="en-US"/>
        </w:rPr>
        <w:tab/>
      </w:r>
      <w:r w:rsidRPr="00E352A4">
        <w:rPr>
          <w:rFonts w:cs="Arial"/>
          <w:szCs w:val="22"/>
          <w:lang w:eastAsia="en-US"/>
        </w:rPr>
        <w:tab/>
      </w:r>
      <w:r w:rsidRPr="00E352A4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E352A4">
        <w:rPr>
          <w:rFonts w:cs="Arial"/>
          <w:szCs w:val="22"/>
          <w:lang w:eastAsia="en-US"/>
        </w:rPr>
        <w:t>tl. 60 mm</w:t>
      </w:r>
    </w:p>
    <w:p w14:paraId="62E24800" w14:textId="77777777" w:rsidR="00AA2D80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 xml:space="preserve">Hydroizolační ochrana spodní stavby a ochrana proti pronikání radonu z podloží, </w:t>
      </w:r>
    </w:p>
    <w:p w14:paraId="1DF12548" w14:textId="77777777" w:rsidR="00AA2D80" w:rsidRPr="005F0691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CC5A68">
        <w:rPr>
          <w:rFonts w:cs="Arial"/>
          <w:szCs w:val="22"/>
          <w:lang w:eastAsia="en-US"/>
        </w:rPr>
        <w:t>2x SBS modifikovaný asfaltový pás vyztužený</w:t>
      </w:r>
      <w:r>
        <w:rPr>
          <w:rFonts w:cs="Arial"/>
          <w:szCs w:val="22"/>
          <w:lang w:eastAsia="en-US"/>
        </w:rPr>
        <w:t xml:space="preserve"> </w:t>
      </w:r>
      <w:r w:rsidRPr="005F0691">
        <w:rPr>
          <w:rFonts w:cs="Arial"/>
          <w:szCs w:val="22"/>
          <w:lang w:eastAsia="en-US"/>
        </w:rPr>
        <w:t>skelnou tkanino</w:t>
      </w:r>
      <w:r w:rsidRPr="005F0691">
        <w:rPr>
          <w:rFonts w:cs="Arial"/>
          <w:szCs w:val="22"/>
          <w:lang w:eastAsia="en-US"/>
        </w:rPr>
        <w:tab/>
      </w:r>
      <w:r w:rsidRPr="005F0691">
        <w:rPr>
          <w:rFonts w:cs="Arial"/>
          <w:szCs w:val="22"/>
          <w:lang w:eastAsia="en-US"/>
        </w:rPr>
        <w:tab/>
      </w:r>
      <w:r w:rsidRPr="005F0691">
        <w:rPr>
          <w:rFonts w:cs="Arial"/>
          <w:szCs w:val="22"/>
          <w:lang w:eastAsia="en-US"/>
        </w:rPr>
        <w:tab/>
        <w:t>tl. 2x4 mm</w:t>
      </w:r>
    </w:p>
    <w:p w14:paraId="4730099B" w14:textId="77777777" w:rsidR="00AA2D80" w:rsidRPr="005F0691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F0691">
        <w:rPr>
          <w:rFonts w:cs="Arial"/>
          <w:szCs w:val="22"/>
          <w:lang w:eastAsia="en-US"/>
        </w:rPr>
        <w:t>Penetrační asfaltová emulze</w:t>
      </w:r>
    </w:p>
    <w:p w14:paraId="18ED5FF8" w14:textId="77777777" w:rsidR="00AA2D80" w:rsidRPr="00274676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274676">
        <w:rPr>
          <w:rFonts w:cs="Arial"/>
          <w:szCs w:val="22"/>
          <w:lang w:eastAsia="en-US"/>
        </w:rPr>
        <w:t>Podkladní betonová deska vyztužená ocelovou svařovanou sítí</w:t>
      </w:r>
    </w:p>
    <w:p w14:paraId="65876CB5" w14:textId="77777777" w:rsidR="00AA2D80" w:rsidRPr="00274676" w:rsidRDefault="00AA2D80" w:rsidP="00AA2D8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274676">
        <w:rPr>
          <w:rFonts w:cs="Arial"/>
          <w:szCs w:val="22"/>
          <w:lang w:eastAsia="en-US"/>
        </w:rPr>
        <w:t>KARI 100/100/6 mm, beton C20/25 XC2</w:t>
      </w:r>
      <w:r w:rsidRPr="00274676">
        <w:rPr>
          <w:rFonts w:cs="Arial"/>
          <w:szCs w:val="22"/>
          <w:lang w:eastAsia="en-US"/>
        </w:rPr>
        <w:tab/>
      </w:r>
      <w:r w:rsidRPr="00274676">
        <w:rPr>
          <w:rFonts w:cs="Arial"/>
          <w:szCs w:val="22"/>
          <w:lang w:eastAsia="en-US"/>
        </w:rPr>
        <w:tab/>
      </w:r>
      <w:r w:rsidRPr="00274676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274676">
        <w:rPr>
          <w:rFonts w:cs="Arial"/>
          <w:szCs w:val="22"/>
          <w:lang w:eastAsia="en-US"/>
        </w:rPr>
        <w:tab/>
      </w:r>
      <w:r w:rsidRPr="00274676">
        <w:rPr>
          <w:rFonts w:cs="Arial"/>
          <w:szCs w:val="22"/>
          <w:lang w:eastAsia="en-US"/>
        </w:rPr>
        <w:tab/>
        <w:t>tl. 180 mm</w:t>
      </w:r>
    </w:p>
    <w:p w14:paraId="17623DC3" w14:textId="77777777" w:rsidR="00AA2D80" w:rsidRPr="00DD1008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DD1008">
        <w:rPr>
          <w:rFonts w:cs="Arial"/>
          <w:szCs w:val="22"/>
          <w:lang w:eastAsia="en-US"/>
        </w:rPr>
        <w:t>Štěrkopískový podsyp</w:t>
      </w:r>
      <w:r w:rsidRPr="00DD1008"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</w:r>
      <w:r w:rsidRPr="00DD1008">
        <w:rPr>
          <w:rFonts w:cs="Arial"/>
          <w:szCs w:val="22"/>
          <w:lang w:eastAsia="en-US"/>
        </w:rPr>
        <w:tab/>
        <w:t>tl. 150 mm</w:t>
      </w:r>
    </w:p>
    <w:p w14:paraId="2EE82BCC" w14:textId="77777777" w:rsidR="00AA2D80" w:rsidRPr="00DD1008" w:rsidRDefault="00AA2D80" w:rsidP="00AA2D80">
      <w:pPr>
        <w:numPr>
          <w:ilvl w:val="0"/>
          <w:numId w:val="26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DD1008">
        <w:rPr>
          <w:rFonts w:cs="Arial"/>
          <w:szCs w:val="22"/>
          <w:lang w:eastAsia="en-US"/>
        </w:rPr>
        <w:t>Rostlý terén</w:t>
      </w:r>
    </w:p>
    <w:p w14:paraId="1BE4EF4D" w14:textId="77777777" w:rsidR="00AA2D80" w:rsidRPr="008376F0" w:rsidRDefault="00AA2D80" w:rsidP="00AA2D8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38BD2DAC" w14:textId="77777777" w:rsidR="008376F0" w:rsidRPr="008376F0" w:rsidRDefault="008376F0" w:rsidP="00AA2D8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4C8DEB03" w14:textId="77777777" w:rsidR="002B002B" w:rsidRDefault="002B002B" w:rsidP="004D1D82">
      <w:pPr>
        <w:spacing w:line="276" w:lineRule="auto"/>
        <w:rPr>
          <w:szCs w:val="22"/>
          <w:highlight w:val="yellow"/>
          <w:u w:val="single"/>
        </w:rPr>
      </w:pPr>
    </w:p>
    <w:p w14:paraId="7B7DAF86" w14:textId="77777777" w:rsidR="00AA2D80" w:rsidRPr="0087244B" w:rsidRDefault="00AA2D80" w:rsidP="00AA2D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r>
        <w:rPr>
          <w:b/>
          <w:szCs w:val="22"/>
        </w:rPr>
        <w:t xml:space="preserve">2.N.P. - </w:t>
      </w:r>
      <w:r w:rsidRPr="0087244B">
        <w:rPr>
          <w:b/>
          <w:szCs w:val="22"/>
        </w:rPr>
        <w:t>NAVRŽENÁ PŘÍSTAVBA</w:t>
      </w:r>
    </w:p>
    <w:p w14:paraId="1FC394ED" w14:textId="54604FFC" w:rsidR="002B002B" w:rsidRDefault="002B002B" w:rsidP="004D1D82">
      <w:pPr>
        <w:spacing w:line="276" w:lineRule="auto"/>
        <w:rPr>
          <w:szCs w:val="22"/>
          <w:highlight w:val="yellow"/>
          <w:u w:val="single"/>
        </w:rPr>
      </w:pPr>
    </w:p>
    <w:p w14:paraId="0DE96BAA" w14:textId="77777777" w:rsidR="00370F70" w:rsidRDefault="00370F70" w:rsidP="004D1D82">
      <w:pPr>
        <w:spacing w:line="276" w:lineRule="auto"/>
        <w:rPr>
          <w:szCs w:val="22"/>
          <w:highlight w:val="yellow"/>
          <w:u w:val="single"/>
        </w:rPr>
      </w:pPr>
    </w:p>
    <w:p w14:paraId="2D351BA5" w14:textId="77777777" w:rsidR="008376F0" w:rsidRPr="008E57EF" w:rsidRDefault="008376F0" w:rsidP="008376F0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 w:rsidRPr="004D4C39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>P08</w:t>
      </w:r>
      <w:r w:rsidRPr="004D4C39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8E57EF">
        <w:rPr>
          <w:rFonts w:cs="Arial"/>
          <w:b/>
          <w:bCs/>
          <w:i/>
          <w:iCs/>
          <w:szCs w:val="34"/>
        </w:rPr>
        <w:t xml:space="preserve"> –</w:t>
      </w:r>
      <w:r>
        <w:rPr>
          <w:rFonts w:cs="Arial"/>
          <w:b/>
          <w:bCs/>
          <w:i/>
          <w:iCs/>
          <w:szCs w:val="34"/>
        </w:rPr>
        <w:t xml:space="preserve"> </w:t>
      </w:r>
      <w:r w:rsidRPr="008E57EF">
        <w:rPr>
          <w:rFonts w:cs="Arial"/>
          <w:b/>
          <w:bCs/>
          <w:i/>
          <w:iCs/>
          <w:szCs w:val="34"/>
        </w:rPr>
        <w:t xml:space="preserve">KERAM. DLAŽBA, hygienická zařízení </w:t>
      </w:r>
      <w:r w:rsidRPr="00370F70">
        <w:rPr>
          <w:rFonts w:cs="Arial"/>
          <w:i/>
          <w:iCs/>
          <w:szCs w:val="34"/>
        </w:rPr>
        <w:t>(tl. 150 mm)</w:t>
      </w:r>
    </w:p>
    <w:p w14:paraId="697250B8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Keramická dlažba do interiéru</w:t>
      </w:r>
      <w:r w:rsidRPr="00356823">
        <w:rPr>
          <w:rFonts w:cs="Arial"/>
          <w:szCs w:val="22"/>
          <w:lang w:eastAsia="en-US"/>
        </w:rPr>
        <w:t>, imitace kamene 600x600 mm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10 mm</w:t>
      </w:r>
    </w:p>
    <w:p w14:paraId="618FA37E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Jednosložkový lepící tmel na bázi cementu pro lepení</w:t>
      </w:r>
      <w:r>
        <w:rPr>
          <w:rFonts w:cs="Arial"/>
          <w:szCs w:val="22"/>
          <w:lang w:eastAsia="en-US"/>
        </w:rPr>
        <w:t xml:space="preserve"> velkoplošných obkladů</w:t>
      </w:r>
    </w:p>
    <w:p w14:paraId="5E801441" w14:textId="77777777" w:rsidR="008376F0" w:rsidRPr="008E57EF" w:rsidRDefault="008376F0" w:rsidP="008376F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Keramických obkladů a dlažeb (třída C2T S1)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5 mm</w:t>
      </w:r>
    </w:p>
    <w:p w14:paraId="7295E8A3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Jednosložková silikátově disperzní ochranná hydroizolační</w:t>
      </w:r>
    </w:p>
    <w:p w14:paraId="7C0AAC0C" w14:textId="77777777" w:rsidR="008376F0" w:rsidRPr="008E57EF" w:rsidRDefault="008376F0" w:rsidP="008376F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hmota min. 200 mm nad podlahu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2 mm</w:t>
      </w:r>
    </w:p>
    <w:p w14:paraId="40774BDC" w14:textId="77777777" w:rsidR="008376F0" w:rsidRPr="007771A0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7771A0">
        <w:rPr>
          <w:rFonts w:cs="Arial"/>
          <w:szCs w:val="22"/>
          <w:lang w:eastAsia="en-US"/>
        </w:rPr>
        <w:t>Disperzní penetrační nátěr na bázi akrylátové disperze a modifikujících přísad</w:t>
      </w:r>
    </w:p>
    <w:p w14:paraId="3BA6085F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Roznášecí betonová mazanina vyztužená sítí KARI 150/150/4</w:t>
      </w:r>
    </w:p>
    <w:p w14:paraId="6B9BE8FE" w14:textId="77777777" w:rsidR="008376F0" w:rsidRPr="008E57EF" w:rsidRDefault="008376F0" w:rsidP="008376F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v ose desky, dilatovaná, nebo samonivelační litý sádrový potěr</w:t>
      </w:r>
      <w:r>
        <w:rPr>
          <w:rFonts w:cs="Arial"/>
          <w:szCs w:val="22"/>
          <w:lang w:eastAsia="en-US"/>
        </w:rPr>
        <w:t xml:space="preserve"> </w:t>
      </w:r>
      <w:r w:rsidRPr="008E57EF">
        <w:rPr>
          <w:rFonts w:cs="Arial"/>
          <w:szCs w:val="22"/>
          <w:lang w:eastAsia="en-US"/>
        </w:rPr>
        <w:t>(anhydrit)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tl.5</w:t>
      </w:r>
      <w:r>
        <w:rPr>
          <w:rFonts w:cs="Arial"/>
          <w:szCs w:val="22"/>
          <w:lang w:eastAsia="en-US"/>
        </w:rPr>
        <w:t>3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57465939" w14:textId="77777777" w:rsidR="008376F0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lastRenderedPageBreak/>
        <w:t>Systémová tepelněizolační deska z pěnového polystyrenu pro</w:t>
      </w:r>
    </w:p>
    <w:p w14:paraId="40D9D0C6" w14:textId="77777777" w:rsidR="008376F0" w:rsidRDefault="008376F0" w:rsidP="008376F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uložení trubek teplovodního podlahového vytápění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50 mm</w:t>
      </w:r>
    </w:p>
    <w:p w14:paraId="7F2B1970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337BD1E7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Tepelněizolační desky z elastifikovaného pěnového polystyrenu</w:t>
      </w:r>
    </w:p>
    <w:p w14:paraId="30305A45" w14:textId="77777777" w:rsidR="008376F0" w:rsidRPr="008E57EF" w:rsidRDefault="008376F0" w:rsidP="008376F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 kročejovým útlumem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30</w:t>
      </w:r>
      <w:r w:rsidRPr="008E57EF">
        <w:rPr>
          <w:rFonts w:cs="Arial"/>
          <w:szCs w:val="22"/>
          <w:lang w:eastAsia="en-US"/>
        </w:rPr>
        <w:t xml:space="preserve"> mm </w:t>
      </w:r>
    </w:p>
    <w:p w14:paraId="4A03CA41" w14:textId="4ED40890" w:rsidR="008376F0" w:rsidRDefault="008376F0" w:rsidP="008376F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375951CE" w14:textId="77777777" w:rsidR="00370F70" w:rsidRDefault="00370F70" w:rsidP="008376F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0E72FA81" w14:textId="77777777" w:rsidR="008376F0" w:rsidRPr="008E57EF" w:rsidRDefault="008376F0" w:rsidP="008376F0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 w:rsidRPr="004D4C39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P09 </w:t>
      </w:r>
      <w:r w:rsidRPr="008E57EF">
        <w:rPr>
          <w:rFonts w:cs="Arial"/>
          <w:b/>
          <w:bCs/>
          <w:i/>
          <w:iCs/>
          <w:szCs w:val="34"/>
        </w:rPr>
        <w:t xml:space="preserve"> – KERAM. DLAŽBA,</w:t>
      </w:r>
      <w:r>
        <w:rPr>
          <w:rFonts w:cs="Arial"/>
          <w:b/>
          <w:bCs/>
          <w:i/>
          <w:iCs/>
          <w:szCs w:val="34"/>
        </w:rPr>
        <w:t xml:space="preserve"> komunikačními prostory</w:t>
      </w:r>
      <w:r w:rsidRPr="008E57EF">
        <w:rPr>
          <w:rFonts w:cs="Arial"/>
          <w:b/>
          <w:bCs/>
          <w:i/>
          <w:iCs/>
          <w:szCs w:val="34"/>
        </w:rPr>
        <w:t xml:space="preserve"> </w:t>
      </w:r>
      <w:r w:rsidRPr="00370F70">
        <w:rPr>
          <w:rFonts w:cs="Arial"/>
          <w:i/>
          <w:iCs/>
          <w:szCs w:val="34"/>
        </w:rPr>
        <w:t>(tl. 150 mm)</w:t>
      </w:r>
    </w:p>
    <w:p w14:paraId="6C00E700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Keramická dlažba do interiéru</w:t>
      </w:r>
      <w:r w:rsidRPr="007771A0">
        <w:rPr>
          <w:rFonts w:cs="Arial"/>
          <w:szCs w:val="22"/>
          <w:lang w:eastAsia="en-US"/>
        </w:rPr>
        <w:t>, imitace kamene 600x600 mm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10 mm</w:t>
      </w:r>
    </w:p>
    <w:p w14:paraId="79AAD76B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Jednosložkový lepící tmel na bázi cementu pro lepení</w:t>
      </w:r>
    </w:p>
    <w:p w14:paraId="2A171DC8" w14:textId="77777777" w:rsidR="008376F0" w:rsidRPr="008E57EF" w:rsidRDefault="008376F0" w:rsidP="008376F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Keramických obkladů a dlažeb (třída C2T S1)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5 mm</w:t>
      </w:r>
    </w:p>
    <w:p w14:paraId="53DE4983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Roznášecí betonová mazanina vyztužená sítí KARI 150/150/4</w:t>
      </w:r>
    </w:p>
    <w:p w14:paraId="11B707DA" w14:textId="77777777" w:rsidR="008376F0" w:rsidRPr="008E57EF" w:rsidRDefault="008376F0" w:rsidP="008376F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v ose desky, dilatovaná, nebo samonivelační litý sádrový potěr</w:t>
      </w:r>
    </w:p>
    <w:p w14:paraId="35B4E0D5" w14:textId="77777777" w:rsidR="008376F0" w:rsidRPr="008E57EF" w:rsidRDefault="008376F0" w:rsidP="008376F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(anhydrit)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tl.5</w:t>
      </w:r>
      <w:r>
        <w:rPr>
          <w:rFonts w:cs="Arial"/>
          <w:szCs w:val="22"/>
          <w:lang w:eastAsia="en-US"/>
        </w:rPr>
        <w:t>5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77220C6A" w14:textId="77777777" w:rsidR="008376F0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Systémová tepelněizolační deska z pěnového polystyrenu pro</w:t>
      </w:r>
    </w:p>
    <w:p w14:paraId="704331D2" w14:textId="77777777" w:rsidR="008376F0" w:rsidRDefault="008376F0" w:rsidP="008376F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uložení trubek teplovodního podlahového vytápění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50 mm</w:t>
      </w:r>
    </w:p>
    <w:p w14:paraId="5CDB341B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606AE286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Tepelněizolační desky z elastifikovaného pěnového polystyrenu</w:t>
      </w:r>
    </w:p>
    <w:p w14:paraId="7F810C09" w14:textId="77777777" w:rsidR="008376F0" w:rsidRPr="008E57EF" w:rsidRDefault="008376F0" w:rsidP="008376F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 kročejovým útlumem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30</w:t>
      </w:r>
      <w:r w:rsidRPr="008E57EF">
        <w:rPr>
          <w:rFonts w:cs="Arial"/>
          <w:szCs w:val="22"/>
          <w:lang w:eastAsia="en-US"/>
        </w:rPr>
        <w:t xml:space="preserve"> mm </w:t>
      </w:r>
    </w:p>
    <w:p w14:paraId="14B7C1EA" w14:textId="77777777" w:rsidR="008376F0" w:rsidRDefault="008376F0" w:rsidP="004D1D82">
      <w:pPr>
        <w:spacing w:line="276" w:lineRule="auto"/>
        <w:rPr>
          <w:szCs w:val="22"/>
          <w:highlight w:val="yellow"/>
          <w:u w:val="single"/>
        </w:rPr>
      </w:pPr>
    </w:p>
    <w:p w14:paraId="6896DF3C" w14:textId="77777777" w:rsidR="008376F0" w:rsidRDefault="008376F0" w:rsidP="008376F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7EFEE798" w14:textId="77777777" w:rsidR="008376F0" w:rsidRPr="008E57EF" w:rsidRDefault="008376F0" w:rsidP="008376F0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P10 </w:t>
      </w:r>
      <w:r w:rsidRPr="008E57EF">
        <w:rPr>
          <w:rFonts w:cs="Arial"/>
          <w:b/>
          <w:bCs/>
          <w:i/>
          <w:iCs/>
          <w:szCs w:val="34"/>
        </w:rPr>
        <w:t xml:space="preserve"> – </w:t>
      </w:r>
      <w:r>
        <w:rPr>
          <w:rFonts w:cs="Arial"/>
          <w:b/>
          <w:bCs/>
          <w:i/>
          <w:iCs/>
          <w:szCs w:val="34"/>
        </w:rPr>
        <w:t>TEXTILNÍ POVRCH</w:t>
      </w:r>
      <w:r w:rsidRPr="008E57EF">
        <w:rPr>
          <w:rFonts w:cs="Arial"/>
          <w:b/>
          <w:bCs/>
          <w:i/>
          <w:iCs/>
          <w:szCs w:val="34"/>
        </w:rPr>
        <w:t>,</w:t>
      </w:r>
      <w:r>
        <w:rPr>
          <w:rFonts w:cs="Arial"/>
          <w:b/>
          <w:bCs/>
          <w:i/>
          <w:iCs/>
          <w:szCs w:val="34"/>
        </w:rPr>
        <w:t xml:space="preserve"> kanceláře</w:t>
      </w:r>
      <w:r w:rsidRPr="008E57EF">
        <w:rPr>
          <w:rFonts w:cs="Arial"/>
          <w:b/>
          <w:bCs/>
          <w:i/>
          <w:iCs/>
          <w:szCs w:val="34"/>
        </w:rPr>
        <w:t xml:space="preserve"> </w:t>
      </w:r>
      <w:r w:rsidRPr="00370F70">
        <w:rPr>
          <w:rFonts w:cs="Arial"/>
          <w:i/>
          <w:iCs/>
          <w:szCs w:val="34"/>
        </w:rPr>
        <w:t>(tl. 150 mm)</w:t>
      </w:r>
    </w:p>
    <w:p w14:paraId="1407BA84" w14:textId="77777777" w:rsidR="008376F0" w:rsidRPr="007771A0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7771A0">
        <w:rPr>
          <w:rFonts w:cs="Arial"/>
          <w:szCs w:val="22"/>
          <w:lang w:eastAsia="en-US"/>
        </w:rPr>
        <w:t>Textilní podlahová krytina určená pro komerční prostory – zátěžový koberec</w:t>
      </w:r>
      <w:r w:rsidRPr="007771A0">
        <w:rPr>
          <w:rFonts w:cs="Arial"/>
          <w:szCs w:val="22"/>
          <w:lang w:eastAsia="en-US"/>
        </w:rPr>
        <w:tab/>
      </w:r>
      <w:r w:rsidRPr="007771A0">
        <w:rPr>
          <w:rFonts w:cs="Arial"/>
          <w:szCs w:val="22"/>
          <w:lang w:eastAsia="en-US"/>
        </w:rPr>
        <w:tab/>
        <w:t>tl. 6 mm</w:t>
      </w:r>
    </w:p>
    <w:p w14:paraId="078B1D05" w14:textId="77777777" w:rsidR="008376F0" w:rsidRDefault="008376F0" w:rsidP="008376F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Vyrovnávací vrstva disperzního lepidla pro pokládku</w:t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>textilních</w:t>
      </w:r>
    </w:p>
    <w:p w14:paraId="7EE4EBBB" w14:textId="77777777" w:rsidR="008376F0" w:rsidRPr="008E57EF" w:rsidRDefault="008376F0" w:rsidP="008376F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podlahových krytin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4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2F345780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Roznášecí betonová mazanina vyztužená sítí KARI 150/150/4</w:t>
      </w:r>
    </w:p>
    <w:p w14:paraId="060D9901" w14:textId="77777777" w:rsidR="008376F0" w:rsidRPr="008E57EF" w:rsidRDefault="008376F0" w:rsidP="008376F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v ose desky, dilatovaná, nebo samonivelační litý sádrový potěr</w:t>
      </w:r>
      <w:r>
        <w:rPr>
          <w:rFonts w:cs="Arial"/>
          <w:szCs w:val="22"/>
          <w:lang w:eastAsia="en-US"/>
        </w:rPr>
        <w:t xml:space="preserve"> </w:t>
      </w:r>
      <w:r w:rsidRPr="008E57EF">
        <w:rPr>
          <w:rFonts w:cs="Arial"/>
          <w:szCs w:val="22"/>
          <w:lang w:eastAsia="en-US"/>
        </w:rPr>
        <w:t>(anhydrit)</w:t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>tl.</w:t>
      </w:r>
      <w:r>
        <w:rPr>
          <w:rFonts w:cs="Arial"/>
          <w:szCs w:val="22"/>
          <w:lang w:eastAsia="en-US"/>
        </w:rPr>
        <w:t>60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52B36420" w14:textId="77777777" w:rsidR="008376F0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Systémová tepelněizolační deska z pěnového polystyrenu</w:t>
      </w:r>
    </w:p>
    <w:p w14:paraId="4714F245" w14:textId="77777777" w:rsidR="008376F0" w:rsidRDefault="008376F0" w:rsidP="008376F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Pro uložení trubek teplovodního podlahového vytápění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  <w:t>tl. 50 mm</w:t>
      </w:r>
    </w:p>
    <w:p w14:paraId="099F2852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39DA90CE" w14:textId="77777777" w:rsidR="008376F0" w:rsidRPr="008E57EF" w:rsidRDefault="008376F0" w:rsidP="008376F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Tepelněizolační desky z elastifikovaného pěnového polystyrenu</w:t>
      </w:r>
    </w:p>
    <w:p w14:paraId="10F1FF76" w14:textId="77777777" w:rsidR="008376F0" w:rsidRPr="008E57EF" w:rsidRDefault="008376F0" w:rsidP="008376F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 kročejovým útlumem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30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2EE2166E" w14:textId="77777777" w:rsidR="008376F0" w:rsidRDefault="008376F0" w:rsidP="004D1D82">
      <w:pPr>
        <w:spacing w:line="276" w:lineRule="auto"/>
        <w:rPr>
          <w:szCs w:val="22"/>
          <w:highlight w:val="yellow"/>
          <w:u w:val="single"/>
        </w:rPr>
      </w:pPr>
    </w:p>
    <w:p w14:paraId="32833528" w14:textId="77777777" w:rsidR="00953E6A" w:rsidRDefault="00953E6A" w:rsidP="004D1D82">
      <w:pPr>
        <w:spacing w:line="276" w:lineRule="auto"/>
        <w:rPr>
          <w:szCs w:val="22"/>
          <w:highlight w:val="yellow"/>
          <w:u w:val="single"/>
        </w:rPr>
      </w:pPr>
    </w:p>
    <w:p w14:paraId="6E9B0609" w14:textId="77777777" w:rsidR="00BE3D74" w:rsidRDefault="00BE3D74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4C43848D" w14:textId="77777777" w:rsidR="00AA2D80" w:rsidRPr="0087244B" w:rsidRDefault="00AA2D80" w:rsidP="00AA2D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BE5F1" w:themeFill="accent1" w:themeFillTint="33"/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b/>
          <w:szCs w:val="22"/>
        </w:rPr>
      </w:pPr>
      <w:r>
        <w:rPr>
          <w:b/>
          <w:szCs w:val="22"/>
        </w:rPr>
        <w:t xml:space="preserve">3.N.P. - </w:t>
      </w:r>
      <w:r w:rsidRPr="0087244B">
        <w:rPr>
          <w:b/>
          <w:szCs w:val="22"/>
        </w:rPr>
        <w:t>NAVRŽENÁ PŘÍSTAVBA</w:t>
      </w:r>
    </w:p>
    <w:p w14:paraId="5540E3AC" w14:textId="78A42F56" w:rsidR="002B002B" w:rsidRDefault="002B002B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4DB8FED6" w14:textId="77777777" w:rsidR="00370F70" w:rsidRDefault="00370F70" w:rsidP="00792E5A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  <w:u w:val="single"/>
        </w:rPr>
      </w:pPr>
    </w:p>
    <w:p w14:paraId="356B1E25" w14:textId="77777777" w:rsidR="00AA2D80" w:rsidRPr="008E57EF" w:rsidRDefault="00AA2D80" w:rsidP="00AA2D80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8376F0">
        <w:rPr>
          <w:rFonts w:cs="Arial"/>
          <w:b/>
          <w:bCs/>
          <w:i/>
          <w:iCs/>
          <w:szCs w:val="34"/>
          <w:bdr w:val="single" w:sz="8" w:space="0" w:color="auto"/>
        </w:rPr>
        <w:t>P11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8E57EF">
        <w:rPr>
          <w:rFonts w:cs="Arial"/>
          <w:b/>
          <w:bCs/>
          <w:i/>
          <w:iCs/>
          <w:szCs w:val="34"/>
        </w:rPr>
        <w:t xml:space="preserve"> – KERAM. DLAŽBA, </w:t>
      </w:r>
      <w:r>
        <w:rPr>
          <w:rFonts w:cs="Arial"/>
          <w:b/>
          <w:bCs/>
          <w:i/>
          <w:iCs/>
          <w:szCs w:val="34"/>
        </w:rPr>
        <w:t>technická místnost</w:t>
      </w:r>
      <w:r w:rsidR="00F80D44">
        <w:rPr>
          <w:rFonts w:cs="Arial"/>
          <w:b/>
          <w:bCs/>
          <w:i/>
          <w:iCs/>
          <w:szCs w:val="34"/>
        </w:rPr>
        <w:t>, sklad nábytku</w:t>
      </w:r>
      <w:r w:rsidRPr="008E57EF">
        <w:rPr>
          <w:rFonts w:cs="Arial"/>
          <w:b/>
          <w:bCs/>
          <w:i/>
          <w:iCs/>
          <w:szCs w:val="34"/>
        </w:rPr>
        <w:t xml:space="preserve"> </w:t>
      </w:r>
      <w:r w:rsidRPr="00370F70">
        <w:rPr>
          <w:rFonts w:cs="Arial"/>
          <w:i/>
          <w:iCs/>
          <w:szCs w:val="34"/>
        </w:rPr>
        <w:t>(tl.</w:t>
      </w:r>
      <w:r w:rsidR="008376F0" w:rsidRPr="00370F70">
        <w:rPr>
          <w:rFonts w:cs="Arial"/>
          <w:i/>
          <w:iCs/>
          <w:szCs w:val="34"/>
        </w:rPr>
        <w:t xml:space="preserve"> 100 </w:t>
      </w:r>
      <w:r w:rsidRPr="00370F70">
        <w:rPr>
          <w:rFonts w:cs="Arial"/>
          <w:i/>
          <w:iCs/>
          <w:szCs w:val="34"/>
        </w:rPr>
        <w:t>mm)</w:t>
      </w:r>
    </w:p>
    <w:p w14:paraId="6970310E" w14:textId="77777777" w:rsidR="00AA2D80" w:rsidRPr="008E57EF" w:rsidRDefault="00AA2D80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D78A6">
        <w:rPr>
          <w:rFonts w:cs="Arial"/>
          <w:szCs w:val="22"/>
          <w:lang w:eastAsia="en-US"/>
        </w:rPr>
        <w:t>Polyuretanov</w:t>
      </w:r>
      <w:r w:rsidRPr="005D78A6">
        <w:rPr>
          <w:rFonts w:cs="Arial" w:hint="eastAsia"/>
          <w:szCs w:val="22"/>
          <w:lang w:eastAsia="en-US"/>
        </w:rPr>
        <w:t>á</w:t>
      </w:r>
      <w:r w:rsidRPr="005D78A6">
        <w:rPr>
          <w:rFonts w:cs="Arial"/>
          <w:szCs w:val="22"/>
          <w:lang w:eastAsia="en-US"/>
        </w:rPr>
        <w:t xml:space="preserve"> m</w:t>
      </w:r>
      <w:r w:rsidRPr="005D78A6">
        <w:rPr>
          <w:rFonts w:cs="Arial" w:hint="eastAsia"/>
          <w:szCs w:val="22"/>
          <w:lang w:eastAsia="en-US"/>
        </w:rPr>
        <w:t>ě</w:t>
      </w:r>
      <w:r w:rsidRPr="005D78A6">
        <w:rPr>
          <w:rFonts w:cs="Arial"/>
          <w:szCs w:val="22"/>
          <w:lang w:eastAsia="en-US"/>
        </w:rPr>
        <w:t>k</w:t>
      </w:r>
      <w:r w:rsidRPr="005D78A6">
        <w:rPr>
          <w:rFonts w:cs="Arial" w:hint="eastAsia"/>
          <w:szCs w:val="22"/>
          <w:lang w:eastAsia="en-US"/>
        </w:rPr>
        <w:t>č</w:t>
      </w:r>
      <w:r w:rsidRPr="005D78A6">
        <w:rPr>
          <w:rFonts w:cs="Arial"/>
          <w:szCs w:val="22"/>
          <w:lang w:eastAsia="en-US"/>
        </w:rPr>
        <w:t>en</w:t>
      </w:r>
      <w:r w:rsidRPr="005D78A6">
        <w:rPr>
          <w:rFonts w:cs="Arial" w:hint="eastAsia"/>
          <w:szCs w:val="22"/>
          <w:lang w:eastAsia="en-US"/>
        </w:rPr>
        <w:t>á</w:t>
      </w:r>
      <w:r w:rsidRPr="005D78A6">
        <w:rPr>
          <w:rFonts w:cs="Arial"/>
          <w:szCs w:val="22"/>
          <w:lang w:eastAsia="en-US"/>
        </w:rPr>
        <w:t xml:space="preserve"> st</w:t>
      </w:r>
      <w:r w:rsidRPr="005D78A6">
        <w:rPr>
          <w:rFonts w:cs="Arial" w:hint="eastAsia"/>
          <w:szCs w:val="22"/>
          <w:lang w:eastAsia="en-US"/>
        </w:rPr>
        <w:t>ě</w:t>
      </w:r>
      <w:r w:rsidRPr="005D78A6">
        <w:rPr>
          <w:rFonts w:cs="Arial"/>
          <w:szCs w:val="22"/>
          <w:lang w:eastAsia="en-US"/>
        </w:rPr>
        <w:t xml:space="preserve">rka </w:t>
      </w:r>
      <w:r>
        <w:rPr>
          <w:rFonts w:cs="Arial"/>
          <w:szCs w:val="22"/>
          <w:lang w:eastAsia="en-US"/>
        </w:rPr>
        <w:t xml:space="preserve">(např. </w:t>
      </w:r>
      <w:r w:rsidRPr="005D78A6">
        <w:rPr>
          <w:rFonts w:cs="Arial"/>
          <w:szCs w:val="22"/>
          <w:lang w:eastAsia="en-US"/>
        </w:rPr>
        <w:t>Sikafloor-305 W</w:t>
      </w:r>
      <w:r>
        <w:rPr>
          <w:rFonts w:cs="Arial"/>
          <w:szCs w:val="22"/>
          <w:lang w:eastAsia="en-US"/>
        </w:rPr>
        <w:t>)</w:t>
      </w:r>
      <w:r w:rsidRPr="005D78A6">
        <w:rPr>
          <w:rFonts w:cs="Arial"/>
          <w:szCs w:val="22"/>
          <w:lang w:eastAsia="en-US"/>
        </w:rPr>
        <w:t xml:space="preserve"> tl. 3-5</w:t>
      </w:r>
      <w:r>
        <w:rPr>
          <w:rFonts w:cs="Arial"/>
          <w:szCs w:val="22"/>
          <w:lang w:eastAsia="en-US"/>
        </w:rPr>
        <w:t xml:space="preserve"> </w:t>
      </w:r>
      <w:r w:rsidRPr="005D78A6">
        <w:rPr>
          <w:rFonts w:cs="Arial"/>
          <w:szCs w:val="22"/>
          <w:lang w:eastAsia="en-US"/>
        </w:rPr>
        <w:t>mm</w:t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5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1016C818" w14:textId="77777777" w:rsidR="00AA2D80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672BF">
        <w:rPr>
          <w:rFonts w:cs="Arial"/>
          <w:szCs w:val="22"/>
          <w:lang w:eastAsia="en-US"/>
        </w:rPr>
        <w:t>Penetrace pro hloubkov</w:t>
      </w:r>
      <w:r w:rsidRPr="006672BF">
        <w:rPr>
          <w:rFonts w:cs="Arial" w:hint="eastAsia"/>
          <w:szCs w:val="22"/>
          <w:lang w:eastAsia="en-US"/>
        </w:rPr>
        <w:t>é</w:t>
      </w:r>
      <w:r w:rsidRPr="006672BF">
        <w:rPr>
          <w:rFonts w:cs="Arial"/>
          <w:szCs w:val="22"/>
          <w:lang w:eastAsia="en-US"/>
        </w:rPr>
        <w:t xml:space="preserve"> zpevn</w:t>
      </w:r>
      <w:r w:rsidRPr="006672BF">
        <w:rPr>
          <w:rFonts w:cs="Arial" w:hint="eastAsia"/>
          <w:szCs w:val="22"/>
          <w:lang w:eastAsia="en-US"/>
        </w:rPr>
        <w:t>ě</w:t>
      </w:r>
      <w:r w:rsidRPr="006672BF">
        <w:rPr>
          <w:rFonts w:cs="Arial"/>
          <w:szCs w:val="22"/>
          <w:lang w:eastAsia="en-US"/>
        </w:rPr>
        <w:t>n</w:t>
      </w:r>
      <w:r w:rsidRPr="006672BF">
        <w:rPr>
          <w:rFonts w:cs="Arial" w:hint="eastAsia"/>
          <w:szCs w:val="22"/>
          <w:lang w:eastAsia="en-US"/>
        </w:rPr>
        <w:t>í</w:t>
      </w:r>
      <w:r w:rsidRPr="006672BF">
        <w:rPr>
          <w:rFonts w:cs="Arial"/>
          <w:szCs w:val="22"/>
          <w:lang w:eastAsia="en-US"/>
        </w:rPr>
        <w:t xml:space="preserve"> a sn</w:t>
      </w:r>
      <w:r w:rsidRPr="006672BF">
        <w:rPr>
          <w:rFonts w:cs="Arial" w:hint="eastAsia"/>
          <w:szCs w:val="22"/>
          <w:lang w:eastAsia="en-US"/>
        </w:rPr>
        <w:t>íž</w:t>
      </w:r>
      <w:r w:rsidRPr="006672BF">
        <w:rPr>
          <w:rFonts w:cs="Arial"/>
          <w:szCs w:val="22"/>
          <w:lang w:eastAsia="en-US"/>
        </w:rPr>
        <w:t>en</w:t>
      </w:r>
      <w:r w:rsidRPr="006672BF">
        <w:rPr>
          <w:rFonts w:cs="Arial" w:hint="eastAsia"/>
          <w:szCs w:val="22"/>
          <w:lang w:eastAsia="en-US"/>
        </w:rPr>
        <w:t>í</w:t>
      </w:r>
      <w:r>
        <w:rPr>
          <w:rFonts w:cs="Arial"/>
          <w:szCs w:val="22"/>
          <w:lang w:eastAsia="en-US"/>
        </w:rPr>
        <w:t xml:space="preserve"> </w:t>
      </w:r>
      <w:r w:rsidRPr="006672BF">
        <w:rPr>
          <w:rFonts w:cs="Arial"/>
          <w:szCs w:val="22"/>
          <w:lang w:eastAsia="en-US"/>
        </w:rPr>
        <w:t>nas</w:t>
      </w:r>
      <w:r w:rsidRPr="006672BF">
        <w:rPr>
          <w:rFonts w:cs="Arial" w:hint="eastAsia"/>
          <w:szCs w:val="22"/>
          <w:lang w:eastAsia="en-US"/>
        </w:rPr>
        <w:t>á</w:t>
      </w:r>
      <w:r w:rsidRPr="006672BF">
        <w:rPr>
          <w:rFonts w:cs="Arial"/>
          <w:szCs w:val="22"/>
          <w:lang w:eastAsia="en-US"/>
        </w:rPr>
        <w:t>kavosti</w:t>
      </w:r>
    </w:p>
    <w:p w14:paraId="55070AAC" w14:textId="77777777" w:rsidR="00AA2D80" w:rsidRPr="008E57EF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672BF">
        <w:rPr>
          <w:rFonts w:cs="Arial"/>
          <w:szCs w:val="22"/>
          <w:lang w:eastAsia="en-US"/>
        </w:rPr>
        <w:t>por</w:t>
      </w:r>
      <w:r w:rsidRPr="006672BF">
        <w:rPr>
          <w:rFonts w:cs="Arial" w:hint="eastAsia"/>
          <w:szCs w:val="22"/>
          <w:lang w:eastAsia="en-US"/>
        </w:rPr>
        <w:t>é</w:t>
      </w:r>
      <w:r w:rsidRPr="006672BF">
        <w:rPr>
          <w:rFonts w:cs="Arial"/>
          <w:szCs w:val="22"/>
          <w:lang w:eastAsia="en-US"/>
        </w:rPr>
        <w:t>zn</w:t>
      </w:r>
      <w:r w:rsidRPr="006672BF">
        <w:rPr>
          <w:rFonts w:cs="Arial" w:hint="eastAsia"/>
          <w:szCs w:val="22"/>
          <w:lang w:eastAsia="en-US"/>
        </w:rPr>
        <w:t>í</w:t>
      </w:r>
      <w:r w:rsidRPr="006672BF">
        <w:rPr>
          <w:rFonts w:cs="Arial"/>
          <w:szCs w:val="22"/>
          <w:lang w:eastAsia="en-US"/>
        </w:rPr>
        <w:t>ch a nav</w:t>
      </w:r>
      <w:r w:rsidRPr="006672BF">
        <w:rPr>
          <w:rFonts w:cs="Arial" w:hint="eastAsia"/>
          <w:szCs w:val="22"/>
          <w:lang w:eastAsia="en-US"/>
        </w:rPr>
        <w:t>ě</w:t>
      </w:r>
      <w:r w:rsidRPr="006672BF">
        <w:rPr>
          <w:rFonts w:cs="Arial"/>
          <w:szCs w:val="22"/>
          <w:lang w:eastAsia="en-US"/>
        </w:rPr>
        <w:t>tral</w:t>
      </w:r>
      <w:r w:rsidRPr="006672BF">
        <w:rPr>
          <w:rFonts w:cs="Arial" w:hint="eastAsia"/>
          <w:szCs w:val="22"/>
          <w:lang w:eastAsia="en-US"/>
        </w:rPr>
        <w:t>ý</w:t>
      </w:r>
      <w:r w:rsidRPr="006672BF">
        <w:rPr>
          <w:rFonts w:cs="Arial"/>
          <w:szCs w:val="22"/>
          <w:lang w:eastAsia="en-US"/>
        </w:rPr>
        <w:t>ch povrch</w:t>
      </w:r>
      <w:r w:rsidRPr="006672BF">
        <w:rPr>
          <w:rFonts w:cs="Arial" w:hint="eastAsia"/>
          <w:szCs w:val="22"/>
          <w:lang w:eastAsia="en-US"/>
        </w:rPr>
        <w:t>ů</w:t>
      </w:r>
      <w:r w:rsidRPr="006672BF">
        <w:rPr>
          <w:rFonts w:cs="Arial"/>
          <w:szCs w:val="22"/>
          <w:lang w:eastAsia="en-US"/>
        </w:rPr>
        <w:t xml:space="preserve"> (SIKA)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</w:p>
    <w:p w14:paraId="0A314D0B" w14:textId="77777777" w:rsidR="00AA2D80" w:rsidRDefault="00AA2D80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 xml:space="preserve">Jednosložková silikátově disperzní ochranná hydroizolační hmota </w:t>
      </w:r>
    </w:p>
    <w:p w14:paraId="20654955" w14:textId="77777777" w:rsidR="00AA2D80" w:rsidRPr="00AE2E27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min. 200 mm nad podlahu</w:t>
      </w:r>
      <w:r w:rsidRPr="00AE2E27">
        <w:rPr>
          <w:rFonts w:cs="Arial"/>
          <w:szCs w:val="22"/>
          <w:lang w:eastAsia="en-US"/>
        </w:rPr>
        <w:tab/>
      </w:r>
      <w:r w:rsidRPr="00AE2E27">
        <w:rPr>
          <w:rFonts w:cs="Arial"/>
          <w:szCs w:val="22"/>
          <w:lang w:eastAsia="en-US"/>
        </w:rPr>
        <w:tab/>
      </w:r>
      <w:r w:rsidRPr="00AE2E27">
        <w:rPr>
          <w:rFonts w:cs="Arial"/>
          <w:szCs w:val="22"/>
          <w:lang w:eastAsia="en-US"/>
        </w:rPr>
        <w:tab/>
      </w:r>
      <w:r w:rsidRPr="00AE2E27">
        <w:rPr>
          <w:rFonts w:cs="Arial"/>
          <w:szCs w:val="22"/>
          <w:lang w:eastAsia="en-US"/>
        </w:rPr>
        <w:tab/>
      </w:r>
      <w:r w:rsidRPr="00AE2E27">
        <w:rPr>
          <w:rFonts w:cs="Arial"/>
          <w:szCs w:val="22"/>
          <w:lang w:eastAsia="en-US"/>
        </w:rPr>
        <w:tab/>
      </w:r>
      <w:r w:rsidRPr="00AE2E27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AE2E27">
        <w:rPr>
          <w:rFonts w:cs="Arial"/>
          <w:szCs w:val="22"/>
          <w:lang w:eastAsia="en-US"/>
        </w:rPr>
        <w:tab/>
        <w:t>tl. 2 mm</w:t>
      </w:r>
    </w:p>
    <w:p w14:paraId="68BB0D68" w14:textId="77777777" w:rsidR="00AA2D80" w:rsidRPr="00AE2E27" w:rsidRDefault="00AA2D80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Disperzní penetrační nátěr na bázi akrylátové disperze a modifikujících přísad</w:t>
      </w:r>
    </w:p>
    <w:p w14:paraId="6AFE2C37" w14:textId="77777777" w:rsidR="00AA2D80" w:rsidRDefault="00AA2D80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 xml:space="preserve">Roznášecí betonová mazanina vyztužená sítí KARI 150/150/4 v ose desky, </w:t>
      </w:r>
    </w:p>
    <w:p w14:paraId="33F3273A" w14:textId="77777777" w:rsidR="00AA2D80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AE2E27">
        <w:rPr>
          <w:rFonts w:cs="Arial"/>
          <w:szCs w:val="22"/>
          <w:lang w:eastAsia="en-US"/>
        </w:rPr>
        <w:t>dilatovaná, nebo samonivelační litý sádrový potěr</w:t>
      </w:r>
      <w:r>
        <w:rPr>
          <w:rFonts w:cs="Arial"/>
          <w:szCs w:val="22"/>
          <w:lang w:eastAsia="en-US"/>
        </w:rPr>
        <w:t xml:space="preserve"> </w:t>
      </w:r>
      <w:r w:rsidRPr="008E57EF">
        <w:rPr>
          <w:rFonts w:cs="Arial"/>
          <w:szCs w:val="22"/>
          <w:lang w:eastAsia="en-US"/>
        </w:rPr>
        <w:t>(anhydrit)</w:t>
      </w:r>
      <w:r>
        <w:rPr>
          <w:rFonts w:cs="Arial"/>
          <w:szCs w:val="22"/>
          <w:lang w:eastAsia="en-US"/>
        </w:rPr>
        <w:t xml:space="preserve"> </w:t>
      </w:r>
    </w:p>
    <w:p w14:paraId="1234AF9E" w14:textId="4D1536AD" w:rsidR="00AA2D80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ve spádu 1% k podlahovému žlábku, vpusti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</w:t>
      </w:r>
      <w:r>
        <w:rPr>
          <w:rFonts w:cs="Arial"/>
          <w:szCs w:val="22"/>
          <w:lang w:eastAsia="en-US"/>
        </w:rPr>
        <w:t xml:space="preserve"> 48-63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41DF6A02" w14:textId="32F29C6E" w:rsidR="00370F70" w:rsidRDefault="00370F7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</w:p>
    <w:p w14:paraId="2067E94D" w14:textId="4D6DF16F" w:rsidR="00370F70" w:rsidRDefault="00370F7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</w:p>
    <w:p w14:paraId="0DD40D96" w14:textId="77777777" w:rsidR="00370F70" w:rsidRPr="008E57EF" w:rsidRDefault="00370F7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</w:p>
    <w:p w14:paraId="0A42082F" w14:textId="77777777" w:rsidR="00AA2D80" w:rsidRPr="008E57EF" w:rsidRDefault="00AA2D80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Separační PE (polyethylenová) fólie slepovaná ve spojích</w:t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>tl. 0,2 mm</w:t>
      </w:r>
    </w:p>
    <w:p w14:paraId="2240A700" w14:textId="77777777" w:rsidR="00AA2D80" w:rsidRPr="008E57EF" w:rsidRDefault="00AA2D80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Tepelněizolační desky z elastifikovaného pěnového polystyrenu</w:t>
      </w:r>
    </w:p>
    <w:p w14:paraId="2553801F" w14:textId="77777777" w:rsidR="00AA2D80" w:rsidRPr="008E57EF" w:rsidRDefault="00AA2D80" w:rsidP="00AA2D8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 w:rsidRPr="008E57EF">
        <w:rPr>
          <w:rFonts w:cs="Arial"/>
          <w:szCs w:val="22"/>
          <w:lang w:eastAsia="en-US"/>
        </w:rPr>
        <w:t>s kročejovým útlumem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  <w:t xml:space="preserve">tl. </w:t>
      </w:r>
      <w:r>
        <w:rPr>
          <w:rFonts w:cs="Arial"/>
          <w:szCs w:val="22"/>
          <w:lang w:eastAsia="en-US"/>
        </w:rPr>
        <w:t>30</w:t>
      </w:r>
      <w:r w:rsidRPr="008E57EF">
        <w:rPr>
          <w:rFonts w:cs="Arial"/>
          <w:szCs w:val="22"/>
          <w:lang w:eastAsia="en-US"/>
        </w:rPr>
        <w:t xml:space="preserve"> mm </w:t>
      </w:r>
    </w:p>
    <w:p w14:paraId="0F66E5EE" w14:textId="77777777" w:rsidR="00AA2D80" w:rsidRDefault="00AA2D80" w:rsidP="00AA2D8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798F8591" w14:textId="77777777" w:rsidR="00AA2D80" w:rsidRDefault="00AA2D80" w:rsidP="00AA2D8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12040F07" w14:textId="77777777" w:rsidR="00AA2D80" w:rsidRPr="008E57EF" w:rsidRDefault="00AA2D80" w:rsidP="00AA2D80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F80D44">
        <w:rPr>
          <w:rFonts w:cs="Arial"/>
          <w:b/>
          <w:bCs/>
          <w:i/>
          <w:iCs/>
          <w:szCs w:val="34"/>
          <w:bdr w:val="single" w:sz="8" w:space="0" w:color="auto"/>
        </w:rPr>
        <w:t>P12</w:t>
      </w:r>
      <w:r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8E57EF">
        <w:rPr>
          <w:rFonts w:cs="Arial"/>
          <w:b/>
          <w:bCs/>
          <w:i/>
          <w:iCs/>
          <w:szCs w:val="34"/>
        </w:rPr>
        <w:t xml:space="preserve"> – </w:t>
      </w:r>
      <w:r>
        <w:rPr>
          <w:rFonts w:cs="Arial"/>
          <w:b/>
          <w:bCs/>
          <w:i/>
          <w:iCs/>
          <w:szCs w:val="34"/>
        </w:rPr>
        <w:t>POLYURETAN STĚRKA</w:t>
      </w:r>
      <w:r w:rsidRPr="008E57EF">
        <w:rPr>
          <w:rFonts w:cs="Arial"/>
          <w:b/>
          <w:bCs/>
          <w:i/>
          <w:iCs/>
          <w:szCs w:val="34"/>
        </w:rPr>
        <w:t xml:space="preserve">, </w:t>
      </w:r>
      <w:r>
        <w:rPr>
          <w:rFonts w:cs="Arial"/>
          <w:b/>
          <w:bCs/>
          <w:i/>
          <w:iCs/>
          <w:szCs w:val="34"/>
        </w:rPr>
        <w:t>spojovací krček</w:t>
      </w:r>
      <w:r w:rsidRPr="008E57EF">
        <w:rPr>
          <w:rFonts w:cs="Arial"/>
          <w:b/>
          <w:bCs/>
          <w:i/>
          <w:iCs/>
          <w:szCs w:val="34"/>
        </w:rPr>
        <w:t xml:space="preserve"> </w:t>
      </w:r>
      <w:r w:rsidRPr="00370F70">
        <w:rPr>
          <w:rFonts w:cs="Arial"/>
          <w:i/>
          <w:iCs/>
          <w:szCs w:val="34"/>
        </w:rPr>
        <w:t>(tl. 5 mm)</w:t>
      </w:r>
    </w:p>
    <w:p w14:paraId="40C1430E" w14:textId="77777777" w:rsidR="00AA2D80" w:rsidRPr="008E57EF" w:rsidRDefault="00AA2D80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5D78A6">
        <w:rPr>
          <w:rFonts w:cs="Arial"/>
          <w:szCs w:val="22"/>
          <w:lang w:eastAsia="en-US"/>
        </w:rPr>
        <w:t>Polyuretanov</w:t>
      </w:r>
      <w:r w:rsidRPr="005D78A6">
        <w:rPr>
          <w:rFonts w:cs="Arial" w:hint="eastAsia"/>
          <w:szCs w:val="22"/>
          <w:lang w:eastAsia="en-US"/>
        </w:rPr>
        <w:t>á</w:t>
      </w:r>
      <w:r w:rsidRPr="005D78A6">
        <w:rPr>
          <w:rFonts w:cs="Arial"/>
          <w:szCs w:val="22"/>
          <w:lang w:eastAsia="en-US"/>
        </w:rPr>
        <w:t xml:space="preserve"> m</w:t>
      </w:r>
      <w:r w:rsidRPr="005D78A6">
        <w:rPr>
          <w:rFonts w:cs="Arial" w:hint="eastAsia"/>
          <w:szCs w:val="22"/>
          <w:lang w:eastAsia="en-US"/>
        </w:rPr>
        <w:t>ě</w:t>
      </w:r>
      <w:r w:rsidRPr="005D78A6">
        <w:rPr>
          <w:rFonts w:cs="Arial"/>
          <w:szCs w:val="22"/>
          <w:lang w:eastAsia="en-US"/>
        </w:rPr>
        <w:t>k</w:t>
      </w:r>
      <w:r w:rsidRPr="005D78A6">
        <w:rPr>
          <w:rFonts w:cs="Arial" w:hint="eastAsia"/>
          <w:szCs w:val="22"/>
          <w:lang w:eastAsia="en-US"/>
        </w:rPr>
        <w:t>č</w:t>
      </w:r>
      <w:r w:rsidRPr="005D78A6">
        <w:rPr>
          <w:rFonts w:cs="Arial"/>
          <w:szCs w:val="22"/>
          <w:lang w:eastAsia="en-US"/>
        </w:rPr>
        <w:t>en</w:t>
      </w:r>
      <w:r w:rsidRPr="005D78A6">
        <w:rPr>
          <w:rFonts w:cs="Arial" w:hint="eastAsia"/>
          <w:szCs w:val="22"/>
          <w:lang w:eastAsia="en-US"/>
        </w:rPr>
        <w:t>á</w:t>
      </w:r>
      <w:r w:rsidRPr="005D78A6">
        <w:rPr>
          <w:rFonts w:cs="Arial"/>
          <w:szCs w:val="22"/>
          <w:lang w:eastAsia="en-US"/>
        </w:rPr>
        <w:t xml:space="preserve"> st</w:t>
      </w:r>
      <w:r w:rsidRPr="005D78A6">
        <w:rPr>
          <w:rFonts w:cs="Arial" w:hint="eastAsia"/>
          <w:szCs w:val="22"/>
          <w:lang w:eastAsia="en-US"/>
        </w:rPr>
        <w:t>ě</w:t>
      </w:r>
      <w:r w:rsidRPr="005D78A6">
        <w:rPr>
          <w:rFonts w:cs="Arial"/>
          <w:szCs w:val="22"/>
          <w:lang w:eastAsia="en-US"/>
        </w:rPr>
        <w:t>rka Sikafloor-305 W, tl. 3-5</w:t>
      </w:r>
      <w:r>
        <w:rPr>
          <w:rFonts w:cs="Arial"/>
          <w:szCs w:val="22"/>
          <w:lang w:eastAsia="en-US"/>
        </w:rPr>
        <w:t xml:space="preserve"> </w:t>
      </w:r>
      <w:r w:rsidRPr="005D78A6">
        <w:rPr>
          <w:rFonts w:cs="Arial"/>
          <w:szCs w:val="22"/>
          <w:lang w:eastAsia="en-US"/>
        </w:rPr>
        <w:t>mm</w:t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8E57EF">
        <w:rPr>
          <w:rFonts w:cs="Arial"/>
          <w:szCs w:val="22"/>
          <w:lang w:eastAsia="en-US"/>
        </w:rPr>
        <w:t xml:space="preserve">tl. </w:t>
      </w:r>
      <w:r>
        <w:rPr>
          <w:rFonts w:cs="Arial"/>
          <w:szCs w:val="22"/>
          <w:lang w:eastAsia="en-US"/>
        </w:rPr>
        <w:t>5</w:t>
      </w:r>
      <w:r w:rsidRPr="008E57EF">
        <w:rPr>
          <w:rFonts w:cs="Arial"/>
          <w:szCs w:val="22"/>
          <w:lang w:eastAsia="en-US"/>
        </w:rPr>
        <w:t xml:space="preserve"> mm</w:t>
      </w:r>
    </w:p>
    <w:p w14:paraId="51363CD0" w14:textId="77777777" w:rsidR="00AA2D80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672BF">
        <w:rPr>
          <w:rFonts w:cs="Arial"/>
          <w:szCs w:val="22"/>
          <w:lang w:eastAsia="en-US"/>
        </w:rPr>
        <w:t>Penetrace pro hloubkov</w:t>
      </w:r>
      <w:r w:rsidRPr="006672BF">
        <w:rPr>
          <w:rFonts w:cs="Arial" w:hint="eastAsia"/>
          <w:szCs w:val="22"/>
          <w:lang w:eastAsia="en-US"/>
        </w:rPr>
        <w:t>é</w:t>
      </w:r>
      <w:r w:rsidRPr="006672BF">
        <w:rPr>
          <w:rFonts w:cs="Arial"/>
          <w:szCs w:val="22"/>
          <w:lang w:eastAsia="en-US"/>
        </w:rPr>
        <w:t xml:space="preserve"> zpevn</w:t>
      </w:r>
      <w:r w:rsidRPr="006672BF">
        <w:rPr>
          <w:rFonts w:cs="Arial" w:hint="eastAsia"/>
          <w:szCs w:val="22"/>
          <w:lang w:eastAsia="en-US"/>
        </w:rPr>
        <w:t>ě</w:t>
      </w:r>
      <w:r w:rsidRPr="006672BF">
        <w:rPr>
          <w:rFonts w:cs="Arial"/>
          <w:szCs w:val="22"/>
          <w:lang w:eastAsia="en-US"/>
        </w:rPr>
        <w:t>n</w:t>
      </w:r>
      <w:r w:rsidRPr="006672BF">
        <w:rPr>
          <w:rFonts w:cs="Arial" w:hint="eastAsia"/>
          <w:szCs w:val="22"/>
          <w:lang w:eastAsia="en-US"/>
        </w:rPr>
        <w:t>í</w:t>
      </w:r>
      <w:r w:rsidRPr="006672BF">
        <w:rPr>
          <w:rFonts w:cs="Arial"/>
          <w:szCs w:val="22"/>
          <w:lang w:eastAsia="en-US"/>
        </w:rPr>
        <w:t xml:space="preserve"> a sn</w:t>
      </w:r>
      <w:r w:rsidRPr="006672BF">
        <w:rPr>
          <w:rFonts w:cs="Arial" w:hint="eastAsia"/>
          <w:szCs w:val="22"/>
          <w:lang w:eastAsia="en-US"/>
        </w:rPr>
        <w:t>íž</w:t>
      </w:r>
      <w:r w:rsidRPr="006672BF">
        <w:rPr>
          <w:rFonts w:cs="Arial"/>
          <w:szCs w:val="22"/>
          <w:lang w:eastAsia="en-US"/>
        </w:rPr>
        <w:t>en</w:t>
      </w:r>
      <w:r w:rsidRPr="006672BF">
        <w:rPr>
          <w:rFonts w:cs="Arial" w:hint="eastAsia"/>
          <w:szCs w:val="22"/>
          <w:lang w:eastAsia="en-US"/>
        </w:rPr>
        <w:t>í</w:t>
      </w:r>
      <w:r>
        <w:rPr>
          <w:rFonts w:cs="Arial"/>
          <w:szCs w:val="22"/>
          <w:lang w:eastAsia="en-US"/>
        </w:rPr>
        <w:t xml:space="preserve"> </w:t>
      </w:r>
      <w:r w:rsidRPr="006672BF">
        <w:rPr>
          <w:rFonts w:cs="Arial"/>
          <w:szCs w:val="22"/>
          <w:lang w:eastAsia="en-US"/>
        </w:rPr>
        <w:t>nas</w:t>
      </w:r>
      <w:r w:rsidRPr="006672BF">
        <w:rPr>
          <w:rFonts w:cs="Arial" w:hint="eastAsia"/>
          <w:szCs w:val="22"/>
          <w:lang w:eastAsia="en-US"/>
        </w:rPr>
        <w:t>á</w:t>
      </w:r>
      <w:r w:rsidRPr="006672BF">
        <w:rPr>
          <w:rFonts w:cs="Arial"/>
          <w:szCs w:val="22"/>
          <w:lang w:eastAsia="en-US"/>
        </w:rPr>
        <w:t>kavosti</w:t>
      </w:r>
      <w:r>
        <w:rPr>
          <w:rFonts w:cs="Arial"/>
          <w:szCs w:val="22"/>
          <w:lang w:eastAsia="en-US"/>
        </w:rPr>
        <w:t xml:space="preserve"> </w:t>
      </w:r>
      <w:r w:rsidRPr="006672BF">
        <w:rPr>
          <w:rFonts w:cs="Arial"/>
          <w:szCs w:val="22"/>
          <w:lang w:eastAsia="en-US"/>
        </w:rPr>
        <w:t>por</w:t>
      </w:r>
      <w:r w:rsidRPr="006672BF">
        <w:rPr>
          <w:rFonts w:cs="Arial" w:hint="eastAsia"/>
          <w:szCs w:val="22"/>
          <w:lang w:eastAsia="en-US"/>
        </w:rPr>
        <w:t>é</w:t>
      </w:r>
      <w:r w:rsidRPr="006672BF">
        <w:rPr>
          <w:rFonts w:cs="Arial"/>
          <w:szCs w:val="22"/>
          <w:lang w:eastAsia="en-US"/>
        </w:rPr>
        <w:t>zn</w:t>
      </w:r>
      <w:r w:rsidRPr="006672BF">
        <w:rPr>
          <w:rFonts w:cs="Arial" w:hint="eastAsia"/>
          <w:szCs w:val="22"/>
          <w:lang w:eastAsia="en-US"/>
        </w:rPr>
        <w:t>í</w:t>
      </w:r>
      <w:r w:rsidRPr="006672BF">
        <w:rPr>
          <w:rFonts w:cs="Arial"/>
          <w:szCs w:val="22"/>
          <w:lang w:eastAsia="en-US"/>
        </w:rPr>
        <w:t xml:space="preserve">ch </w:t>
      </w:r>
    </w:p>
    <w:p w14:paraId="28C7D167" w14:textId="77777777" w:rsidR="00AA2D80" w:rsidRPr="008E57EF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6672BF">
        <w:rPr>
          <w:rFonts w:cs="Arial"/>
          <w:szCs w:val="22"/>
          <w:lang w:eastAsia="en-US"/>
        </w:rPr>
        <w:t>a nav</w:t>
      </w:r>
      <w:r w:rsidRPr="006672BF">
        <w:rPr>
          <w:rFonts w:cs="Arial" w:hint="eastAsia"/>
          <w:szCs w:val="22"/>
          <w:lang w:eastAsia="en-US"/>
        </w:rPr>
        <w:t>ě</w:t>
      </w:r>
      <w:r w:rsidRPr="006672BF">
        <w:rPr>
          <w:rFonts w:cs="Arial"/>
          <w:szCs w:val="22"/>
          <w:lang w:eastAsia="en-US"/>
        </w:rPr>
        <w:t>tral</w:t>
      </w:r>
      <w:r w:rsidRPr="006672BF">
        <w:rPr>
          <w:rFonts w:cs="Arial" w:hint="eastAsia"/>
          <w:szCs w:val="22"/>
          <w:lang w:eastAsia="en-US"/>
        </w:rPr>
        <w:t>ý</w:t>
      </w:r>
      <w:r w:rsidRPr="006672BF">
        <w:rPr>
          <w:rFonts w:cs="Arial"/>
          <w:szCs w:val="22"/>
          <w:lang w:eastAsia="en-US"/>
        </w:rPr>
        <w:t>ch povrch</w:t>
      </w:r>
      <w:r w:rsidRPr="006672BF">
        <w:rPr>
          <w:rFonts w:cs="Arial" w:hint="eastAsia"/>
          <w:szCs w:val="22"/>
          <w:lang w:eastAsia="en-US"/>
        </w:rPr>
        <w:t>ů</w:t>
      </w:r>
      <w:r w:rsidRPr="006672BF">
        <w:rPr>
          <w:rFonts w:cs="Arial"/>
          <w:szCs w:val="22"/>
          <w:lang w:eastAsia="en-US"/>
        </w:rPr>
        <w:t xml:space="preserve"> (SIKA)</w:t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</w:p>
    <w:p w14:paraId="14B92E18" w14:textId="77777777" w:rsidR="00AA2D80" w:rsidRDefault="00AA2D80" w:rsidP="00AA2D8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  <w:highlight w:val="yellow"/>
        </w:rPr>
      </w:pPr>
    </w:p>
    <w:p w14:paraId="1F2A01BF" w14:textId="77777777" w:rsidR="00AA2D80" w:rsidRPr="00AA2D80" w:rsidRDefault="00AA2D80" w:rsidP="00AA2D80">
      <w:pPr>
        <w:tabs>
          <w:tab w:val="left" w:pos="0"/>
          <w:tab w:val="left" w:pos="567"/>
          <w:tab w:val="left" w:pos="2268"/>
          <w:tab w:val="left" w:pos="4536"/>
          <w:tab w:val="left" w:pos="6804"/>
        </w:tabs>
        <w:rPr>
          <w:szCs w:val="22"/>
        </w:rPr>
      </w:pPr>
    </w:p>
    <w:p w14:paraId="2991CA9D" w14:textId="77777777" w:rsidR="00AA2D80" w:rsidRPr="00AA2D80" w:rsidRDefault="00AA2D80" w:rsidP="00AA2D80">
      <w:pPr>
        <w:pBdr>
          <w:bottom w:val="single" w:sz="4" w:space="1" w:color="auto"/>
        </w:pBdr>
        <w:tabs>
          <w:tab w:val="left" w:pos="1800"/>
        </w:tabs>
        <w:autoSpaceDE w:val="0"/>
        <w:autoSpaceDN w:val="0"/>
        <w:adjustRightInd w:val="0"/>
        <w:rPr>
          <w:rFonts w:cs="Arial"/>
          <w:b/>
          <w:bCs/>
          <w:i/>
          <w:iCs/>
          <w:szCs w:val="34"/>
        </w:rPr>
      </w:pPr>
      <w:r w:rsidRPr="00AA2D80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="00F80D44">
        <w:rPr>
          <w:rFonts w:cs="Arial"/>
          <w:b/>
          <w:bCs/>
          <w:i/>
          <w:iCs/>
          <w:szCs w:val="34"/>
          <w:bdr w:val="single" w:sz="8" w:space="0" w:color="auto"/>
        </w:rPr>
        <w:t>P13</w:t>
      </w:r>
      <w:r w:rsidRPr="00AA2D80">
        <w:rPr>
          <w:rFonts w:cs="Arial"/>
          <w:b/>
          <w:bCs/>
          <w:i/>
          <w:iCs/>
          <w:szCs w:val="34"/>
          <w:bdr w:val="single" w:sz="8" w:space="0" w:color="auto"/>
        </w:rPr>
        <w:t xml:space="preserve"> </w:t>
      </w:r>
      <w:r w:rsidRPr="00AA2D80">
        <w:rPr>
          <w:rFonts w:cs="Arial"/>
          <w:b/>
          <w:bCs/>
          <w:i/>
          <w:iCs/>
          <w:szCs w:val="34"/>
        </w:rPr>
        <w:t xml:space="preserve"> – KERAM. DLAŽBA, kom prostory, rampa </w:t>
      </w:r>
      <w:r w:rsidRPr="00370F70">
        <w:rPr>
          <w:rFonts w:cs="Arial"/>
          <w:i/>
          <w:iCs/>
          <w:szCs w:val="34"/>
        </w:rPr>
        <w:t xml:space="preserve">(tl. </w:t>
      </w:r>
      <w:r w:rsidR="00F80D44" w:rsidRPr="00370F70">
        <w:rPr>
          <w:rFonts w:cs="Arial"/>
          <w:i/>
          <w:iCs/>
          <w:szCs w:val="34"/>
        </w:rPr>
        <w:t>5 - 1</w:t>
      </w:r>
      <w:r w:rsidRPr="00370F70">
        <w:rPr>
          <w:rFonts w:cs="Arial"/>
          <w:i/>
          <w:iCs/>
          <w:szCs w:val="34"/>
        </w:rPr>
        <w:t>00 mm)</w:t>
      </w:r>
    </w:p>
    <w:p w14:paraId="5916B4C9" w14:textId="77777777" w:rsidR="00AA2D80" w:rsidRPr="00AA2D80" w:rsidRDefault="00AA2D80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A2D80">
        <w:rPr>
          <w:rFonts w:cs="Arial"/>
          <w:szCs w:val="22"/>
          <w:lang w:eastAsia="en-US"/>
        </w:rPr>
        <w:t>Keramická dlažba do interiéru, imitace kamene 600x600 mm</w:t>
      </w:r>
      <w:r w:rsidRP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  <w:t>tl. 10 mm</w:t>
      </w:r>
    </w:p>
    <w:p w14:paraId="5722755C" w14:textId="77777777" w:rsidR="00AA2D80" w:rsidRPr="00AA2D80" w:rsidRDefault="00AA2D80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A2D80">
        <w:rPr>
          <w:rFonts w:cs="Arial"/>
          <w:szCs w:val="22"/>
          <w:lang w:eastAsia="en-US"/>
        </w:rPr>
        <w:t>Jednosložkový lepící tmel na bázi cementu pro lepení</w:t>
      </w:r>
      <w:r>
        <w:rPr>
          <w:rFonts w:cs="Arial"/>
          <w:szCs w:val="22"/>
          <w:lang w:eastAsia="en-US"/>
        </w:rPr>
        <w:t xml:space="preserve"> velkoplošných</w:t>
      </w:r>
    </w:p>
    <w:p w14:paraId="5FFD2B4D" w14:textId="77777777" w:rsidR="00AA2D80" w:rsidRPr="00AA2D80" w:rsidRDefault="00AA2D80" w:rsidP="00AA2D80">
      <w:pPr>
        <w:autoSpaceDE w:val="0"/>
        <w:autoSpaceDN w:val="0"/>
        <w:adjustRightInd w:val="0"/>
        <w:ind w:left="720"/>
        <w:contextualSpacing/>
        <w:rPr>
          <w:rFonts w:cs="Arial"/>
          <w:szCs w:val="22"/>
          <w:lang w:eastAsia="en-US"/>
        </w:rPr>
      </w:pPr>
      <w:r>
        <w:rPr>
          <w:rFonts w:cs="Arial"/>
          <w:szCs w:val="22"/>
          <w:lang w:eastAsia="en-US"/>
        </w:rPr>
        <w:t>k</w:t>
      </w:r>
      <w:r w:rsidRPr="00AA2D80">
        <w:rPr>
          <w:rFonts w:cs="Arial"/>
          <w:szCs w:val="22"/>
          <w:lang w:eastAsia="en-US"/>
        </w:rPr>
        <w:t>eramických obkladů a dlažeb (třída C2T S1)</w:t>
      </w:r>
      <w:r w:rsidRP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  <w:t>tl. 5 mm</w:t>
      </w:r>
    </w:p>
    <w:p w14:paraId="0E7323DC" w14:textId="77777777" w:rsidR="00AA2D80" w:rsidRDefault="00AA2D80" w:rsidP="00AA2D80">
      <w:pPr>
        <w:numPr>
          <w:ilvl w:val="0"/>
          <w:numId w:val="25"/>
        </w:numPr>
        <w:autoSpaceDE w:val="0"/>
        <w:autoSpaceDN w:val="0"/>
        <w:adjustRightInd w:val="0"/>
        <w:spacing w:after="160" w:line="259" w:lineRule="auto"/>
        <w:contextualSpacing/>
        <w:rPr>
          <w:rFonts w:cs="Arial"/>
          <w:szCs w:val="22"/>
          <w:lang w:eastAsia="en-US"/>
        </w:rPr>
      </w:pPr>
      <w:r w:rsidRPr="00AA2D80">
        <w:rPr>
          <w:rFonts w:cs="Arial"/>
          <w:szCs w:val="22"/>
          <w:lang w:eastAsia="en-US"/>
        </w:rPr>
        <w:t xml:space="preserve">Spádová betonová mazanina vyztužená sítí KARI 150/150/4 v ose desky, </w:t>
      </w:r>
    </w:p>
    <w:p w14:paraId="72335E33" w14:textId="77777777" w:rsidR="00AA2D80" w:rsidRDefault="00AA2D80" w:rsidP="00AA2D80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rFonts w:cs="Arial"/>
          <w:szCs w:val="22"/>
          <w:lang w:eastAsia="en-US"/>
        </w:rPr>
      </w:pPr>
      <w:r w:rsidRPr="00AA2D80">
        <w:rPr>
          <w:rFonts w:cs="Arial"/>
          <w:szCs w:val="22"/>
          <w:lang w:eastAsia="en-US"/>
        </w:rPr>
        <w:t>dilatovaná, nebo samonivelační litý sádrový potěr</w:t>
      </w:r>
      <w:r>
        <w:rPr>
          <w:rFonts w:cs="Arial"/>
          <w:szCs w:val="22"/>
          <w:lang w:eastAsia="en-US"/>
        </w:rPr>
        <w:t xml:space="preserve"> </w:t>
      </w:r>
      <w:r w:rsidRPr="00AA2D80">
        <w:rPr>
          <w:rFonts w:cs="Arial"/>
          <w:szCs w:val="22"/>
          <w:lang w:eastAsia="en-US"/>
        </w:rPr>
        <w:t>(anhydrit), rampa ve spádu 5%</w:t>
      </w:r>
    </w:p>
    <w:p w14:paraId="37B1BBF8" w14:textId="77777777" w:rsidR="00AA2D80" w:rsidRDefault="00AA2D80" w:rsidP="00E7231C">
      <w:pPr>
        <w:autoSpaceDE w:val="0"/>
        <w:autoSpaceDN w:val="0"/>
        <w:adjustRightInd w:val="0"/>
        <w:spacing w:after="160" w:line="259" w:lineRule="auto"/>
        <w:ind w:left="720"/>
        <w:contextualSpacing/>
        <w:rPr>
          <w:szCs w:val="22"/>
        </w:rPr>
      </w:pP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</w:r>
      <w:r w:rsidRPr="00AA2D80">
        <w:rPr>
          <w:rFonts w:cs="Arial"/>
          <w:szCs w:val="22"/>
          <w:lang w:eastAsia="en-US"/>
        </w:rPr>
        <w:tab/>
        <w:t>tl. 0-85 mm</w:t>
      </w:r>
    </w:p>
    <w:sectPr w:rsidR="00AA2D80" w:rsidSect="008F2F0A">
      <w:headerReference w:type="default" r:id="rId39"/>
      <w:footerReference w:type="default" r:id="rId40"/>
      <w:pgSz w:w="11906" w:h="16838"/>
      <w:pgMar w:top="172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2C2FB8F" w14:textId="77777777" w:rsidR="00052F35" w:rsidRDefault="00052F35" w:rsidP="00FD2F75">
      <w:r>
        <w:separator/>
      </w:r>
    </w:p>
  </w:endnote>
  <w:endnote w:type="continuationSeparator" w:id="0">
    <w:p w14:paraId="42AB5CBE" w14:textId="77777777" w:rsidR="00052F35" w:rsidRDefault="00052F35" w:rsidP="00FD2F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otham Light">
    <w:altName w:val="Gotham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98539D" w14:textId="77777777" w:rsidR="00052F35" w:rsidRPr="00345C68" w:rsidRDefault="00052F35" w:rsidP="00345C68">
    <w:pPr>
      <w:ind w:left="-142"/>
      <w:rPr>
        <w:b/>
        <w:sz w:val="12"/>
        <w:szCs w:val="12"/>
      </w:rPr>
    </w:pPr>
    <w:r w:rsidRPr="00345C68">
      <w:rPr>
        <w:b/>
        <w:sz w:val="12"/>
        <w:szCs w:val="12"/>
      </w:rPr>
      <w:t>ING. ARCH. LUBOŠ KOTIŠ  |  ARCHITEKTURA - PROJEKTY – INŽENÝRING</w:t>
    </w:r>
    <w:r w:rsidRPr="00345C68">
      <w:rPr>
        <w:b/>
        <w:sz w:val="12"/>
        <w:szCs w:val="12"/>
      </w:rPr>
      <w:tab/>
    </w:r>
  </w:p>
  <w:p w14:paraId="3CCC7511" w14:textId="77777777" w:rsidR="00052F35" w:rsidRPr="00345C68" w:rsidRDefault="00052F35" w:rsidP="00FD2F75">
    <w:pPr>
      <w:tabs>
        <w:tab w:val="center" w:pos="4536"/>
        <w:tab w:val="right" w:pos="9072"/>
      </w:tabs>
      <w:ind w:left="-142"/>
      <w:rPr>
        <w:sz w:val="12"/>
        <w:szCs w:val="12"/>
        <w:lang w:eastAsia="en-US"/>
      </w:rPr>
    </w:pPr>
    <w:r w:rsidRPr="00345C68">
      <w:rPr>
        <w:sz w:val="12"/>
        <w:szCs w:val="12"/>
        <w:lang w:eastAsia="en-US"/>
      </w:rPr>
      <w:t xml:space="preserve">HRADIŠTĚ 96/8, 400 01 ÚSTÍ NAD LABEM  </w:t>
    </w:r>
    <w:r w:rsidRPr="00345C68">
      <w:rPr>
        <w:rFonts w:cs="Calibri"/>
        <w:sz w:val="12"/>
        <w:szCs w:val="12"/>
        <w:lang w:eastAsia="en-US"/>
      </w:rPr>
      <w:t>|</w:t>
    </w:r>
    <w:r w:rsidRPr="00345C68">
      <w:rPr>
        <w:sz w:val="12"/>
        <w:szCs w:val="12"/>
        <w:lang w:eastAsia="en-US"/>
      </w:rPr>
      <w:t xml:space="preserve">  TELEFON: (+420) 603 192 260; EMAIL: atelier@arch-kotis.cz</w:t>
    </w:r>
  </w:p>
  <w:p w14:paraId="0AB3EE83" w14:textId="77777777" w:rsidR="00052F35" w:rsidRPr="00345C68" w:rsidRDefault="00052F35" w:rsidP="00FD2F75">
    <w:pPr>
      <w:tabs>
        <w:tab w:val="center" w:pos="4536"/>
        <w:tab w:val="right" w:pos="9072"/>
      </w:tabs>
      <w:ind w:left="-142"/>
      <w:rPr>
        <w:sz w:val="12"/>
        <w:szCs w:val="12"/>
        <w:lang w:eastAsia="en-US"/>
      </w:rPr>
    </w:pPr>
    <w:r w:rsidRPr="00345C68">
      <w:rPr>
        <w:sz w:val="12"/>
        <w:szCs w:val="12"/>
        <w:lang w:eastAsia="en-US"/>
      </w:rPr>
      <w:t>IČO: 40225313, DIČ: CZ 5809090573</w:t>
    </w:r>
  </w:p>
  <w:p w14:paraId="33D1C932" w14:textId="77777777" w:rsidR="00052F35" w:rsidRPr="00345C68" w:rsidRDefault="00052F35" w:rsidP="00FD2F75">
    <w:pPr>
      <w:tabs>
        <w:tab w:val="center" w:pos="4536"/>
        <w:tab w:val="right" w:pos="9072"/>
      </w:tabs>
      <w:ind w:left="-142"/>
      <w:rPr>
        <w:b/>
        <w:sz w:val="4"/>
        <w:szCs w:val="12"/>
        <w:lang w:eastAsia="en-US"/>
      </w:rPr>
    </w:pPr>
  </w:p>
  <w:tbl>
    <w:tblPr>
      <w:tblW w:w="10740" w:type="dxa"/>
      <w:tblInd w:w="-34" w:type="dxa"/>
      <w:tblBorders>
        <w:top w:val="single" w:sz="24" w:space="0" w:color="4A442A"/>
      </w:tblBorders>
      <w:tblLook w:val="04A0" w:firstRow="1" w:lastRow="0" w:firstColumn="1" w:lastColumn="0" w:noHBand="0" w:noVBand="1"/>
    </w:tblPr>
    <w:tblGrid>
      <w:gridCol w:w="10740"/>
    </w:tblGrid>
    <w:tr w:rsidR="00052F35" w:rsidRPr="00345C68" w14:paraId="7A4732F4" w14:textId="77777777" w:rsidTr="00BF3B54">
      <w:tc>
        <w:tcPr>
          <w:tcW w:w="10740" w:type="dxa"/>
        </w:tcPr>
        <w:p w14:paraId="12204015" w14:textId="77777777" w:rsidR="00052F35" w:rsidRPr="00345C68" w:rsidRDefault="00052F35" w:rsidP="00FD2F75">
          <w:pPr>
            <w:tabs>
              <w:tab w:val="center" w:pos="4536"/>
              <w:tab w:val="right" w:pos="9072"/>
            </w:tabs>
            <w:ind w:left="-142"/>
            <w:rPr>
              <w:b/>
              <w:sz w:val="4"/>
              <w:szCs w:val="12"/>
              <w:lang w:eastAsia="en-US"/>
            </w:rPr>
          </w:pPr>
        </w:p>
      </w:tc>
    </w:tr>
  </w:tbl>
  <w:p w14:paraId="187AA5DE" w14:textId="77777777" w:rsidR="00052F35" w:rsidRPr="00345C68" w:rsidRDefault="00052F35" w:rsidP="00426855">
    <w:pPr>
      <w:tabs>
        <w:tab w:val="center" w:pos="4536"/>
        <w:tab w:val="right" w:pos="9072"/>
      </w:tabs>
      <w:ind w:left="-142"/>
      <w:rPr>
        <w:szCs w:val="22"/>
        <w:lang w:eastAsia="en-US"/>
      </w:rPr>
    </w:pPr>
    <w:r w:rsidRPr="00345C68">
      <w:rPr>
        <w:b/>
        <w:sz w:val="12"/>
        <w:szCs w:val="16"/>
        <w:lang w:eastAsia="en-US"/>
      </w:rPr>
      <w:t xml:space="preserve">STRANA </w:t>
    </w:r>
    <w:r w:rsidRPr="00345C68">
      <w:rPr>
        <w:b/>
        <w:sz w:val="12"/>
        <w:szCs w:val="16"/>
        <w:lang w:eastAsia="en-US"/>
      </w:rPr>
      <w:fldChar w:fldCharType="begin"/>
    </w:r>
    <w:r w:rsidRPr="00345C68">
      <w:rPr>
        <w:b/>
        <w:sz w:val="12"/>
        <w:szCs w:val="16"/>
        <w:lang w:eastAsia="en-US"/>
      </w:rPr>
      <w:instrText xml:space="preserve"> PAGE </w:instrText>
    </w:r>
    <w:r w:rsidRPr="00345C68">
      <w:rPr>
        <w:b/>
        <w:sz w:val="12"/>
        <w:szCs w:val="16"/>
        <w:lang w:eastAsia="en-US"/>
      </w:rPr>
      <w:fldChar w:fldCharType="separate"/>
    </w:r>
    <w:r>
      <w:rPr>
        <w:b/>
        <w:noProof/>
        <w:sz w:val="12"/>
        <w:szCs w:val="16"/>
        <w:lang w:eastAsia="en-US"/>
      </w:rPr>
      <w:t>8</w:t>
    </w:r>
    <w:r w:rsidRPr="00345C68">
      <w:rPr>
        <w:b/>
        <w:sz w:val="12"/>
        <w:szCs w:val="16"/>
        <w:lang w:eastAsia="en-US"/>
      </w:rPr>
      <w:fldChar w:fldCharType="end"/>
    </w:r>
    <w:r w:rsidRPr="00345C68">
      <w:rPr>
        <w:b/>
        <w:sz w:val="12"/>
        <w:szCs w:val="16"/>
        <w:lang w:eastAsia="en-US"/>
      </w:rPr>
      <w:t xml:space="preserve">  (CELKEM </w:t>
    </w:r>
    <w:r w:rsidRPr="00345C68">
      <w:rPr>
        <w:b/>
        <w:sz w:val="12"/>
        <w:szCs w:val="16"/>
        <w:lang w:eastAsia="en-US"/>
      </w:rPr>
      <w:fldChar w:fldCharType="begin"/>
    </w:r>
    <w:r w:rsidRPr="00345C68">
      <w:rPr>
        <w:b/>
        <w:sz w:val="12"/>
        <w:szCs w:val="16"/>
        <w:lang w:eastAsia="en-US"/>
      </w:rPr>
      <w:instrText xml:space="preserve"> NUMPAGES </w:instrText>
    </w:r>
    <w:r w:rsidRPr="00345C68">
      <w:rPr>
        <w:b/>
        <w:sz w:val="12"/>
        <w:szCs w:val="16"/>
        <w:lang w:eastAsia="en-US"/>
      </w:rPr>
      <w:fldChar w:fldCharType="separate"/>
    </w:r>
    <w:r>
      <w:rPr>
        <w:b/>
        <w:noProof/>
        <w:sz w:val="12"/>
        <w:szCs w:val="16"/>
        <w:lang w:eastAsia="en-US"/>
      </w:rPr>
      <w:t>26</w:t>
    </w:r>
    <w:r w:rsidRPr="00345C68">
      <w:rPr>
        <w:b/>
        <w:sz w:val="12"/>
        <w:szCs w:val="16"/>
        <w:lang w:eastAsia="en-US"/>
      </w:rPr>
      <w:fldChar w:fldCharType="end"/>
    </w:r>
    <w:r w:rsidRPr="00345C68">
      <w:rPr>
        <w:b/>
        <w:sz w:val="12"/>
        <w:szCs w:val="16"/>
        <w:lang w:eastAsia="en-US"/>
      </w:rP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B19CC2" w14:textId="77777777" w:rsidR="00052F35" w:rsidRDefault="00052F35" w:rsidP="00FD2F75">
      <w:r>
        <w:separator/>
      </w:r>
    </w:p>
  </w:footnote>
  <w:footnote w:type="continuationSeparator" w:id="0">
    <w:p w14:paraId="4EE42E22" w14:textId="77777777" w:rsidR="00052F35" w:rsidRDefault="00052F35" w:rsidP="00FD2F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A343AB" w14:textId="77777777" w:rsidR="00052F35" w:rsidRPr="00345C68" w:rsidRDefault="00052F35" w:rsidP="005C2417">
    <w:pPr>
      <w:rPr>
        <w:b/>
        <w:sz w:val="12"/>
        <w:szCs w:val="12"/>
      </w:rPr>
    </w:pPr>
    <w:r w:rsidRPr="00DC2397">
      <w:rPr>
        <w:b/>
        <w:bCs/>
        <w:sz w:val="12"/>
        <w:szCs w:val="12"/>
      </w:rPr>
      <w:t>PROJEKTOVÁ DOKUMENTACE OBJEKTU HUSOVO NÁMĚSTÍ 2</w:t>
    </w:r>
  </w:p>
  <w:p w14:paraId="2767B8FC" w14:textId="77777777" w:rsidR="00052F35" w:rsidRPr="00DC2397" w:rsidRDefault="00052F35" w:rsidP="005C2417">
    <w:pPr>
      <w:tabs>
        <w:tab w:val="left" w:pos="0"/>
        <w:tab w:val="left" w:pos="567"/>
        <w:tab w:val="left" w:pos="2268"/>
        <w:tab w:val="left" w:pos="2970"/>
      </w:tabs>
      <w:ind w:left="720" w:hanging="720"/>
      <w:rPr>
        <w:b/>
        <w:bCs/>
        <w:noProof/>
        <w:sz w:val="12"/>
      </w:rPr>
    </w:pPr>
    <w:r w:rsidRPr="001E6998">
      <w:rPr>
        <w:noProof/>
        <w:sz w:val="12"/>
      </w:rPr>
      <w:drawing>
        <wp:anchor distT="0" distB="0" distL="114300" distR="114300" simplePos="0" relativeHeight="251659264" behindDoc="1" locked="0" layoutInCell="1" allowOverlap="1" wp14:anchorId="256252F0" wp14:editId="481481ED">
          <wp:simplePos x="0" y="0"/>
          <wp:positionH relativeFrom="column">
            <wp:posOffset>5034280</wp:posOffset>
          </wp:positionH>
          <wp:positionV relativeFrom="paragraph">
            <wp:posOffset>66675</wp:posOffset>
          </wp:positionV>
          <wp:extent cx="961390" cy="427355"/>
          <wp:effectExtent l="0" t="0" r="0" b="0"/>
          <wp:wrapNone/>
          <wp:docPr id="6" name="Obrázek 6" descr="Picture 1 (2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5" descr="Picture 1 (2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1390" cy="427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sz w:val="12"/>
      </w:rPr>
      <w:t>M</w:t>
    </w:r>
    <w:r w:rsidRPr="00DC2397">
      <w:rPr>
        <w:noProof/>
        <w:sz w:val="12"/>
      </w:rPr>
      <w:t>ěsto Chabařovice , Katastrální území Chabařovice (okres Ústí nad Labem)</w:t>
    </w:r>
  </w:p>
  <w:tbl>
    <w:tblPr>
      <w:tblW w:w="10207" w:type="dxa"/>
      <w:tblInd w:w="-1310" w:type="dxa"/>
      <w:tblBorders>
        <w:top w:val="single" w:sz="24" w:space="0" w:color="4A442A"/>
      </w:tblBorders>
      <w:tblLook w:val="04A0" w:firstRow="1" w:lastRow="0" w:firstColumn="1" w:lastColumn="0" w:noHBand="0" w:noVBand="1"/>
    </w:tblPr>
    <w:tblGrid>
      <w:gridCol w:w="10207"/>
    </w:tblGrid>
    <w:tr w:rsidR="00052F35" w:rsidRPr="00074600" w14:paraId="134D6EB0" w14:textId="77777777" w:rsidTr="00356823">
      <w:tc>
        <w:tcPr>
          <w:tcW w:w="10207" w:type="dxa"/>
        </w:tcPr>
        <w:p w14:paraId="5130686C" w14:textId="77777777" w:rsidR="00052F35" w:rsidRDefault="00052F35" w:rsidP="000A2899">
          <w:pPr>
            <w:tabs>
              <w:tab w:val="center" w:pos="4536"/>
              <w:tab w:val="right" w:pos="9072"/>
            </w:tabs>
            <w:ind w:left="1310" w:hanging="110"/>
            <w:rPr>
              <w:rFonts w:cs="Arial"/>
              <w:bCs/>
              <w:sz w:val="12"/>
              <w:szCs w:val="12"/>
            </w:rPr>
          </w:pPr>
        </w:p>
        <w:p w14:paraId="4922DF03" w14:textId="3B3A71A6" w:rsidR="00052F35" w:rsidRDefault="00052F35" w:rsidP="000A2899">
          <w:pPr>
            <w:tabs>
              <w:tab w:val="center" w:pos="4536"/>
              <w:tab w:val="right" w:pos="9072"/>
            </w:tabs>
            <w:ind w:left="1310" w:hanging="110"/>
            <w:rPr>
              <w:rFonts w:cs="Arial"/>
              <w:bCs/>
              <w:sz w:val="12"/>
              <w:szCs w:val="12"/>
            </w:rPr>
          </w:pPr>
          <w:r w:rsidRPr="00255878">
            <w:rPr>
              <w:rFonts w:cs="Arial"/>
              <w:bCs/>
              <w:sz w:val="12"/>
              <w:szCs w:val="12"/>
            </w:rPr>
            <w:t xml:space="preserve">Příloha č. </w:t>
          </w:r>
          <w:r>
            <w:rPr>
              <w:rFonts w:cs="Arial"/>
              <w:bCs/>
              <w:sz w:val="12"/>
              <w:szCs w:val="12"/>
            </w:rPr>
            <w:t>13</w:t>
          </w:r>
          <w:r w:rsidRPr="00255878">
            <w:rPr>
              <w:rFonts w:cs="Arial"/>
              <w:bCs/>
              <w:sz w:val="12"/>
              <w:szCs w:val="12"/>
            </w:rPr>
            <w:t xml:space="preserve"> k vyhlášce č. 499/2006 Sb.</w:t>
          </w:r>
          <w:r>
            <w:rPr>
              <w:rFonts w:cs="Arial"/>
              <w:bCs/>
              <w:sz w:val="12"/>
              <w:szCs w:val="12"/>
            </w:rPr>
            <w:t xml:space="preserve"> </w:t>
          </w:r>
          <w:r w:rsidRPr="00E8529A">
            <w:rPr>
              <w:rFonts w:cs="Arial"/>
              <w:sz w:val="12"/>
              <w:szCs w:val="12"/>
            </w:rPr>
            <w:t>V platném znění</w:t>
          </w:r>
          <w:r>
            <w:rPr>
              <w:rFonts w:cs="Arial"/>
              <w:sz w:val="12"/>
              <w:szCs w:val="12"/>
            </w:rPr>
            <w:t xml:space="preserve"> </w:t>
          </w:r>
          <w:r>
            <w:rPr>
              <w:rFonts w:cs="Arial"/>
              <w:bCs/>
              <w:sz w:val="12"/>
              <w:szCs w:val="12"/>
            </w:rPr>
            <w:t xml:space="preserve">405/2017 Sb. </w:t>
          </w:r>
        </w:p>
        <w:p w14:paraId="59D23F85" w14:textId="40CAC7AF" w:rsidR="00052F35" w:rsidRDefault="00052F35" w:rsidP="000A2899">
          <w:pPr>
            <w:tabs>
              <w:tab w:val="center" w:pos="4536"/>
              <w:tab w:val="right" w:pos="9072"/>
            </w:tabs>
            <w:ind w:left="1310" w:hanging="110"/>
            <w:rPr>
              <w:rFonts w:cs="Arial"/>
              <w:bCs/>
              <w:sz w:val="12"/>
              <w:szCs w:val="12"/>
            </w:rPr>
          </w:pPr>
          <w:r w:rsidRPr="00255878">
            <w:rPr>
              <w:rFonts w:cs="Arial"/>
              <w:bCs/>
              <w:sz w:val="12"/>
              <w:szCs w:val="12"/>
            </w:rPr>
            <w:t xml:space="preserve">Rozsah a obsah dokumentace </w:t>
          </w:r>
          <w:r w:rsidRPr="000A2899">
            <w:rPr>
              <w:rFonts w:cs="Arial"/>
              <w:bCs/>
              <w:sz w:val="12"/>
              <w:szCs w:val="12"/>
            </w:rPr>
            <w:t>pro provádění stavby</w:t>
          </w:r>
        </w:p>
        <w:p w14:paraId="71DBAB74" w14:textId="77777777" w:rsidR="00052F35" w:rsidRPr="00255878" w:rsidRDefault="00052F35" w:rsidP="005C2417">
          <w:pPr>
            <w:tabs>
              <w:tab w:val="center" w:pos="4536"/>
              <w:tab w:val="right" w:pos="9072"/>
            </w:tabs>
            <w:ind w:left="1310"/>
            <w:rPr>
              <w:rFonts w:cs="Arial"/>
              <w:bCs/>
              <w:sz w:val="12"/>
              <w:szCs w:val="12"/>
            </w:rPr>
          </w:pPr>
        </w:p>
      </w:tc>
    </w:tr>
  </w:tbl>
  <w:p w14:paraId="1C9C1EFF" w14:textId="77777777" w:rsidR="00052F35" w:rsidRPr="005C2417" w:rsidRDefault="00052F35" w:rsidP="005C241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93B5F"/>
    <w:multiLevelType w:val="hybridMultilevel"/>
    <w:tmpl w:val="A27862A0"/>
    <w:lvl w:ilvl="0" w:tplc="95FEBBAA">
      <w:start w:val="1"/>
      <w:numFmt w:val="decimal"/>
      <w:pStyle w:val="NADPISLK3"/>
      <w:lvlText w:val="A.%1.1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4F2351"/>
    <w:multiLevelType w:val="multilevel"/>
    <w:tmpl w:val="D220AC96"/>
    <w:lvl w:ilvl="0">
      <w:start w:val="1"/>
      <w:numFmt w:val="upperLetter"/>
      <w:suff w:val="space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.  "/>
      <w:lvlJc w:val="left"/>
      <w:pPr>
        <w:ind w:left="1872" w:hanging="1304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567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357" w:hanging="35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57" w:hanging="35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57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57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57" w:hanging="35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57" w:hanging="357"/>
      </w:pPr>
      <w:rPr>
        <w:rFonts w:hint="default"/>
      </w:rPr>
    </w:lvl>
  </w:abstractNum>
  <w:abstractNum w:abstractNumId="2" w15:restartNumberingAfterBreak="0">
    <w:nsid w:val="0649613C"/>
    <w:multiLevelType w:val="hybridMultilevel"/>
    <w:tmpl w:val="01CEB87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E139C1"/>
    <w:multiLevelType w:val="hybridMultilevel"/>
    <w:tmpl w:val="2C5C15D2"/>
    <w:lvl w:ilvl="0" w:tplc="8E34FE02">
      <w:start w:val="1"/>
      <w:numFmt w:val="lowerLetter"/>
      <w:pStyle w:val="Styl3"/>
      <w:lvlText w:val="%1)"/>
      <w:lvlJc w:val="left"/>
      <w:pPr>
        <w:ind w:left="360" w:hanging="360"/>
      </w:pPr>
      <w:rPr>
        <w:i w:val="0"/>
        <w:iC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BE657E"/>
    <w:multiLevelType w:val="hybridMultilevel"/>
    <w:tmpl w:val="C11E0FE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B10E04"/>
    <w:multiLevelType w:val="multilevel"/>
    <w:tmpl w:val="8196FD26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/>
        <w:i w:val="0"/>
        <w:caps/>
        <w:strike w:val="0"/>
        <w:dstrike w:val="0"/>
        <w:vanish w:val="0"/>
        <w:color w:val="000000"/>
        <w:sz w:val="28"/>
        <w:szCs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."/>
      <w:lvlJc w:val="left"/>
      <w:pPr>
        <w:tabs>
          <w:tab w:val="num" w:pos="1004"/>
        </w:tabs>
        <w:ind w:left="1004" w:hanging="720"/>
      </w:pPr>
      <w:rPr>
        <w:rFonts w:ascii="Arial" w:hAnsi="Arial" w:hint="default"/>
        <w:b/>
        <w:i w:val="0"/>
        <w:caps w:val="0"/>
        <w:sz w:val="22"/>
        <w:szCs w:val="22"/>
      </w:rPr>
    </w:lvl>
    <w:lvl w:ilvl="2">
      <w:start w:val="1"/>
      <w:numFmt w:val="decimal"/>
      <w:pStyle w:val="Styl2"/>
      <w:lvlText w:val="%1.%2.%3."/>
      <w:lvlJc w:val="left"/>
      <w:pPr>
        <w:tabs>
          <w:tab w:val="num" w:pos="964"/>
        </w:tabs>
        <w:ind w:left="964" w:hanging="964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964"/>
        </w:tabs>
        <w:ind w:left="964" w:hanging="964"/>
      </w:pPr>
      <w:rPr>
        <w:rFonts w:ascii="Arial" w:hAnsi="Arial" w:hint="default"/>
        <w:b/>
        <w:i w:val="0"/>
        <w:sz w:val="24"/>
        <w:szCs w:val="24"/>
      </w:rPr>
    </w:lvl>
    <w:lvl w:ilvl="4">
      <w:start w:val="1"/>
      <w:numFmt w:val="lowerLetter"/>
      <w:lvlText w:val="%1.%2.%3.%4.%5)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6" w15:restartNumberingAfterBreak="0">
    <w:nsid w:val="1C936710"/>
    <w:multiLevelType w:val="hybridMultilevel"/>
    <w:tmpl w:val="3F6CA628"/>
    <w:lvl w:ilvl="0" w:tplc="C57CA7F0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3C494F"/>
    <w:multiLevelType w:val="hybridMultilevel"/>
    <w:tmpl w:val="13C60E9A"/>
    <w:lvl w:ilvl="0" w:tplc="ECAAFD26">
      <w:start w:val="1"/>
      <w:numFmt w:val="decimal"/>
      <w:pStyle w:val="StylNadpis2BezpodtrenDolejednoduchAutomatick"/>
      <w:lvlText w:val="A.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pStyle w:val="StylNadpis2BezpodtrenDolejednoduchAutomatick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A84B17"/>
    <w:multiLevelType w:val="hybridMultilevel"/>
    <w:tmpl w:val="F690A57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373D96"/>
    <w:multiLevelType w:val="hybridMultilevel"/>
    <w:tmpl w:val="BCFA4EB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2D118D"/>
    <w:multiLevelType w:val="hybridMultilevel"/>
    <w:tmpl w:val="ED6CFFF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226ABC"/>
    <w:multiLevelType w:val="hybridMultilevel"/>
    <w:tmpl w:val="06D2152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8CB26A3"/>
    <w:multiLevelType w:val="hybridMultilevel"/>
    <w:tmpl w:val="D7B86B7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FD1B46"/>
    <w:multiLevelType w:val="hybridMultilevel"/>
    <w:tmpl w:val="288A8A3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E82040"/>
    <w:multiLevelType w:val="multilevel"/>
    <w:tmpl w:val="2DE2AE82"/>
    <w:lvl w:ilvl="0">
      <w:start w:val="1"/>
      <w:numFmt w:val="upperLetter"/>
      <w:suff w:val="space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.  "/>
      <w:lvlJc w:val="left"/>
      <w:pPr>
        <w:ind w:left="1304" w:hanging="130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567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357" w:hanging="35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57" w:hanging="35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57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57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57" w:hanging="35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57" w:hanging="357"/>
      </w:pPr>
      <w:rPr>
        <w:rFonts w:hint="default"/>
      </w:rPr>
    </w:lvl>
  </w:abstractNum>
  <w:abstractNum w:abstractNumId="15" w15:restartNumberingAfterBreak="0">
    <w:nsid w:val="34914C15"/>
    <w:multiLevelType w:val="multilevel"/>
    <w:tmpl w:val="8A1840CE"/>
    <w:lvl w:ilvl="0">
      <w:start w:val="1"/>
      <w:numFmt w:val="upperLetter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.  "/>
      <w:lvlJc w:val="left"/>
      <w:pPr>
        <w:tabs>
          <w:tab w:val="num" w:pos="851"/>
        </w:tabs>
        <w:ind w:left="0" w:firstLine="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-32767" w:firstLine="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57" w:hanging="35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57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57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57" w:hanging="35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57" w:hanging="357"/>
      </w:pPr>
      <w:rPr>
        <w:rFonts w:hint="default"/>
      </w:rPr>
    </w:lvl>
  </w:abstractNum>
  <w:abstractNum w:abstractNumId="16" w15:restartNumberingAfterBreak="0">
    <w:nsid w:val="34EC77C6"/>
    <w:multiLevelType w:val="hybridMultilevel"/>
    <w:tmpl w:val="E79CED9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A4454C"/>
    <w:multiLevelType w:val="hybridMultilevel"/>
    <w:tmpl w:val="8DF2E97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546945"/>
    <w:multiLevelType w:val="hybridMultilevel"/>
    <w:tmpl w:val="7CD6C4A6"/>
    <w:lvl w:ilvl="0" w:tplc="CB7CEEDA">
      <w:start w:val="1"/>
      <w:numFmt w:val="bullet"/>
      <w:pStyle w:val="Odstavecseseznamem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CDB1522"/>
    <w:multiLevelType w:val="hybridMultilevel"/>
    <w:tmpl w:val="FBEE5FD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A074B12"/>
    <w:multiLevelType w:val="hybridMultilevel"/>
    <w:tmpl w:val="0D92FC1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BF434D1"/>
    <w:multiLevelType w:val="hybridMultilevel"/>
    <w:tmpl w:val="D7383E1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0B231E5"/>
    <w:multiLevelType w:val="hybridMultilevel"/>
    <w:tmpl w:val="C3CCDD5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5272AFD"/>
    <w:multiLevelType w:val="hybridMultilevel"/>
    <w:tmpl w:val="CFF8DFD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6E337C3"/>
    <w:multiLevelType w:val="multilevel"/>
    <w:tmpl w:val="83CCB076"/>
    <w:lvl w:ilvl="0">
      <w:start w:val="4"/>
      <w:numFmt w:val="upperLetter"/>
      <w:pStyle w:val="Nadpis1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Nadpis2"/>
      <w:lvlText w:val="%1.%2.  "/>
      <w:lvlJc w:val="left"/>
      <w:pPr>
        <w:tabs>
          <w:tab w:val="num" w:pos="851"/>
        </w:tabs>
        <w:ind w:left="851" w:hanging="851"/>
      </w:pPr>
      <w:rPr>
        <w:rFonts w:hint="default"/>
        <w:b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0" w:firstLine="0"/>
      </w:pPr>
      <w:rPr>
        <w:rFonts w:hint="default"/>
      </w:rPr>
    </w:lvl>
  </w:abstractNum>
  <w:abstractNum w:abstractNumId="25" w15:restartNumberingAfterBreak="0">
    <w:nsid w:val="7A253A80"/>
    <w:multiLevelType w:val="hybridMultilevel"/>
    <w:tmpl w:val="DD06B342"/>
    <w:lvl w:ilvl="0" w:tplc="54301D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0"/>
  </w:num>
  <w:num w:numId="4">
    <w:abstractNumId w:val="7"/>
  </w:num>
  <w:num w:numId="5">
    <w:abstractNumId w:val="18"/>
  </w:num>
  <w:num w:numId="6">
    <w:abstractNumId w:val="6"/>
  </w:num>
  <w:num w:numId="7">
    <w:abstractNumId w:val="20"/>
  </w:num>
  <w:num w:numId="8">
    <w:abstractNumId w:val="24"/>
  </w:num>
  <w:num w:numId="9">
    <w:abstractNumId w:val="14"/>
  </w:num>
  <w:num w:numId="10">
    <w:abstractNumId w:val="1"/>
  </w:num>
  <w:num w:numId="11">
    <w:abstractNumId w:val="15"/>
  </w:num>
  <w:num w:numId="12">
    <w:abstractNumId w:val="22"/>
  </w:num>
  <w:num w:numId="13">
    <w:abstractNumId w:val="13"/>
  </w:num>
  <w:num w:numId="14">
    <w:abstractNumId w:val="19"/>
  </w:num>
  <w:num w:numId="15">
    <w:abstractNumId w:val="12"/>
  </w:num>
  <w:num w:numId="16">
    <w:abstractNumId w:val="2"/>
  </w:num>
  <w:num w:numId="17">
    <w:abstractNumId w:val="21"/>
  </w:num>
  <w:num w:numId="18">
    <w:abstractNumId w:val="11"/>
  </w:num>
  <w:num w:numId="19">
    <w:abstractNumId w:val="4"/>
  </w:num>
  <w:num w:numId="20">
    <w:abstractNumId w:val="17"/>
  </w:num>
  <w:num w:numId="21">
    <w:abstractNumId w:val="18"/>
  </w:num>
  <w:num w:numId="22">
    <w:abstractNumId w:val="10"/>
  </w:num>
  <w:num w:numId="23">
    <w:abstractNumId w:val="23"/>
  </w:num>
  <w:num w:numId="24">
    <w:abstractNumId w:val="8"/>
  </w:num>
  <w:num w:numId="25">
    <w:abstractNumId w:val="16"/>
  </w:num>
  <w:num w:numId="26">
    <w:abstractNumId w:val="9"/>
  </w:num>
  <w:num w:numId="27">
    <w:abstractNumId w:val="25"/>
  </w:num>
  <w:num w:numId="28">
    <w:abstractNumId w:val="2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1392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4F2E"/>
    <w:rsid w:val="00000873"/>
    <w:rsid w:val="00001262"/>
    <w:rsid w:val="00001F63"/>
    <w:rsid w:val="000026B5"/>
    <w:rsid w:val="00004CD3"/>
    <w:rsid w:val="00006786"/>
    <w:rsid w:val="000121E3"/>
    <w:rsid w:val="00015AC0"/>
    <w:rsid w:val="00015EC9"/>
    <w:rsid w:val="00016B83"/>
    <w:rsid w:val="00016DC2"/>
    <w:rsid w:val="00017722"/>
    <w:rsid w:val="00017C95"/>
    <w:rsid w:val="000201DD"/>
    <w:rsid w:val="0002074B"/>
    <w:rsid w:val="00023E10"/>
    <w:rsid w:val="000240AB"/>
    <w:rsid w:val="0002467D"/>
    <w:rsid w:val="00024B7F"/>
    <w:rsid w:val="000250C4"/>
    <w:rsid w:val="000261C0"/>
    <w:rsid w:val="0003015B"/>
    <w:rsid w:val="00031F8D"/>
    <w:rsid w:val="00032DF0"/>
    <w:rsid w:val="000351A5"/>
    <w:rsid w:val="000355EC"/>
    <w:rsid w:val="00043D9E"/>
    <w:rsid w:val="000460A6"/>
    <w:rsid w:val="00052D09"/>
    <w:rsid w:val="00052F35"/>
    <w:rsid w:val="00053166"/>
    <w:rsid w:val="00053222"/>
    <w:rsid w:val="000545A3"/>
    <w:rsid w:val="00055880"/>
    <w:rsid w:val="0005660C"/>
    <w:rsid w:val="00060647"/>
    <w:rsid w:val="00061DBC"/>
    <w:rsid w:val="000630FF"/>
    <w:rsid w:val="00063284"/>
    <w:rsid w:val="00063A1B"/>
    <w:rsid w:val="00063F68"/>
    <w:rsid w:val="00064FA2"/>
    <w:rsid w:val="00065674"/>
    <w:rsid w:val="000668F5"/>
    <w:rsid w:val="00067D74"/>
    <w:rsid w:val="00072F63"/>
    <w:rsid w:val="000753A3"/>
    <w:rsid w:val="00075682"/>
    <w:rsid w:val="00075FD3"/>
    <w:rsid w:val="00076554"/>
    <w:rsid w:val="00080C7B"/>
    <w:rsid w:val="00081C3D"/>
    <w:rsid w:val="00082495"/>
    <w:rsid w:val="00084555"/>
    <w:rsid w:val="000847C0"/>
    <w:rsid w:val="00085174"/>
    <w:rsid w:val="00085BAB"/>
    <w:rsid w:val="00085FAA"/>
    <w:rsid w:val="00086723"/>
    <w:rsid w:val="00086A81"/>
    <w:rsid w:val="0009290E"/>
    <w:rsid w:val="00093E40"/>
    <w:rsid w:val="000970D0"/>
    <w:rsid w:val="000A042B"/>
    <w:rsid w:val="000A07A4"/>
    <w:rsid w:val="000A1C7D"/>
    <w:rsid w:val="000A2193"/>
    <w:rsid w:val="000A2899"/>
    <w:rsid w:val="000A33CB"/>
    <w:rsid w:val="000A3421"/>
    <w:rsid w:val="000A47BC"/>
    <w:rsid w:val="000A5E83"/>
    <w:rsid w:val="000A622D"/>
    <w:rsid w:val="000A62FE"/>
    <w:rsid w:val="000A6D57"/>
    <w:rsid w:val="000A739A"/>
    <w:rsid w:val="000A7561"/>
    <w:rsid w:val="000B08BF"/>
    <w:rsid w:val="000B1691"/>
    <w:rsid w:val="000B1700"/>
    <w:rsid w:val="000B2B6B"/>
    <w:rsid w:val="000B33B5"/>
    <w:rsid w:val="000B3414"/>
    <w:rsid w:val="000B6BF1"/>
    <w:rsid w:val="000C1E27"/>
    <w:rsid w:val="000C209C"/>
    <w:rsid w:val="000C245C"/>
    <w:rsid w:val="000C42ED"/>
    <w:rsid w:val="000C46F5"/>
    <w:rsid w:val="000C77F2"/>
    <w:rsid w:val="000D0A37"/>
    <w:rsid w:val="000D1F5B"/>
    <w:rsid w:val="000D2CA7"/>
    <w:rsid w:val="000D3AD8"/>
    <w:rsid w:val="000D6C44"/>
    <w:rsid w:val="000D75A4"/>
    <w:rsid w:val="000D7978"/>
    <w:rsid w:val="000E0565"/>
    <w:rsid w:val="000E066E"/>
    <w:rsid w:val="000E289F"/>
    <w:rsid w:val="000E45BE"/>
    <w:rsid w:val="000E5FAB"/>
    <w:rsid w:val="000E6D5D"/>
    <w:rsid w:val="000F090D"/>
    <w:rsid w:val="000F1018"/>
    <w:rsid w:val="000F308A"/>
    <w:rsid w:val="000F5360"/>
    <w:rsid w:val="000F6370"/>
    <w:rsid w:val="000F785F"/>
    <w:rsid w:val="000F7B08"/>
    <w:rsid w:val="001004AA"/>
    <w:rsid w:val="001009C5"/>
    <w:rsid w:val="0010300D"/>
    <w:rsid w:val="00104391"/>
    <w:rsid w:val="0010489D"/>
    <w:rsid w:val="00104DA2"/>
    <w:rsid w:val="00105A6D"/>
    <w:rsid w:val="00106DF9"/>
    <w:rsid w:val="00106E10"/>
    <w:rsid w:val="00112631"/>
    <w:rsid w:val="00113371"/>
    <w:rsid w:val="00113665"/>
    <w:rsid w:val="0011367D"/>
    <w:rsid w:val="00114866"/>
    <w:rsid w:val="00114908"/>
    <w:rsid w:val="0011684E"/>
    <w:rsid w:val="0012024C"/>
    <w:rsid w:val="0012057F"/>
    <w:rsid w:val="0012071A"/>
    <w:rsid w:val="001212B7"/>
    <w:rsid w:val="00125886"/>
    <w:rsid w:val="00127515"/>
    <w:rsid w:val="00130573"/>
    <w:rsid w:val="0013060A"/>
    <w:rsid w:val="001308BD"/>
    <w:rsid w:val="0013135C"/>
    <w:rsid w:val="001344D6"/>
    <w:rsid w:val="0013649D"/>
    <w:rsid w:val="00137353"/>
    <w:rsid w:val="00137535"/>
    <w:rsid w:val="001413AA"/>
    <w:rsid w:val="001415A3"/>
    <w:rsid w:val="00141F4D"/>
    <w:rsid w:val="00146E75"/>
    <w:rsid w:val="0015150E"/>
    <w:rsid w:val="00153D67"/>
    <w:rsid w:val="0015548E"/>
    <w:rsid w:val="0015559A"/>
    <w:rsid w:val="00156789"/>
    <w:rsid w:val="00156926"/>
    <w:rsid w:val="00156E29"/>
    <w:rsid w:val="00163AA4"/>
    <w:rsid w:val="00164310"/>
    <w:rsid w:val="00164541"/>
    <w:rsid w:val="00165EA3"/>
    <w:rsid w:val="00167910"/>
    <w:rsid w:val="00174236"/>
    <w:rsid w:val="0017519C"/>
    <w:rsid w:val="00175429"/>
    <w:rsid w:val="00176734"/>
    <w:rsid w:val="00180017"/>
    <w:rsid w:val="00180A7D"/>
    <w:rsid w:val="001823D6"/>
    <w:rsid w:val="0018313E"/>
    <w:rsid w:val="0018377D"/>
    <w:rsid w:val="00183D49"/>
    <w:rsid w:val="00184789"/>
    <w:rsid w:val="001865FF"/>
    <w:rsid w:val="00186B63"/>
    <w:rsid w:val="001870FD"/>
    <w:rsid w:val="00187F83"/>
    <w:rsid w:val="00190071"/>
    <w:rsid w:val="001902CC"/>
    <w:rsid w:val="00190DA8"/>
    <w:rsid w:val="00192081"/>
    <w:rsid w:val="00192249"/>
    <w:rsid w:val="00192275"/>
    <w:rsid w:val="001935B3"/>
    <w:rsid w:val="00193D8B"/>
    <w:rsid w:val="00194134"/>
    <w:rsid w:val="00196B3C"/>
    <w:rsid w:val="001A1283"/>
    <w:rsid w:val="001A12CA"/>
    <w:rsid w:val="001A2140"/>
    <w:rsid w:val="001A5D70"/>
    <w:rsid w:val="001A7E8A"/>
    <w:rsid w:val="001B151D"/>
    <w:rsid w:val="001B1576"/>
    <w:rsid w:val="001B222C"/>
    <w:rsid w:val="001B2F07"/>
    <w:rsid w:val="001B321A"/>
    <w:rsid w:val="001B41A5"/>
    <w:rsid w:val="001B77EA"/>
    <w:rsid w:val="001C2FFD"/>
    <w:rsid w:val="001C392D"/>
    <w:rsid w:val="001D16A7"/>
    <w:rsid w:val="001D3C98"/>
    <w:rsid w:val="001D50EF"/>
    <w:rsid w:val="001D5CA9"/>
    <w:rsid w:val="001E1E8C"/>
    <w:rsid w:val="001E31CA"/>
    <w:rsid w:val="001E5F4C"/>
    <w:rsid w:val="001E646A"/>
    <w:rsid w:val="001E6998"/>
    <w:rsid w:val="001F0DC9"/>
    <w:rsid w:val="001F1827"/>
    <w:rsid w:val="001F39FA"/>
    <w:rsid w:val="001F3FC1"/>
    <w:rsid w:val="001F559B"/>
    <w:rsid w:val="001F7C88"/>
    <w:rsid w:val="00200627"/>
    <w:rsid w:val="00201F2C"/>
    <w:rsid w:val="00203E73"/>
    <w:rsid w:val="00204CDA"/>
    <w:rsid w:val="00205AA5"/>
    <w:rsid w:val="0021198E"/>
    <w:rsid w:val="00213669"/>
    <w:rsid w:val="0021530A"/>
    <w:rsid w:val="00215CBD"/>
    <w:rsid w:val="00216050"/>
    <w:rsid w:val="0021763E"/>
    <w:rsid w:val="00217CE7"/>
    <w:rsid w:val="00220626"/>
    <w:rsid w:val="00220F12"/>
    <w:rsid w:val="002222A4"/>
    <w:rsid w:val="0022292C"/>
    <w:rsid w:val="00222975"/>
    <w:rsid w:val="00223EFD"/>
    <w:rsid w:val="00224991"/>
    <w:rsid w:val="0022512D"/>
    <w:rsid w:val="00225469"/>
    <w:rsid w:val="002254E9"/>
    <w:rsid w:val="00225BEE"/>
    <w:rsid w:val="0022614B"/>
    <w:rsid w:val="00232728"/>
    <w:rsid w:val="00232983"/>
    <w:rsid w:val="00237382"/>
    <w:rsid w:val="002407C7"/>
    <w:rsid w:val="00241230"/>
    <w:rsid w:val="002457A7"/>
    <w:rsid w:val="0024756B"/>
    <w:rsid w:val="00247F02"/>
    <w:rsid w:val="002500D5"/>
    <w:rsid w:val="00250893"/>
    <w:rsid w:val="00250DEE"/>
    <w:rsid w:val="00251412"/>
    <w:rsid w:val="00252F9C"/>
    <w:rsid w:val="0025344B"/>
    <w:rsid w:val="00253575"/>
    <w:rsid w:val="002549A0"/>
    <w:rsid w:val="00255878"/>
    <w:rsid w:val="00261F82"/>
    <w:rsid w:val="00262EA3"/>
    <w:rsid w:val="002637A7"/>
    <w:rsid w:val="00263B90"/>
    <w:rsid w:val="00264D4E"/>
    <w:rsid w:val="002650D2"/>
    <w:rsid w:val="00267006"/>
    <w:rsid w:val="002707BF"/>
    <w:rsid w:val="00270BC2"/>
    <w:rsid w:val="00271D5D"/>
    <w:rsid w:val="00271F55"/>
    <w:rsid w:val="00274676"/>
    <w:rsid w:val="00274878"/>
    <w:rsid w:val="00276C08"/>
    <w:rsid w:val="00277F4F"/>
    <w:rsid w:val="00282514"/>
    <w:rsid w:val="00285121"/>
    <w:rsid w:val="00285FB7"/>
    <w:rsid w:val="00287FDA"/>
    <w:rsid w:val="002908D1"/>
    <w:rsid w:val="0029286C"/>
    <w:rsid w:val="00292923"/>
    <w:rsid w:val="00293287"/>
    <w:rsid w:val="002963D4"/>
    <w:rsid w:val="002A14EE"/>
    <w:rsid w:val="002A30B3"/>
    <w:rsid w:val="002A4BAF"/>
    <w:rsid w:val="002A5625"/>
    <w:rsid w:val="002A66EA"/>
    <w:rsid w:val="002A68FA"/>
    <w:rsid w:val="002A6F9F"/>
    <w:rsid w:val="002B002B"/>
    <w:rsid w:val="002B1F53"/>
    <w:rsid w:val="002B39A7"/>
    <w:rsid w:val="002B455A"/>
    <w:rsid w:val="002B5392"/>
    <w:rsid w:val="002B68C0"/>
    <w:rsid w:val="002B6D68"/>
    <w:rsid w:val="002C0ECB"/>
    <w:rsid w:val="002C2751"/>
    <w:rsid w:val="002C2AA7"/>
    <w:rsid w:val="002C4094"/>
    <w:rsid w:val="002C5E6D"/>
    <w:rsid w:val="002C71DA"/>
    <w:rsid w:val="002C765B"/>
    <w:rsid w:val="002D10FB"/>
    <w:rsid w:val="002D1C80"/>
    <w:rsid w:val="002D479E"/>
    <w:rsid w:val="002D598A"/>
    <w:rsid w:val="002D7E0D"/>
    <w:rsid w:val="002E1395"/>
    <w:rsid w:val="002E230C"/>
    <w:rsid w:val="002E4987"/>
    <w:rsid w:val="002E4B08"/>
    <w:rsid w:val="002E6AAE"/>
    <w:rsid w:val="002E6B12"/>
    <w:rsid w:val="002F2EA2"/>
    <w:rsid w:val="002F33F3"/>
    <w:rsid w:val="002F36DE"/>
    <w:rsid w:val="002F4459"/>
    <w:rsid w:val="002F4B79"/>
    <w:rsid w:val="002F4FD7"/>
    <w:rsid w:val="002F5229"/>
    <w:rsid w:val="002F71CC"/>
    <w:rsid w:val="00301009"/>
    <w:rsid w:val="003025CE"/>
    <w:rsid w:val="003028D8"/>
    <w:rsid w:val="003031AF"/>
    <w:rsid w:val="003035D0"/>
    <w:rsid w:val="00304877"/>
    <w:rsid w:val="00304F4C"/>
    <w:rsid w:val="00305A13"/>
    <w:rsid w:val="00310AAB"/>
    <w:rsid w:val="00310E3D"/>
    <w:rsid w:val="00313428"/>
    <w:rsid w:val="0031397D"/>
    <w:rsid w:val="00314311"/>
    <w:rsid w:val="00314531"/>
    <w:rsid w:val="00315EA0"/>
    <w:rsid w:val="00316433"/>
    <w:rsid w:val="00316AC1"/>
    <w:rsid w:val="003174D4"/>
    <w:rsid w:val="00317B5D"/>
    <w:rsid w:val="00320559"/>
    <w:rsid w:val="00322EA8"/>
    <w:rsid w:val="00322EF3"/>
    <w:rsid w:val="003242EE"/>
    <w:rsid w:val="00324714"/>
    <w:rsid w:val="003272A9"/>
    <w:rsid w:val="00331921"/>
    <w:rsid w:val="00331C6A"/>
    <w:rsid w:val="00331E39"/>
    <w:rsid w:val="00332EEE"/>
    <w:rsid w:val="00335B26"/>
    <w:rsid w:val="00336385"/>
    <w:rsid w:val="0033662C"/>
    <w:rsid w:val="003373A6"/>
    <w:rsid w:val="0034224B"/>
    <w:rsid w:val="00345C68"/>
    <w:rsid w:val="00346E42"/>
    <w:rsid w:val="00347396"/>
    <w:rsid w:val="00347BC2"/>
    <w:rsid w:val="00347E12"/>
    <w:rsid w:val="00347FEF"/>
    <w:rsid w:val="00351217"/>
    <w:rsid w:val="00351A3A"/>
    <w:rsid w:val="00353144"/>
    <w:rsid w:val="00353165"/>
    <w:rsid w:val="0035571B"/>
    <w:rsid w:val="00356823"/>
    <w:rsid w:val="0035690A"/>
    <w:rsid w:val="00356F31"/>
    <w:rsid w:val="0036035E"/>
    <w:rsid w:val="003628A3"/>
    <w:rsid w:val="00362BB8"/>
    <w:rsid w:val="00366A7D"/>
    <w:rsid w:val="003704D1"/>
    <w:rsid w:val="00370F70"/>
    <w:rsid w:val="00373714"/>
    <w:rsid w:val="00375A0F"/>
    <w:rsid w:val="003770F6"/>
    <w:rsid w:val="00381D26"/>
    <w:rsid w:val="0038269B"/>
    <w:rsid w:val="0038275F"/>
    <w:rsid w:val="003829EF"/>
    <w:rsid w:val="00382A6C"/>
    <w:rsid w:val="003833C9"/>
    <w:rsid w:val="003833DC"/>
    <w:rsid w:val="00383E85"/>
    <w:rsid w:val="00384ED9"/>
    <w:rsid w:val="00390375"/>
    <w:rsid w:val="0039166F"/>
    <w:rsid w:val="0039181A"/>
    <w:rsid w:val="0039431D"/>
    <w:rsid w:val="00394CCD"/>
    <w:rsid w:val="003A072E"/>
    <w:rsid w:val="003A20A5"/>
    <w:rsid w:val="003A51C2"/>
    <w:rsid w:val="003A5CC5"/>
    <w:rsid w:val="003A6050"/>
    <w:rsid w:val="003A68B4"/>
    <w:rsid w:val="003A7104"/>
    <w:rsid w:val="003A78DA"/>
    <w:rsid w:val="003A7F8E"/>
    <w:rsid w:val="003C26C8"/>
    <w:rsid w:val="003C30A1"/>
    <w:rsid w:val="003C34FC"/>
    <w:rsid w:val="003C5C7A"/>
    <w:rsid w:val="003D0310"/>
    <w:rsid w:val="003D15AB"/>
    <w:rsid w:val="003D2EDB"/>
    <w:rsid w:val="003D3E93"/>
    <w:rsid w:val="003D5A27"/>
    <w:rsid w:val="003D6B5A"/>
    <w:rsid w:val="003E1AC5"/>
    <w:rsid w:val="003E466F"/>
    <w:rsid w:val="003E49EC"/>
    <w:rsid w:val="003E55EC"/>
    <w:rsid w:val="003F1A61"/>
    <w:rsid w:val="003F2E11"/>
    <w:rsid w:val="003F3918"/>
    <w:rsid w:val="003F44E8"/>
    <w:rsid w:val="003F527B"/>
    <w:rsid w:val="003F5C69"/>
    <w:rsid w:val="003F7D01"/>
    <w:rsid w:val="00401A38"/>
    <w:rsid w:val="00402629"/>
    <w:rsid w:val="004049EB"/>
    <w:rsid w:val="00406026"/>
    <w:rsid w:val="004078FA"/>
    <w:rsid w:val="00411498"/>
    <w:rsid w:val="0041169E"/>
    <w:rsid w:val="00414B80"/>
    <w:rsid w:val="004155C9"/>
    <w:rsid w:val="004202C6"/>
    <w:rsid w:val="004205AA"/>
    <w:rsid w:val="00420F69"/>
    <w:rsid w:val="00422DC2"/>
    <w:rsid w:val="00422F70"/>
    <w:rsid w:val="00423456"/>
    <w:rsid w:val="00424678"/>
    <w:rsid w:val="00424D01"/>
    <w:rsid w:val="00426855"/>
    <w:rsid w:val="00430BEF"/>
    <w:rsid w:val="00432006"/>
    <w:rsid w:val="00432678"/>
    <w:rsid w:val="00433331"/>
    <w:rsid w:val="0043353E"/>
    <w:rsid w:val="00437AD7"/>
    <w:rsid w:val="00443A0B"/>
    <w:rsid w:val="00444FBE"/>
    <w:rsid w:val="00446F6C"/>
    <w:rsid w:val="00451829"/>
    <w:rsid w:val="00451EB4"/>
    <w:rsid w:val="004537DD"/>
    <w:rsid w:val="00453838"/>
    <w:rsid w:val="004548D9"/>
    <w:rsid w:val="0045730A"/>
    <w:rsid w:val="00461D79"/>
    <w:rsid w:val="00462128"/>
    <w:rsid w:val="00462676"/>
    <w:rsid w:val="00463230"/>
    <w:rsid w:val="0046642A"/>
    <w:rsid w:val="004678CA"/>
    <w:rsid w:val="00467B6D"/>
    <w:rsid w:val="00471435"/>
    <w:rsid w:val="00473907"/>
    <w:rsid w:val="00473CFC"/>
    <w:rsid w:val="00474B2E"/>
    <w:rsid w:val="00475DF9"/>
    <w:rsid w:val="004763C2"/>
    <w:rsid w:val="00476D62"/>
    <w:rsid w:val="00480299"/>
    <w:rsid w:val="00483C0F"/>
    <w:rsid w:val="00485E91"/>
    <w:rsid w:val="00486352"/>
    <w:rsid w:val="00487B7D"/>
    <w:rsid w:val="00490572"/>
    <w:rsid w:val="004924D5"/>
    <w:rsid w:val="00492A08"/>
    <w:rsid w:val="0049696B"/>
    <w:rsid w:val="00496B36"/>
    <w:rsid w:val="004A0942"/>
    <w:rsid w:val="004A0D8C"/>
    <w:rsid w:val="004A184D"/>
    <w:rsid w:val="004A26F1"/>
    <w:rsid w:val="004A3666"/>
    <w:rsid w:val="004A37DA"/>
    <w:rsid w:val="004A5122"/>
    <w:rsid w:val="004A575A"/>
    <w:rsid w:val="004A7A5F"/>
    <w:rsid w:val="004B0BDE"/>
    <w:rsid w:val="004B0E00"/>
    <w:rsid w:val="004B3342"/>
    <w:rsid w:val="004B34CA"/>
    <w:rsid w:val="004B53F1"/>
    <w:rsid w:val="004B61A7"/>
    <w:rsid w:val="004C1A4B"/>
    <w:rsid w:val="004C22E0"/>
    <w:rsid w:val="004C2A9D"/>
    <w:rsid w:val="004C336E"/>
    <w:rsid w:val="004C3D67"/>
    <w:rsid w:val="004C4167"/>
    <w:rsid w:val="004C458D"/>
    <w:rsid w:val="004C59B8"/>
    <w:rsid w:val="004C6C6E"/>
    <w:rsid w:val="004D13E8"/>
    <w:rsid w:val="004D1D82"/>
    <w:rsid w:val="004D1EBB"/>
    <w:rsid w:val="004D27DA"/>
    <w:rsid w:val="004D4635"/>
    <w:rsid w:val="004D49A6"/>
    <w:rsid w:val="004D4C39"/>
    <w:rsid w:val="004D536D"/>
    <w:rsid w:val="004D549F"/>
    <w:rsid w:val="004D5F1D"/>
    <w:rsid w:val="004D6C10"/>
    <w:rsid w:val="004E1B25"/>
    <w:rsid w:val="004E42F9"/>
    <w:rsid w:val="004E5D6F"/>
    <w:rsid w:val="004F0306"/>
    <w:rsid w:val="004F05DF"/>
    <w:rsid w:val="00504C95"/>
    <w:rsid w:val="00506509"/>
    <w:rsid w:val="00506586"/>
    <w:rsid w:val="005077D4"/>
    <w:rsid w:val="00507A27"/>
    <w:rsid w:val="00511928"/>
    <w:rsid w:val="00520A77"/>
    <w:rsid w:val="00520D05"/>
    <w:rsid w:val="005211E1"/>
    <w:rsid w:val="005215D7"/>
    <w:rsid w:val="005216F8"/>
    <w:rsid w:val="00522ADB"/>
    <w:rsid w:val="00523CC7"/>
    <w:rsid w:val="005244C0"/>
    <w:rsid w:val="00524B88"/>
    <w:rsid w:val="00525A60"/>
    <w:rsid w:val="00525E86"/>
    <w:rsid w:val="0052641B"/>
    <w:rsid w:val="0052704C"/>
    <w:rsid w:val="00527111"/>
    <w:rsid w:val="0053004A"/>
    <w:rsid w:val="005306BA"/>
    <w:rsid w:val="005320BA"/>
    <w:rsid w:val="0053262B"/>
    <w:rsid w:val="00532A08"/>
    <w:rsid w:val="005341BC"/>
    <w:rsid w:val="00535C40"/>
    <w:rsid w:val="00535D31"/>
    <w:rsid w:val="0053737E"/>
    <w:rsid w:val="005410F1"/>
    <w:rsid w:val="00541697"/>
    <w:rsid w:val="00545DD3"/>
    <w:rsid w:val="005468F5"/>
    <w:rsid w:val="00547538"/>
    <w:rsid w:val="00552567"/>
    <w:rsid w:val="0055274E"/>
    <w:rsid w:val="005557D1"/>
    <w:rsid w:val="005602E3"/>
    <w:rsid w:val="00561464"/>
    <w:rsid w:val="00563677"/>
    <w:rsid w:val="00563A6A"/>
    <w:rsid w:val="00563C85"/>
    <w:rsid w:val="00563D01"/>
    <w:rsid w:val="00564579"/>
    <w:rsid w:val="005657D7"/>
    <w:rsid w:val="00565875"/>
    <w:rsid w:val="005707FC"/>
    <w:rsid w:val="00574F33"/>
    <w:rsid w:val="0057589E"/>
    <w:rsid w:val="005762BD"/>
    <w:rsid w:val="00580131"/>
    <w:rsid w:val="00580493"/>
    <w:rsid w:val="00581D90"/>
    <w:rsid w:val="00582DAC"/>
    <w:rsid w:val="00583A06"/>
    <w:rsid w:val="00584350"/>
    <w:rsid w:val="00584B0F"/>
    <w:rsid w:val="00585C9C"/>
    <w:rsid w:val="00591A13"/>
    <w:rsid w:val="00591BE1"/>
    <w:rsid w:val="00592EA3"/>
    <w:rsid w:val="0059323E"/>
    <w:rsid w:val="005939E3"/>
    <w:rsid w:val="00597EB4"/>
    <w:rsid w:val="005A1837"/>
    <w:rsid w:val="005A3639"/>
    <w:rsid w:val="005B0D91"/>
    <w:rsid w:val="005B0DFB"/>
    <w:rsid w:val="005B100A"/>
    <w:rsid w:val="005B1684"/>
    <w:rsid w:val="005B4071"/>
    <w:rsid w:val="005B46AC"/>
    <w:rsid w:val="005B4EE1"/>
    <w:rsid w:val="005B6273"/>
    <w:rsid w:val="005B6522"/>
    <w:rsid w:val="005C2417"/>
    <w:rsid w:val="005C31C3"/>
    <w:rsid w:val="005C367E"/>
    <w:rsid w:val="005C3797"/>
    <w:rsid w:val="005C62D8"/>
    <w:rsid w:val="005D17F7"/>
    <w:rsid w:val="005D2E0A"/>
    <w:rsid w:val="005D3F34"/>
    <w:rsid w:val="005D78A6"/>
    <w:rsid w:val="005E0D7A"/>
    <w:rsid w:val="005E1096"/>
    <w:rsid w:val="005E12A4"/>
    <w:rsid w:val="005E1C4B"/>
    <w:rsid w:val="005E1F11"/>
    <w:rsid w:val="005E4FED"/>
    <w:rsid w:val="005E51A5"/>
    <w:rsid w:val="005E7764"/>
    <w:rsid w:val="005F044E"/>
    <w:rsid w:val="005F0691"/>
    <w:rsid w:val="005F1D4A"/>
    <w:rsid w:val="005F28C8"/>
    <w:rsid w:val="005F4A28"/>
    <w:rsid w:val="005F4FF3"/>
    <w:rsid w:val="005F544D"/>
    <w:rsid w:val="005F5488"/>
    <w:rsid w:val="005F5803"/>
    <w:rsid w:val="005F59D9"/>
    <w:rsid w:val="00600128"/>
    <w:rsid w:val="00600768"/>
    <w:rsid w:val="00602127"/>
    <w:rsid w:val="006030BE"/>
    <w:rsid w:val="00603B83"/>
    <w:rsid w:val="0060492D"/>
    <w:rsid w:val="00604A34"/>
    <w:rsid w:val="00604D20"/>
    <w:rsid w:val="0060582F"/>
    <w:rsid w:val="00607962"/>
    <w:rsid w:val="00607A33"/>
    <w:rsid w:val="00607AD9"/>
    <w:rsid w:val="00613565"/>
    <w:rsid w:val="0061466A"/>
    <w:rsid w:val="0061473A"/>
    <w:rsid w:val="00614D50"/>
    <w:rsid w:val="00617652"/>
    <w:rsid w:val="00620FAE"/>
    <w:rsid w:val="00621D9B"/>
    <w:rsid w:val="00623E79"/>
    <w:rsid w:val="00625137"/>
    <w:rsid w:val="006268C4"/>
    <w:rsid w:val="0062716D"/>
    <w:rsid w:val="00627B8D"/>
    <w:rsid w:val="00627F20"/>
    <w:rsid w:val="006304D8"/>
    <w:rsid w:val="00631DB9"/>
    <w:rsid w:val="00632DA9"/>
    <w:rsid w:val="00633866"/>
    <w:rsid w:val="0063438C"/>
    <w:rsid w:val="00634C8F"/>
    <w:rsid w:val="00634F7E"/>
    <w:rsid w:val="006352D4"/>
    <w:rsid w:val="006365A8"/>
    <w:rsid w:val="00636790"/>
    <w:rsid w:val="00642D4C"/>
    <w:rsid w:val="006439BF"/>
    <w:rsid w:val="00644CEC"/>
    <w:rsid w:val="006470CD"/>
    <w:rsid w:val="00651C77"/>
    <w:rsid w:val="00652594"/>
    <w:rsid w:val="00652D42"/>
    <w:rsid w:val="006536FE"/>
    <w:rsid w:val="00656DDE"/>
    <w:rsid w:val="00660331"/>
    <w:rsid w:val="0066038A"/>
    <w:rsid w:val="0066311C"/>
    <w:rsid w:val="00663DB1"/>
    <w:rsid w:val="006646AE"/>
    <w:rsid w:val="006672BF"/>
    <w:rsid w:val="006733A0"/>
    <w:rsid w:val="00677C78"/>
    <w:rsid w:val="00677E37"/>
    <w:rsid w:val="00680115"/>
    <w:rsid w:val="0068139E"/>
    <w:rsid w:val="0068403C"/>
    <w:rsid w:val="006840A3"/>
    <w:rsid w:val="00684913"/>
    <w:rsid w:val="006859B3"/>
    <w:rsid w:val="00685A91"/>
    <w:rsid w:val="0069075E"/>
    <w:rsid w:val="006912E6"/>
    <w:rsid w:val="00691E3D"/>
    <w:rsid w:val="0069466A"/>
    <w:rsid w:val="00694B42"/>
    <w:rsid w:val="00695365"/>
    <w:rsid w:val="0069606C"/>
    <w:rsid w:val="00697856"/>
    <w:rsid w:val="006A0FD5"/>
    <w:rsid w:val="006A1D23"/>
    <w:rsid w:val="006A3D58"/>
    <w:rsid w:val="006A74E3"/>
    <w:rsid w:val="006B1E2F"/>
    <w:rsid w:val="006B3281"/>
    <w:rsid w:val="006B350A"/>
    <w:rsid w:val="006B3665"/>
    <w:rsid w:val="006B49AB"/>
    <w:rsid w:val="006B5133"/>
    <w:rsid w:val="006B5CA4"/>
    <w:rsid w:val="006B6FDE"/>
    <w:rsid w:val="006B7CE2"/>
    <w:rsid w:val="006C0629"/>
    <w:rsid w:val="006C4D80"/>
    <w:rsid w:val="006C70E7"/>
    <w:rsid w:val="006C79CD"/>
    <w:rsid w:val="006D055C"/>
    <w:rsid w:val="006D0BE5"/>
    <w:rsid w:val="006D0F8A"/>
    <w:rsid w:val="006D112A"/>
    <w:rsid w:val="006D463E"/>
    <w:rsid w:val="006D55D1"/>
    <w:rsid w:val="006D5618"/>
    <w:rsid w:val="006D564D"/>
    <w:rsid w:val="006D59B0"/>
    <w:rsid w:val="006D68B4"/>
    <w:rsid w:val="006D7751"/>
    <w:rsid w:val="006E0A51"/>
    <w:rsid w:val="006E15DE"/>
    <w:rsid w:val="006E1956"/>
    <w:rsid w:val="006E2729"/>
    <w:rsid w:val="006E42CC"/>
    <w:rsid w:val="006E65C4"/>
    <w:rsid w:val="006E7979"/>
    <w:rsid w:val="006F0863"/>
    <w:rsid w:val="006F13C0"/>
    <w:rsid w:val="006F3C71"/>
    <w:rsid w:val="006F53F9"/>
    <w:rsid w:val="006F577D"/>
    <w:rsid w:val="006F594B"/>
    <w:rsid w:val="006F5E63"/>
    <w:rsid w:val="006F6735"/>
    <w:rsid w:val="006F7AA3"/>
    <w:rsid w:val="00702F43"/>
    <w:rsid w:val="007048A0"/>
    <w:rsid w:val="00704C91"/>
    <w:rsid w:val="00704F66"/>
    <w:rsid w:val="0070689A"/>
    <w:rsid w:val="00707786"/>
    <w:rsid w:val="00711283"/>
    <w:rsid w:val="007117AC"/>
    <w:rsid w:val="00712BB3"/>
    <w:rsid w:val="00714C8F"/>
    <w:rsid w:val="00716222"/>
    <w:rsid w:val="007206DA"/>
    <w:rsid w:val="0072373E"/>
    <w:rsid w:val="0072436D"/>
    <w:rsid w:val="00725CAA"/>
    <w:rsid w:val="00725DC3"/>
    <w:rsid w:val="00727751"/>
    <w:rsid w:val="0073160C"/>
    <w:rsid w:val="00732A56"/>
    <w:rsid w:val="007361D7"/>
    <w:rsid w:val="00740D55"/>
    <w:rsid w:val="00742B02"/>
    <w:rsid w:val="00746425"/>
    <w:rsid w:val="007469A6"/>
    <w:rsid w:val="00747235"/>
    <w:rsid w:val="00747D4E"/>
    <w:rsid w:val="00750F54"/>
    <w:rsid w:val="00753FA7"/>
    <w:rsid w:val="007553A9"/>
    <w:rsid w:val="0075550B"/>
    <w:rsid w:val="00756B58"/>
    <w:rsid w:val="007571CE"/>
    <w:rsid w:val="0075794D"/>
    <w:rsid w:val="007600E1"/>
    <w:rsid w:val="007601CD"/>
    <w:rsid w:val="00761B74"/>
    <w:rsid w:val="0076203D"/>
    <w:rsid w:val="0076244E"/>
    <w:rsid w:val="00765465"/>
    <w:rsid w:val="00772387"/>
    <w:rsid w:val="007725AE"/>
    <w:rsid w:val="0077421D"/>
    <w:rsid w:val="007757BF"/>
    <w:rsid w:val="007771A0"/>
    <w:rsid w:val="0077756A"/>
    <w:rsid w:val="00777B1D"/>
    <w:rsid w:val="00780E88"/>
    <w:rsid w:val="00781A51"/>
    <w:rsid w:val="007901E3"/>
    <w:rsid w:val="0079186A"/>
    <w:rsid w:val="00792630"/>
    <w:rsid w:val="00792E5A"/>
    <w:rsid w:val="007969C7"/>
    <w:rsid w:val="007A02F0"/>
    <w:rsid w:val="007A0B33"/>
    <w:rsid w:val="007A0B98"/>
    <w:rsid w:val="007A1CBF"/>
    <w:rsid w:val="007A53E5"/>
    <w:rsid w:val="007A7E80"/>
    <w:rsid w:val="007B052A"/>
    <w:rsid w:val="007B0CF1"/>
    <w:rsid w:val="007B3766"/>
    <w:rsid w:val="007B4012"/>
    <w:rsid w:val="007B7942"/>
    <w:rsid w:val="007C0965"/>
    <w:rsid w:val="007C1AD0"/>
    <w:rsid w:val="007C2ADE"/>
    <w:rsid w:val="007C2CA4"/>
    <w:rsid w:val="007C5724"/>
    <w:rsid w:val="007C5ADF"/>
    <w:rsid w:val="007D2EB9"/>
    <w:rsid w:val="007D47B5"/>
    <w:rsid w:val="007D775E"/>
    <w:rsid w:val="007D779E"/>
    <w:rsid w:val="007E1426"/>
    <w:rsid w:val="007E44A6"/>
    <w:rsid w:val="007E5DE4"/>
    <w:rsid w:val="007E6982"/>
    <w:rsid w:val="007E6D27"/>
    <w:rsid w:val="007F09BD"/>
    <w:rsid w:val="007F1468"/>
    <w:rsid w:val="007F482D"/>
    <w:rsid w:val="007F58F1"/>
    <w:rsid w:val="007F5BB8"/>
    <w:rsid w:val="007F6152"/>
    <w:rsid w:val="007F6462"/>
    <w:rsid w:val="007F6D9A"/>
    <w:rsid w:val="00802085"/>
    <w:rsid w:val="008043BC"/>
    <w:rsid w:val="00806718"/>
    <w:rsid w:val="008069DE"/>
    <w:rsid w:val="00806DEF"/>
    <w:rsid w:val="008074CC"/>
    <w:rsid w:val="00807874"/>
    <w:rsid w:val="008132F5"/>
    <w:rsid w:val="00813582"/>
    <w:rsid w:val="00813DF2"/>
    <w:rsid w:val="008148F8"/>
    <w:rsid w:val="008169B6"/>
    <w:rsid w:val="0082045C"/>
    <w:rsid w:val="008208D0"/>
    <w:rsid w:val="00820C83"/>
    <w:rsid w:val="008222C9"/>
    <w:rsid w:val="00822DC2"/>
    <w:rsid w:val="00823748"/>
    <w:rsid w:val="00823B36"/>
    <w:rsid w:val="00823BAE"/>
    <w:rsid w:val="008256F8"/>
    <w:rsid w:val="00825F58"/>
    <w:rsid w:val="00826834"/>
    <w:rsid w:val="00827949"/>
    <w:rsid w:val="008300F2"/>
    <w:rsid w:val="008303CC"/>
    <w:rsid w:val="00832A0E"/>
    <w:rsid w:val="00832EEE"/>
    <w:rsid w:val="008376F0"/>
    <w:rsid w:val="00840485"/>
    <w:rsid w:val="00840DCF"/>
    <w:rsid w:val="00842577"/>
    <w:rsid w:val="00846FA8"/>
    <w:rsid w:val="00847275"/>
    <w:rsid w:val="00853A04"/>
    <w:rsid w:val="00854465"/>
    <w:rsid w:val="00854A77"/>
    <w:rsid w:val="0085590D"/>
    <w:rsid w:val="00855F97"/>
    <w:rsid w:val="00856F4B"/>
    <w:rsid w:val="00861873"/>
    <w:rsid w:val="00862222"/>
    <w:rsid w:val="00863292"/>
    <w:rsid w:val="0086570D"/>
    <w:rsid w:val="00866333"/>
    <w:rsid w:val="0086638C"/>
    <w:rsid w:val="008663C5"/>
    <w:rsid w:val="008678D0"/>
    <w:rsid w:val="0087244B"/>
    <w:rsid w:val="0087578A"/>
    <w:rsid w:val="008810AE"/>
    <w:rsid w:val="0088241F"/>
    <w:rsid w:val="00882444"/>
    <w:rsid w:val="008838FB"/>
    <w:rsid w:val="0088460B"/>
    <w:rsid w:val="008859CA"/>
    <w:rsid w:val="00887085"/>
    <w:rsid w:val="00891515"/>
    <w:rsid w:val="00892BB2"/>
    <w:rsid w:val="00892C61"/>
    <w:rsid w:val="00894F2E"/>
    <w:rsid w:val="008954E1"/>
    <w:rsid w:val="00895AFD"/>
    <w:rsid w:val="00895E9E"/>
    <w:rsid w:val="008966DC"/>
    <w:rsid w:val="00897B24"/>
    <w:rsid w:val="008A0088"/>
    <w:rsid w:val="008A2A45"/>
    <w:rsid w:val="008A36A5"/>
    <w:rsid w:val="008A6630"/>
    <w:rsid w:val="008A665C"/>
    <w:rsid w:val="008A6810"/>
    <w:rsid w:val="008B1898"/>
    <w:rsid w:val="008B34E6"/>
    <w:rsid w:val="008B3B4D"/>
    <w:rsid w:val="008B4419"/>
    <w:rsid w:val="008B6972"/>
    <w:rsid w:val="008B6FFC"/>
    <w:rsid w:val="008B72EC"/>
    <w:rsid w:val="008B7BB7"/>
    <w:rsid w:val="008C0091"/>
    <w:rsid w:val="008C198D"/>
    <w:rsid w:val="008C32A2"/>
    <w:rsid w:val="008C5EA2"/>
    <w:rsid w:val="008C652B"/>
    <w:rsid w:val="008C6BE5"/>
    <w:rsid w:val="008C752A"/>
    <w:rsid w:val="008D224C"/>
    <w:rsid w:val="008D27D6"/>
    <w:rsid w:val="008D2D0A"/>
    <w:rsid w:val="008D45B8"/>
    <w:rsid w:val="008D4DB5"/>
    <w:rsid w:val="008D5146"/>
    <w:rsid w:val="008D5831"/>
    <w:rsid w:val="008D6395"/>
    <w:rsid w:val="008D6C0C"/>
    <w:rsid w:val="008D71DA"/>
    <w:rsid w:val="008D7A1D"/>
    <w:rsid w:val="008D7F36"/>
    <w:rsid w:val="008E2493"/>
    <w:rsid w:val="008E30DE"/>
    <w:rsid w:val="008E319A"/>
    <w:rsid w:val="008E3757"/>
    <w:rsid w:val="008E4E1B"/>
    <w:rsid w:val="008E57EF"/>
    <w:rsid w:val="008E7AFB"/>
    <w:rsid w:val="008E7BBB"/>
    <w:rsid w:val="008F1A92"/>
    <w:rsid w:val="008F26BF"/>
    <w:rsid w:val="008F2F0A"/>
    <w:rsid w:val="008F4184"/>
    <w:rsid w:val="008F50A6"/>
    <w:rsid w:val="008F59DA"/>
    <w:rsid w:val="008F7008"/>
    <w:rsid w:val="008F755C"/>
    <w:rsid w:val="00901849"/>
    <w:rsid w:val="009025B7"/>
    <w:rsid w:val="00903791"/>
    <w:rsid w:val="009040BF"/>
    <w:rsid w:val="009046FA"/>
    <w:rsid w:val="00906581"/>
    <w:rsid w:val="009068DC"/>
    <w:rsid w:val="00906B76"/>
    <w:rsid w:val="00907987"/>
    <w:rsid w:val="00911D6C"/>
    <w:rsid w:val="009131F8"/>
    <w:rsid w:val="00913794"/>
    <w:rsid w:val="009149C4"/>
    <w:rsid w:val="00920414"/>
    <w:rsid w:val="00921BBB"/>
    <w:rsid w:val="00927523"/>
    <w:rsid w:val="00927534"/>
    <w:rsid w:val="00930943"/>
    <w:rsid w:val="00930C37"/>
    <w:rsid w:val="00936552"/>
    <w:rsid w:val="00940E2E"/>
    <w:rsid w:val="009416C0"/>
    <w:rsid w:val="0094228B"/>
    <w:rsid w:val="0094729E"/>
    <w:rsid w:val="00947306"/>
    <w:rsid w:val="00951488"/>
    <w:rsid w:val="00951C21"/>
    <w:rsid w:val="00952699"/>
    <w:rsid w:val="00953E6A"/>
    <w:rsid w:val="00954FCE"/>
    <w:rsid w:val="00956233"/>
    <w:rsid w:val="009621B3"/>
    <w:rsid w:val="00965E44"/>
    <w:rsid w:val="00966EB1"/>
    <w:rsid w:val="00967F02"/>
    <w:rsid w:val="00970F18"/>
    <w:rsid w:val="00971F4A"/>
    <w:rsid w:val="00972CC2"/>
    <w:rsid w:val="00973BE2"/>
    <w:rsid w:val="00975D9F"/>
    <w:rsid w:val="009761C7"/>
    <w:rsid w:val="00976FE0"/>
    <w:rsid w:val="0097765E"/>
    <w:rsid w:val="00977C23"/>
    <w:rsid w:val="00977F7A"/>
    <w:rsid w:val="00983C07"/>
    <w:rsid w:val="00985379"/>
    <w:rsid w:val="009875E4"/>
    <w:rsid w:val="00987E1B"/>
    <w:rsid w:val="009908D5"/>
    <w:rsid w:val="00993B59"/>
    <w:rsid w:val="00997A3F"/>
    <w:rsid w:val="00997D2B"/>
    <w:rsid w:val="00997E08"/>
    <w:rsid w:val="009A5A93"/>
    <w:rsid w:val="009B2C26"/>
    <w:rsid w:val="009B4826"/>
    <w:rsid w:val="009B5886"/>
    <w:rsid w:val="009B70BC"/>
    <w:rsid w:val="009C14A9"/>
    <w:rsid w:val="009C3480"/>
    <w:rsid w:val="009C3DED"/>
    <w:rsid w:val="009C5173"/>
    <w:rsid w:val="009D0606"/>
    <w:rsid w:val="009D1C04"/>
    <w:rsid w:val="009D1D6C"/>
    <w:rsid w:val="009D2134"/>
    <w:rsid w:val="009D2D84"/>
    <w:rsid w:val="009D5047"/>
    <w:rsid w:val="009D6A27"/>
    <w:rsid w:val="009D6C00"/>
    <w:rsid w:val="009E142D"/>
    <w:rsid w:val="009E201C"/>
    <w:rsid w:val="009E204B"/>
    <w:rsid w:val="009E3096"/>
    <w:rsid w:val="009E34CE"/>
    <w:rsid w:val="009E3501"/>
    <w:rsid w:val="009E440C"/>
    <w:rsid w:val="009E517D"/>
    <w:rsid w:val="009E697F"/>
    <w:rsid w:val="009E7173"/>
    <w:rsid w:val="009F08D0"/>
    <w:rsid w:val="009F09D5"/>
    <w:rsid w:val="009F1371"/>
    <w:rsid w:val="009F1F9E"/>
    <w:rsid w:val="009F242A"/>
    <w:rsid w:val="009F31A2"/>
    <w:rsid w:val="00A00D60"/>
    <w:rsid w:val="00A01D30"/>
    <w:rsid w:val="00A02E5A"/>
    <w:rsid w:val="00A03BDC"/>
    <w:rsid w:val="00A03C8C"/>
    <w:rsid w:val="00A076F3"/>
    <w:rsid w:val="00A11178"/>
    <w:rsid w:val="00A112B7"/>
    <w:rsid w:val="00A1135A"/>
    <w:rsid w:val="00A1333A"/>
    <w:rsid w:val="00A151A4"/>
    <w:rsid w:val="00A17101"/>
    <w:rsid w:val="00A221F6"/>
    <w:rsid w:val="00A23049"/>
    <w:rsid w:val="00A234C6"/>
    <w:rsid w:val="00A23B74"/>
    <w:rsid w:val="00A23E7C"/>
    <w:rsid w:val="00A24A5A"/>
    <w:rsid w:val="00A26D5A"/>
    <w:rsid w:val="00A30D11"/>
    <w:rsid w:val="00A33824"/>
    <w:rsid w:val="00A34283"/>
    <w:rsid w:val="00A3480F"/>
    <w:rsid w:val="00A34AEC"/>
    <w:rsid w:val="00A37347"/>
    <w:rsid w:val="00A4321F"/>
    <w:rsid w:val="00A461F6"/>
    <w:rsid w:val="00A467BE"/>
    <w:rsid w:val="00A46C4F"/>
    <w:rsid w:val="00A473F2"/>
    <w:rsid w:val="00A47FEB"/>
    <w:rsid w:val="00A50134"/>
    <w:rsid w:val="00A50E1C"/>
    <w:rsid w:val="00A51B1E"/>
    <w:rsid w:val="00A60D9E"/>
    <w:rsid w:val="00A62F34"/>
    <w:rsid w:val="00A63817"/>
    <w:rsid w:val="00A645E2"/>
    <w:rsid w:val="00A71DCB"/>
    <w:rsid w:val="00A7260B"/>
    <w:rsid w:val="00A73164"/>
    <w:rsid w:val="00A74349"/>
    <w:rsid w:val="00A75593"/>
    <w:rsid w:val="00A80BBF"/>
    <w:rsid w:val="00A83AED"/>
    <w:rsid w:val="00A841F9"/>
    <w:rsid w:val="00A86B78"/>
    <w:rsid w:val="00A86C0C"/>
    <w:rsid w:val="00A92781"/>
    <w:rsid w:val="00A9504A"/>
    <w:rsid w:val="00A951F2"/>
    <w:rsid w:val="00A95B18"/>
    <w:rsid w:val="00A961EB"/>
    <w:rsid w:val="00A97FAC"/>
    <w:rsid w:val="00AA2D80"/>
    <w:rsid w:val="00AA30BE"/>
    <w:rsid w:val="00AA3F83"/>
    <w:rsid w:val="00AA5496"/>
    <w:rsid w:val="00AA6AF9"/>
    <w:rsid w:val="00AA7084"/>
    <w:rsid w:val="00AB030D"/>
    <w:rsid w:val="00AB1B37"/>
    <w:rsid w:val="00AB3DE0"/>
    <w:rsid w:val="00AB40E7"/>
    <w:rsid w:val="00AB5C64"/>
    <w:rsid w:val="00AB6159"/>
    <w:rsid w:val="00AB618C"/>
    <w:rsid w:val="00AB68BE"/>
    <w:rsid w:val="00AB6BE1"/>
    <w:rsid w:val="00AB7FEB"/>
    <w:rsid w:val="00AC11C9"/>
    <w:rsid w:val="00AC215D"/>
    <w:rsid w:val="00AC2B39"/>
    <w:rsid w:val="00AC3D53"/>
    <w:rsid w:val="00AC5536"/>
    <w:rsid w:val="00AC59A8"/>
    <w:rsid w:val="00AD0358"/>
    <w:rsid w:val="00AD184F"/>
    <w:rsid w:val="00AD3235"/>
    <w:rsid w:val="00AD3596"/>
    <w:rsid w:val="00AD3C2F"/>
    <w:rsid w:val="00AD425F"/>
    <w:rsid w:val="00AD4DBF"/>
    <w:rsid w:val="00AD62A1"/>
    <w:rsid w:val="00AD667C"/>
    <w:rsid w:val="00AD704B"/>
    <w:rsid w:val="00AD79FA"/>
    <w:rsid w:val="00AE183A"/>
    <w:rsid w:val="00AE2D51"/>
    <w:rsid w:val="00AE2E08"/>
    <w:rsid w:val="00AE2E27"/>
    <w:rsid w:val="00AE3729"/>
    <w:rsid w:val="00AF12BE"/>
    <w:rsid w:val="00AF2A09"/>
    <w:rsid w:val="00AF4461"/>
    <w:rsid w:val="00AF45C0"/>
    <w:rsid w:val="00AF572E"/>
    <w:rsid w:val="00AF5B68"/>
    <w:rsid w:val="00B02A5F"/>
    <w:rsid w:val="00B0330E"/>
    <w:rsid w:val="00B06E6F"/>
    <w:rsid w:val="00B06ED8"/>
    <w:rsid w:val="00B11B60"/>
    <w:rsid w:val="00B124A4"/>
    <w:rsid w:val="00B14DE4"/>
    <w:rsid w:val="00B161A9"/>
    <w:rsid w:val="00B16709"/>
    <w:rsid w:val="00B16CB5"/>
    <w:rsid w:val="00B17F97"/>
    <w:rsid w:val="00B216A9"/>
    <w:rsid w:val="00B21B17"/>
    <w:rsid w:val="00B2205A"/>
    <w:rsid w:val="00B2345E"/>
    <w:rsid w:val="00B234CD"/>
    <w:rsid w:val="00B237D4"/>
    <w:rsid w:val="00B251DD"/>
    <w:rsid w:val="00B25CEE"/>
    <w:rsid w:val="00B26863"/>
    <w:rsid w:val="00B30091"/>
    <w:rsid w:val="00B30304"/>
    <w:rsid w:val="00B30F1C"/>
    <w:rsid w:val="00B32529"/>
    <w:rsid w:val="00B33EAC"/>
    <w:rsid w:val="00B357AD"/>
    <w:rsid w:val="00B369C6"/>
    <w:rsid w:val="00B36F5D"/>
    <w:rsid w:val="00B41097"/>
    <w:rsid w:val="00B4172C"/>
    <w:rsid w:val="00B42504"/>
    <w:rsid w:val="00B438FB"/>
    <w:rsid w:val="00B443AC"/>
    <w:rsid w:val="00B44D33"/>
    <w:rsid w:val="00B464C5"/>
    <w:rsid w:val="00B47AAA"/>
    <w:rsid w:val="00B51A39"/>
    <w:rsid w:val="00B52338"/>
    <w:rsid w:val="00B53367"/>
    <w:rsid w:val="00B535C6"/>
    <w:rsid w:val="00B5386E"/>
    <w:rsid w:val="00B54DB8"/>
    <w:rsid w:val="00B573ED"/>
    <w:rsid w:val="00B601CC"/>
    <w:rsid w:val="00B605E5"/>
    <w:rsid w:val="00B61BDA"/>
    <w:rsid w:val="00B62F03"/>
    <w:rsid w:val="00B66894"/>
    <w:rsid w:val="00B66BD7"/>
    <w:rsid w:val="00B74426"/>
    <w:rsid w:val="00B749D6"/>
    <w:rsid w:val="00B75FB3"/>
    <w:rsid w:val="00B7714D"/>
    <w:rsid w:val="00B8080A"/>
    <w:rsid w:val="00B80886"/>
    <w:rsid w:val="00B80B48"/>
    <w:rsid w:val="00B80CBB"/>
    <w:rsid w:val="00B80D39"/>
    <w:rsid w:val="00B819C2"/>
    <w:rsid w:val="00B82313"/>
    <w:rsid w:val="00B823F7"/>
    <w:rsid w:val="00B83AB5"/>
    <w:rsid w:val="00B83AF9"/>
    <w:rsid w:val="00B850EA"/>
    <w:rsid w:val="00B85CA8"/>
    <w:rsid w:val="00B86291"/>
    <w:rsid w:val="00B901AF"/>
    <w:rsid w:val="00B91EB1"/>
    <w:rsid w:val="00B934AE"/>
    <w:rsid w:val="00B962B4"/>
    <w:rsid w:val="00B9676B"/>
    <w:rsid w:val="00B97BBE"/>
    <w:rsid w:val="00BA1B04"/>
    <w:rsid w:val="00BA38E8"/>
    <w:rsid w:val="00BA4004"/>
    <w:rsid w:val="00BA44EB"/>
    <w:rsid w:val="00BA5B9C"/>
    <w:rsid w:val="00BA62DB"/>
    <w:rsid w:val="00BA652A"/>
    <w:rsid w:val="00BA6622"/>
    <w:rsid w:val="00BB14B9"/>
    <w:rsid w:val="00BB2D97"/>
    <w:rsid w:val="00BB3459"/>
    <w:rsid w:val="00BC16F4"/>
    <w:rsid w:val="00BC3D4A"/>
    <w:rsid w:val="00BC4E36"/>
    <w:rsid w:val="00BC5C81"/>
    <w:rsid w:val="00BC6C4E"/>
    <w:rsid w:val="00BD0CC5"/>
    <w:rsid w:val="00BD1250"/>
    <w:rsid w:val="00BD1C11"/>
    <w:rsid w:val="00BD3220"/>
    <w:rsid w:val="00BD6695"/>
    <w:rsid w:val="00BD71AE"/>
    <w:rsid w:val="00BE066A"/>
    <w:rsid w:val="00BE0887"/>
    <w:rsid w:val="00BE0B1A"/>
    <w:rsid w:val="00BE0D85"/>
    <w:rsid w:val="00BE1DA6"/>
    <w:rsid w:val="00BE2351"/>
    <w:rsid w:val="00BE25B5"/>
    <w:rsid w:val="00BE25EF"/>
    <w:rsid w:val="00BE3D74"/>
    <w:rsid w:val="00BE6B6C"/>
    <w:rsid w:val="00BF2FEB"/>
    <w:rsid w:val="00BF3804"/>
    <w:rsid w:val="00BF3919"/>
    <w:rsid w:val="00BF3B54"/>
    <w:rsid w:val="00BF3E79"/>
    <w:rsid w:val="00BF569E"/>
    <w:rsid w:val="00BF5EC7"/>
    <w:rsid w:val="00C00193"/>
    <w:rsid w:val="00C02A59"/>
    <w:rsid w:val="00C0320E"/>
    <w:rsid w:val="00C0588D"/>
    <w:rsid w:val="00C06920"/>
    <w:rsid w:val="00C11391"/>
    <w:rsid w:val="00C1285F"/>
    <w:rsid w:val="00C13BEC"/>
    <w:rsid w:val="00C14970"/>
    <w:rsid w:val="00C161B0"/>
    <w:rsid w:val="00C16661"/>
    <w:rsid w:val="00C16C72"/>
    <w:rsid w:val="00C17672"/>
    <w:rsid w:val="00C2038F"/>
    <w:rsid w:val="00C20687"/>
    <w:rsid w:val="00C2090D"/>
    <w:rsid w:val="00C22F9E"/>
    <w:rsid w:val="00C237C8"/>
    <w:rsid w:val="00C250EA"/>
    <w:rsid w:val="00C2549E"/>
    <w:rsid w:val="00C255DD"/>
    <w:rsid w:val="00C25A83"/>
    <w:rsid w:val="00C26F09"/>
    <w:rsid w:val="00C34712"/>
    <w:rsid w:val="00C35C5F"/>
    <w:rsid w:val="00C369CF"/>
    <w:rsid w:val="00C37B6B"/>
    <w:rsid w:val="00C4165B"/>
    <w:rsid w:val="00C42C15"/>
    <w:rsid w:val="00C45A35"/>
    <w:rsid w:val="00C46E75"/>
    <w:rsid w:val="00C46FED"/>
    <w:rsid w:val="00C47171"/>
    <w:rsid w:val="00C51CE5"/>
    <w:rsid w:val="00C53234"/>
    <w:rsid w:val="00C55815"/>
    <w:rsid w:val="00C55E36"/>
    <w:rsid w:val="00C56503"/>
    <w:rsid w:val="00C565EC"/>
    <w:rsid w:val="00C56925"/>
    <w:rsid w:val="00C57AFC"/>
    <w:rsid w:val="00C60D01"/>
    <w:rsid w:val="00C60FAA"/>
    <w:rsid w:val="00C61EBA"/>
    <w:rsid w:val="00C62586"/>
    <w:rsid w:val="00C634C2"/>
    <w:rsid w:val="00C63C90"/>
    <w:rsid w:val="00C644A4"/>
    <w:rsid w:val="00C64EA0"/>
    <w:rsid w:val="00C6526D"/>
    <w:rsid w:val="00C667AF"/>
    <w:rsid w:val="00C67009"/>
    <w:rsid w:val="00C672FA"/>
    <w:rsid w:val="00C70A5C"/>
    <w:rsid w:val="00C716D1"/>
    <w:rsid w:val="00C72FBF"/>
    <w:rsid w:val="00C733FE"/>
    <w:rsid w:val="00C740D2"/>
    <w:rsid w:val="00C74266"/>
    <w:rsid w:val="00C74A39"/>
    <w:rsid w:val="00C7647E"/>
    <w:rsid w:val="00C7690A"/>
    <w:rsid w:val="00C82526"/>
    <w:rsid w:val="00C83392"/>
    <w:rsid w:val="00C840E0"/>
    <w:rsid w:val="00C92227"/>
    <w:rsid w:val="00C9411C"/>
    <w:rsid w:val="00C9599B"/>
    <w:rsid w:val="00C95BE7"/>
    <w:rsid w:val="00C962EE"/>
    <w:rsid w:val="00C9655C"/>
    <w:rsid w:val="00C97137"/>
    <w:rsid w:val="00C97CC0"/>
    <w:rsid w:val="00CA00C8"/>
    <w:rsid w:val="00CA1793"/>
    <w:rsid w:val="00CA33BB"/>
    <w:rsid w:val="00CA3C3C"/>
    <w:rsid w:val="00CA494B"/>
    <w:rsid w:val="00CA4B0A"/>
    <w:rsid w:val="00CA62F9"/>
    <w:rsid w:val="00CB0B58"/>
    <w:rsid w:val="00CB0EEF"/>
    <w:rsid w:val="00CB2795"/>
    <w:rsid w:val="00CB42A0"/>
    <w:rsid w:val="00CB4B93"/>
    <w:rsid w:val="00CB54E1"/>
    <w:rsid w:val="00CB5C80"/>
    <w:rsid w:val="00CB66B4"/>
    <w:rsid w:val="00CB7276"/>
    <w:rsid w:val="00CC0AC9"/>
    <w:rsid w:val="00CC2ADA"/>
    <w:rsid w:val="00CC5195"/>
    <w:rsid w:val="00CC5A68"/>
    <w:rsid w:val="00CC5F4C"/>
    <w:rsid w:val="00CC5FC7"/>
    <w:rsid w:val="00CC6D48"/>
    <w:rsid w:val="00CC77C4"/>
    <w:rsid w:val="00CC7E19"/>
    <w:rsid w:val="00CD205F"/>
    <w:rsid w:val="00CD2728"/>
    <w:rsid w:val="00CE13EE"/>
    <w:rsid w:val="00CE25FA"/>
    <w:rsid w:val="00CE5001"/>
    <w:rsid w:val="00CE5120"/>
    <w:rsid w:val="00CE66AA"/>
    <w:rsid w:val="00CF1070"/>
    <w:rsid w:val="00CF220D"/>
    <w:rsid w:val="00CF2697"/>
    <w:rsid w:val="00CF3873"/>
    <w:rsid w:val="00CF7437"/>
    <w:rsid w:val="00D0417B"/>
    <w:rsid w:val="00D04A83"/>
    <w:rsid w:val="00D04B4A"/>
    <w:rsid w:val="00D04F7E"/>
    <w:rsid w:val="00D05B60"/>
    <w:rsid w:val="00D06081"/>
    <w:rsid w:val="00D06DBB"/>
    <w:rsid w:val="00D070B1"/>
    <w:rsid w:val="00D1065D"/>
    <w:rsid w:val="00D11EB0"/>
    <w:rsid w:val="00D11F07"/>
    <w:rsid w:val="00D1398E"/>
    <w:rsid w:val="00D154A7"/>
    <w:rsid w:val="00D1598E"/>
    <w:rsid w:val="00D1748F"/>
    <w:rsid w:val="00D175B6"/>
    <w:rsid w:val="00D203D0"/>
    <w:rsid w:val="00D2205C"/>
    <w:rsid w:val="00D22D86"/>
    <w:rsid w:val="00D233E8"/>
    <w:rsid w:val="00D23FD5"/>
    <w:rsid w:val="00D25618"/>
    <w:rsid w:val="00D26822"/>
    <w:rsid w:val="00D30E13"/>
    <w:rsid w:val="00D315D2"/>
    <w:rsid w:val="00D321B3"/>
    <w:rsid w:val="00D32202"/>
    <w:rsid w:val="00D323B6"/>
    <w:rsid w:val="00D323F6"/>
    <w:rsid w:val="00D324FE"/>
    <w:rsid w:val="00D32F8E"/>
    <w:rsid w:val="00D33496"/>
    <w:rsid w:val="00D35045"/>
    <w:rsid w:val="00D41601"/>
    <w:rsid w:val="00D42677"/>
    <w:rsid w:val="00D4437B"/>
    <w:rsid w:val="00D44667"/>
    <w:rsid w:val="00D44C4D"/>
    <w:rsid w:val="00D4764D"/>
    <w:rsid w:val="00D50DB3"/>
    <w:rsid w:val="00D50F0F"/>
    <w:rsid w:val="00D521ED"/>
    <w:rsid w:val="00D5282E"/>
    <w:rsid w:val="00D532C4"/>
    <w:rsid w:val="00D54D7F"/>
    <w:rsid w:val="00D55429"/>
    <w:rsid w:val="00D57E4C"/>
    <w:rsid w:val="00D62B05"/>
    <w:rsid w:val="00D634F9"/>
    <w:rsid w:val="00D65E83"/>
    <w:rsid w:val="00D67603"/>
    <w:rsid w:val="00D679C8"/>
    <w:rsid w:val="00D67F53"/>
    <w:rsid w:val="00D700CE"/>
    <w:rsid w:val="00D72C63"/>
    <w:rsid w:val="00D73A6D"/>
    <w:rsid w:val="00D73DF8"/>
    <w:rsid w:val="00D74F89"/>
    <w:rsid w:val="00D75A6B"/>
    <w:rsid w:val="00D75BE9"/>
    <w:rsid w:val="00D767AD"/>
    <w:rsid w:val="00D80C7B"/>
    <w:rsid w:val="00D82F87"/>
    <w:rsid w:val="00D83D66"/>
    <w:rsid w:val="00D846D9"/>
    <w:rsid w:val="00D849AB"/>
    <w:rsid w:val="00D85F50"/>
    <w:rsid w:val="00D86154"/>
    <w:rsid w:val="00D86218"/>
    <w:rsid w:val="00D86991"/>
    <w:rsid w:val="00D87CCC"/>
    <w:rsid w:val="00D91BFA"/>
    <w:rsid w:val="00D92157"/>
    <w:rsid w:val="00D92FCA"/>
    <w:rsid w:val="00D94263"/>
    <w:rsid w:val="00D944DA"/>
    <w:rsid w:val="00DA0CBD"/>
    <w:rsid w:val="00DA2DC0"/>
    <w:rsid w:val="00DA2F18"/>
    <w:rsid w:val="00DA3D81"/>
    <w:rsid w:val="00DA69FB"/>
    <w:rsid w:val="00DB0311"/>
    <w:rsid w:val="00DB1914"/>
    <w:rsid w:val="00DB2B46"/>
    <w:rsid w:val="00DB3A7A"/>
    <w:rsid w:val="00DB46E3"/>
    <w:rsid w:val="00DC0179"/>
    <w:rsid w:val="00DC0327"/>
    <w:rsid w:val="00DC040B"/>
    <w:rsid w:val="00DC2128"/>
    <w:rsid w:val="00DC73F6"/>
    <w:rsid w:val="00DC75DC"/>
    <w:rsid w:val="00DD038E"/>
    <w:rsid w:val="00DD048F"/>
    <w:rsid w:val="00DD1008"/>
    <w:rsid w:val="00DD1B1B"/>
    <w:rsid w:val="00DD2341"/>
    <w:rsid w:val="00DD275A"/>
    <w:rsid w:val="00DD2C4E"/>
    <w:rsid w:val="00DD55C4"/>
    <w:rsid w:val="00DD79B8"/>
    <w:rsid w:val="00DE2F12"/>
    <w:rsid w:val="00DE396D"/>
    <w:rsid w:val="00DF14D8"/>
    <w:rsid w:val="00DF3B9C"/>
    <w:rsid w:val="00DF3E44"/>
    <w:rsid w:val="00DF4011"/>
    <w:rsid w:val="00DF4225"/>
    <w:rsid w:val="00E00759"/>
    <w:rsid w:val="00E02F27"/>
    <w:rsid w:val="00E04250"/>
    <w:rsid w:val="00E043F1"/>
    <w:rsid w:val="00E05093"/>
    <w:rsid w:val="00E06F40"/>
    <w:rsid w:val="00E13465"/>
    <w:rsid w:val="00E13899"/>
    <w:rsid w:val="00E20612"/>
    <w:rsid w:val="00E243BE"/>
    <w:rsid w:val="00E2539E"/>
    <w:rsid w:val="00E30D1D"/>
    <w:rsid w:val="00E352A4"/>
    <w:rsid w:val="00E353BD"/>
    <w:rsid w:val="00E37181"/>
    <w:rsid w:val="00E3722F"/>
    <w:rsid w:val="00E37CFA"/>
    <w:rsid w:val="00E407B4"/>
    <w:rsid w:val="00E41685"/>
    <w:rsid w:val="00E41B73"/>
    <w:rsid w:val="00E42066"/>
    <w:rsid w:val="00E42D40"/>
    <w:rsid w:val="00E44A13"/>
    <w:rsid w:val="00E44A54"/>
    <w:rsid w:val="00E4610A"/>
    <w:rsid w:val="00E46701"/>
    <w:rsid w:val="00E50778"/>
    <w:rsid w:val="00E536F1"/>
    <w:rsid w:val="00E54020"/>
    <w:rsid w:val="00E5423C"/>
    <w:rsid w:val="00E54E23"/>
    <w:rsid w:val="00E5617A"/>
    <w:rsid w:val="00E6093A"/>
    <w:rsid w:val="00E60E91"/>
    <w:rsid w:val="00E61A9A"/>
    <w:rsid w:val="00E62B22"/>
    <w:rsid w:val="00E63F26"/>
    <w:rsid w:val="00E6491B"/>
    <w:rsid w:val="00E66F48"/>
    <w:rsid w:val="00E67356"/>
    <w:rsid w:val="00E679C0"/>
    <w:rsid w:val="00E70FCC"/>
    <w:rsid w:val="00E7231C"/>
    <w:rsid w:val="00E77D47"/>
    <w:rsid w:val="00E81724"/>
    <w:rsid w:val="00E8179E"/>
    <w:rsid w:val="00E8186A"/>
    <w:rsid w:val="00E8507C"/>
    <w:rsid w:val="00E8529A"/>
    <w:rsid w:val="00E866BB"/>
    <w:rsid w:val="00E94542"/>
    <w:rsid w:val="00E946AA"/>
    <w:rsid w:val="00E9576C"/>
    <w:rsid w:val="00E95AB2"/>
    <w:rsid w:val="00EA1755"/>
    <w:rsid w:val="00EA184A"/>
    <w:rsid w:val="00EA1CF8"/>
    <w:rsid w:val="00EB3A4C"/>
    <w:rsid w:val="00EB47C2"/>
    <w:rsid w:val="00EB5288"/>
    <w:rsid w:val="00EB77A8"/>
    <w:rsid w:val="00EB7E41"/>
    <w:rsid w:val="00EC68CC"/>
    <w:rsid w:val="00EC69C5"/>
    <w:rsid w:val="00EC6E4E"/>
    <w:rsid w:val="00EC7278"/>
    <w:rsid w:val="00ED0264"/>
    <w:rsid w:val="00ED1580"/>
    <w:rsid w:val="00ED33FB"/>
    <w:rsid w:val="00ED38EA"/>
    <w:rsid w:val="00ED4120"/>
    <w:rsid w:val="00ED4309"/>
    <w:rsid w:val="00ED631B"/>
    <w:rsid w:val="00ED633C"/>
    <w:rsid w:val="00ED7A7B"/>
    <w:rsid w:val="00EE094D"/>
    <w:rsid w:val="00EE3218"/>
    <w:rsid w:val="00EE3716"/>
    <w:rsid w:val="00EE3B4E"/>
    <w:rsid w:val="00EE57B7"/>
    <w:rsid w:val="00EE64C9"/>
    <w:rsid w:val="00EF1278"/>
    <w:rsid w:val="00EF1C73"/>
    <w:rsid w:val="00EF1F35"/>
    <w:rsid w:val="00EF2B27"/>
    <w:rsid w:val="00EF3352"/>
    <w:rsid w:val="00EF3B18"/>
    <w:rsid w:val="00EF43E9"/>
    <w:rsid w:val="00EF445F"/>
    <w:rsid w:val="00EF515F"/>
    <w:rsid w:val="00EF5874"/>
    <w:rsid w:val="00EF6102"/>
    <w:rsid w:val="00EF615E"/>
    <w:rsid w:val="00EF61D5"/>
    <w:rsid w:val="00F01159"/>
    <w:rsid w:val="00F0246A"/>
    <w:rsid w:val="00F029DD"/>
    <w:rsid w:val="00F06362"/>
    <w:rsid w:val="00F1310E"/>
    <w:rsid w:val="00F13E11"/>
    <w:rsid w:val="00F140F6"/>
    <w:rsid w:val="00F1415D"/>
    <w:rsid w:val="00F1588A"/>
    <w:rsid w:val="00F161C4"/>
    <w:rsid w:val="00F16355"/>
    <w:rsid w:val="00F1736E"/>
    <w:rsid w:val="00F1756B"/>
    <w:rsid w:val="00F175F9"/>
    <w:rsid w:val="00F20D87"/>
    <w:rsid w:val="00F21498"/>
    <w:rsid w:val="00F2515A"/>
    <w:rsid w:val="00F26B17"/>
    <w:rsid w:val="00F2714F"/>
    <w:rsid w:val="00F3047B"/>
    <w:rsid w:val="00F30701"/>
    <w:rsid w:val="00F317B0"/>
    <w:rsid w:val="00F317BC"/>
    <w:rsid w:val="00F33319"/>
    <w:rsid w:val="00F337D4"/>
    <w:rsid w:val="00F351E1"/>
    <w:rsid w:val="00F359CE"/>
    <w:rsid w:val="00F42599"/>
    <w:rsid w:val="00F4330C"/>
    <w:rsid w:val="00F44CF1"/>
    <w:rsid w:val="00F51875"/>
    <w:rsid w:val="00F5233C"/>
    <w:rsid w:val="00F55B9E"/>
    <w:rsid w:val="00F5628A"/>
    <w:rsid w:val="00F56D42"/>
    <w:rsid w:val="00F56FB9"/>
    <w:rsid w:val="00F60277"/>
    <w:rsid w:val="00F61801"/>
    <w:rsid w:val="00F61A4A"/>
    <w:rsid w:val="00F6213B"/>
    <w:rsid w:val="00F64F51"/>
    <w:rsid w:val="00F6591E"/>
    <w:rsid w:val="00F65FB1"/>
    <w:rsid w:val="00F666BB"/>
    <w:rsid w:val="00F67568"/>
    <w:rsid w:val="00F67A6F"/>
    <w:rsid w:val="00F7349E"/>
    <w:rsid w:val="00F73A1A"/>
    <w:rsid w:val="00F73F7B"/>
    <w:rsid w:val="00F74C1E"/>
    <w:rsid w:val="00F751D5"/>
    <w:rsid w:val="00F7605F"/>
    <w:rsid w:val="00F766B1"/>
    <w:rsid w:val="00F8038B"/>
    <w:rsid w:val="00F80D44"/>
    <w:rsid w:val="00F82954"/>
    <w:rsid w:val="00F8426E"/>
    <w:rsid w:val="00F865A5"/>
    <w:rsid w:val="00F86727"/>
    <w:rsid w:val="00F86EED"/>
    <w:rsid w:val="00F90175"/>
    <w:rsid w:val="00F91372"/>
    <w:rsid w:val="00F91E62"/>
    <w:rsid w:val="00F925FA"/>
    <w:rsid w:val="00F92EB4"/>
    <w:rsid w:val="00F959CE"/>
    <w:rsid w:val="00F95F6A"/>
    <w:rsid w:val="00F96696"/>
    <w:rsid w:val="00FA2C92"/>
    <w:rsid w:val="00FA3221"/>
    <w:rsid w:val="00FA34FB"/>
    <w:rsid w:val="00FA499D"/>
    <w:rsid w:val="00FA5142"/>
    <w:rsid w:val="00FB052B"/>
    <w:rsid w:val="00FB2090"/>
    <w:rsid w:val="00FB4636"/>
    <w:rsid w:val="00FB51FE"/>
    <w:rsid w:val="00FB5AEC"/>
    <w:rsid w:val="00FB7823"/>
    <w:rsid w:val="00FC046A"/>
    <w:rsid w:val="00FC3204"/>
    <w:rsid w:val="00FC346F"/>
    <w:rsid w:val="00FC4B5D"/>
    <w:rsid w:val="00FC7EF7"/>
    <w:rsid w:val="00FD01B8"/>
    <w:rsid w:val="00FD2F75"/>
    <w:rsid w:val="00FD3A94"/>
    <w:rsid w:val="00FD4744"/>
    <w:rsid w:val="00FD55E5"/>
    <w:rsid w:val="00FD5E0A"/>
    <w:rsid w:val="00FD6866"/>
    <w:rsid w:val="00FD70F2"/>
    <w:rsid w:val="00FE1112"/>
    <w:rsid w:val="00FE15CC"/>
    <w:rsid w:val="00FE3D59"/>
    <w:rsid w:val="00FE6499"/>
    <w:rsid w:val="00FE73A2"/>
    <w:rsid w:val="00FF0BAE"/>
    <w:rsid w:val="00FF2B2B"/>
    <w:rsid w:val="00FF30F8"/>
    <w:rsid w:val="00FF3E23"/>
    <w:rsid w:val="00FF49E5"/>
    <w:rsid w:val="00FF4EFA"/>
    <w:rsid w:val="00FF5A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hone"/>
  <w:smartTagType w:namespaceuri="urn:schemas-microsoft-com:office:smarttags" w:name="PersonName"/>
  <w:shapeDefaults>
    <o:shapedefaults v:ext="edit" spidmax="139265"/>
    <o:shapelayout v:ext="edit">
      <o:idmap v:ext="edit" data="1"/>
    </o:shapelayout>
  </w:shapeDefaults>
  <w:decimalSymbol w:val=","/>
  <w:listSeparator w:val=";"/>
  <w14:docId w14:val="25FCB2E1"/>
  <w15:docId w15:val="{63E0AFBA-A91F-40DF-B63C-CD51ACB45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sz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rsid w:val="00E7231C"/>
    <w:pPr>
      <w:spacing w:after="0" w:line="240" w:lineRule="auto"/>
    </w:pPr>
    <w:rPr>
      <w:rFonts w:ascii="Arial Narrow" w:hAnsi="Arial Narrow"/>
      <w:szCs w:val="24"/>
      <w:lang w:eastAsia="cs-CZ"/>
    </w:rPr>
  </w:style>
  <w:style w:type="paragraph" w:styleId="Nadpis1">
    <w:name w:val="heading 1"/>
    <w:basedOn w:val="Normln"/>
    <w:link w:val="Nadpis1Char"/>
    <w:autoRedefine/>
    <w:uiPriority w:val="9"/>
    <w:qFormat/>
    <w:rsid w:val="00987E1B"/>
    <w:pPr>
      <w:keepNext/>
      <w:keepLines/>
      <w:numPr>
        <w:numId w:val="8"/>
      </w:numPr>
      <w:pBdr>
        <w:bottom w:val="single" w:sz="4" w:space="1" w:color="auto"/>
      </w:pBdr>
      <w:shd w:val="clear" w:color="auto" w:fill="BFBFBF" w:themeFill="background1" w:themeFillShade="BF"/>
      <w:spacing w:before="100" w:after="100" w:line="276" w:lineRule="auto"/>
      <w:jc w:val="center"/>
      <w:outlineLvl w:val="0"/>
    </w:pPr>
    <w:rPr>
      <w:rFonts w:eastAsiaTheme="majorEastAsia" w:cstheme="minorHAnsi"/>
      <w:b/>
      <w:bCs/>
      <w:caps/>
      <w:color w:val="000000" w:themeColor="text1"/>
      <w:spacing w:val="40"/>
      <w:sz w:val="36"/>
      <w:szCs w:val="22"/>
      <w:lang w:eastAsia="en-US"/>
    </w:rPr>
  </w:style>
  <w:style w:type="paragraph" w:styleId="Nadpis2">
    <w:name w:val="heading 2"/>
    <w:basedOn w:val="Normln"/>
    <w:next w:val="Nadpis3"/>
    <w:link w:val="Nadpis2Char"/>
    <w:autoRedefine/>
    <w:uiPriority w:val="9"/>
    <w:unhideWhenUsed/>
    <w:qFormat/>
    <w:rsid w:val="0039431D"/>
    <w:pPr>
      <w:numPr>
        <w:ilvl w:val="1"/>
        <w:numId w:val="8"/>
      </w:numPr>
      <w:pBdr>
        <w:bottom w:val="single" w:sz="4" w:space="1" w:color="auto"/>
      </w:pBdr>
      <w:shd w:val="clear" w:color="auto" w:fill="D9D9D9" w:themeFill="background1" w:themeFillShade="D9"/>
      <w:spacing w:before="100" w:after="100" w:line="276" w:lineRule="auto"/>
      <w:outlineLvl w:val="1"/>
    </w:pPr>
    <w:rPr>
      <w:rFonts w:eastAsiaTheme="majorEastAsia" w:cstheme="majorBidi"/>
      <w:b/>
      <w:caps/>
      <w:sz w:val="24"/>
      <w:lang w:eastAsia="en-US"/>
    </w:rPr>
  </w:style>
  <w:style w:type="paragraph" w:styleId="Nadpis3">
    <w:name w:val="heading 3"/>
    <w:basedOn w:val="Normln"/>
    <w:next w:val="Normln"/>
    <w:link w:val="Nadpis3Char"/>
    <w:autoRedefine/>
    <w:uiPriority w:val="9"/>
    <w:unhideWhenUsed/>
    <w:qFormat/>
    <w:rsid w:val="00C7690A"/>
    <w:pPr>
      <w:numPr>
        <w:ilvl w:val="2"/>
        <w:numId w:val="8"/>
      </w:numPr>
      <w:pBdr>
        <w:bottom w:val="single" w:sz="4" w:space="1" w:color="auto"/>
      </w:pBdr>
      <w:shd w:val="clear" w:color="auto" w:fill="F2F2F2" w:themeFill="background1" w:themeFillShade="F2"/>
      <w:spacing w:before="100" w:after="100" w:line="276" w:lineRule="auto"/>
      <w:outlineLvl w:val="2"/>
    </w:pPr>
    <w:rPr>
      <w:rFonts w:eastAsiaTheme="majorEastAsia" w:cstheme="majorBidi"/>
      <w:b/>
      <w:caps/>
      <w:color w:val="000000" w:themeColor="text1"/>
      <w:sz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FE73A2"/>
    <w:pPr>
      <w:keepNext/>
      <w:keepLines/>
      <w:pBdr>
        <w:bottom w:val="single" w:sz="4" w:space="1" w:color="auto"/>
      </w:pBdr>
      <w:tabs>
        <w:tab w:val="left" w:pos="284"/>
      </w:tabs>
      <w:spacing w:before="100" w:after="100" w:line="276" w:lineRule="auto"/>
      <w:outlineLvl w:val="3"/>
    </w:pPr>
    <w:rPr>
      <w:rFonts w:eastAsiaTheme="majorEastAsia" w:cs="Arial"/>
      <w:b/>
      <w:bCs/>
      <w:iCs/>
      <w:caps/>
      <w:color w:val="000000" w:themeColor="text1"/>
      <w:szCs w:val="22"/>
      <w:lang w:eastAsia="en-US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2D479E"/>
    <w:pPr>
      <w:keepNext/>
      <w:keepLines/>
      <w:pBdr>
        <w:bottom w:val="single" w:sz="4" w:space="1" w:color="auto"/>
      </w:pBdr>
      <w:spacing w:before="100" w:after="100"/>
      <w:ind w:left="720" w:hanging="720"/>
      <w:outlineLvl w:val="4"/>
    </w:pPr>
    <w:rPr>
      <w:rFonts w:eastAsiaTheme="majorEastAsia" w:cstheme="majorBidi"/>
      <w:color w:val="000000" w:themeColor="text1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87E1B"/>
    <w:rPr>
      <w:rFonts w:ascii="Arial Narrow" w:eastAsiaTheme="majorEastAsia" w:hAnsi="Arial Narrow" w:cstheme="minorHAnsi"/>
      <w:b/>
      <w:bCs/>
      <w:caps/>
      <w:color w:val="000000" w:themeColor="text1"/>
      <w:spacing w:val="40"/>
      <w:sz w:val="36"/>
      <w:szCs w:val="22"/>
      <w:shd w:val="clear" w:color="auto" w:fill="BFBFBF" w:themeFill="background1" w:themeFillShade="BF"/>
    </w:rPr>
  </w:style>
  <w:style w:type="character" w:customStyle="1" w:styleId="Nadpis2Char">
    <w:name w:val="Nadpis 2 Char"/>
    <w:basedOn w:val="Standardnpsmoodstavce"/>
    <w:link w:val="Nadpis2"/>
    <w:uiPriority w:val="9"/>
    <w:rsid w:val="0039431D"/>
    <w:rPr>
      <w:rFonts w:ascii="Arial Narrow" w:eastAsiaTheme="majorEastAsia" w:hAnsi="Arial Narrow" w:cstheme="majorBidi"/>
      <w:b/>
      <w:caps/>
      <w:sz w:val="24"/>
      <w:szCs w:val="24"/>
      <w:shd w:val="clear" w:color="auto" w:fill="D9D9D9" w:themeFill="background1" w:themeFillShade="D9"/>
    </w:rPr>
  </w:style>
  <w:style w:type="character" w:customStyle="1" w:styleId="Nadpis3Char">
    <w:name w:val="Nadpis 3 Char"/>
    <w:basedOn w:val="Standardnpsmoodstavce"/>
    <w:link w:val="Nadpis3"/>
    <w:uiPriority w:val="9"/>
    <w:rsid w:val="00C7690A"/>
    <w:rPr>
      <w:rFonts w:ascii="Arial Narrow" w:eastAsiaTheme="majorEastAsia" w:hAnsi="Arial Narrow" w:cstheme="majorBidi"/>
      <w:b/>
      <w:caps/>
      <w:color w:val="000000" w:themeColor="text1"/>
      <w:sz w:val="24"/>
      <w:szCs w:val="24"/>
      <w:shd w:val="clear" w:color="auto" w:fill="F2F2F2" w:themeFill="background1" w:themeFillShade="F2"/>
      <w:lang w:eastAsia="cs-CZ"/>
    </w:rPr>
  </w:style>
  <w:style w:type="character" w:customStyle="1" w:styleId="Nadpis4Char">
    <w:name w:val="Nadpis 4 Char"/>
    <w:basedOn w:val="Standardnpsmoodstavce"/>
    <w:link w:val="Nadpis4"/>
    <w:uiPriority w:val="9"/>
    <w:rsid w:val="00FE73A2"/>
    <w:rPr>
      <w:rFonts w:ascii="Arial Narrow" w:eastAsiaTheme="majorEastAsia" w:hAnsi="Arial Narrow" w:cs="Arial"/>
      <w:b/>
      <w:bCs/>
      <w:iCs/>
      <w:caps/>
      <w:color w:val="000000" w:themeColor="text1"/>
      <w:szCs w:val="22"/>
    </w:rPr>
  </w:style>
  <w:style w:type="character" w:customStyle="1" w:styleId="Nadpis5Char">
    <w:name w:val="Nadpis 5 Char"/>
    <w:basedOn w:val="Standardnpsmoodstavce"/>
    <w:link w:val="Nadpis5"/>
    <w:uiPriority w:val="9"/>
    <w:rsid w:val="002D479E"/>
    <w:rPr>
      <w:rFonts w:ascii="Arial Narrow" w:eastAsiaTheme="majorEastAsia" w:hAnsi="Arial Narrow" w:cstheme="majorBidi"/>
      <w:color w:val="000000" w:themeColor="text1"/>
      <w:szCs w:val="22"/>
    </w:rPr>
  </w:style>
  <w:style w:type="paragraph" w:customStyle="1" w:styleId="Styl2">
    <w:name w:val="Styl2"/>
    <w:basedOn w:val="Normln"/>
    <w:autoRedefine/>
    <w:rsid w:val="00895AFD"/>
    <w:pPr>
      <w:keepNext/>
      <w:numPr>
        <w:ilvl w:val="2"/>
        <w:numId w:val="2"/>
      </w:numPr>
      <w:pBdr>
        <w:bottom w:val="single" w:sz="4" w:space="1" w:color="auto"/>
      </w:pBdr>
      <w:shd w:val="clear" w:color="auto" w:fill="D9D9D9"/>
      <w:spacing w:before="120" w:after="240" w:line="360" w:lineRule="auto"/>
      <w:outlineLvl w:val="2"/>
    </w:pPr>
    <w:rPr>
      <w:b/>
      <w:bCs/>
      <w:spacing w:val="30"/>
    </w:rPr>
  </w:style>
  <w:style w:type="paragraph" w:customStyle="1" w:styleId="Styl3">
    <w:name w:val="Styl3"/>
    <w:basedOn w:val="Normln"/>
    <w:rsid w:val="002C5E6D"/>
    <w:pPr>
      <w:widowControl w:val="0"/>
      <w:numPr>
        <w:numId w:val="1"/>
      </w:numPr>
      <w:pBdr>
        <w:bottom w:val="single" w:sz="4" w:space="1" w:color="auto"/>
      </w:pBdr>
      <w:autoSpaceDE w:val="0"/>
      <w:autoSpaceDN w:val="0"/>
      <w:adjustRightInd w:val="0"/>
      <w:jc w:val="both"/>
    </w:pPr>
    <w:rPr>
      <w:rFonts w:cs="Arial"/>
      <w:b/>
      <w:spacing w:val="30"/>
      <w:sz w:val="20"/>
      <w:szCs w:val="16"/>
    </w:rPr>
  </w:style>
  <w:style w:type="character" w:styleId="Siln">
    <w:name w:val="Strong"/>
    <w:uiPriority w:val="22"/>
    <w:qFormat/>
    <w:rsid w:val="00561464"/>
    <w:rPr>
      <w:b/>
      <w:szCs w:val="22"/>
      <w:lang w:eastAsia="en-US"/>
    </w:rPr>
  </w:style>
  <w:style w:type="paragraph" w:styleId="Bezmezer">
    <w:name w:val="No Spacing"/>
    <w:link w:val="BezmezerChar"/>
    <w:autoRedefine/>
    <w:uiPriority w:val="1"/>
    <w:qFormat/>
    <w:rsid w:val="00017722"/>
    <w:pPr>
      <w:spacing w:after="0" w:line="240" w:lineRule="auto"/>
    </w:pPr>
    <w:rPr>
      <w:rFonts w:ascii="Arial Narrow" w:hAnsi="Arial Narrow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936552"/>
    <w:pPr>
      <w:numPr>
        <w:numId w:val="5"/>
      </w:numPr>
      <w:contextualSpacing/>
    </w:pPr>
    <w:rPr>
      <w:color w:val="FF0000"/>
    </w:rPr>
  </w:style>
  <w:style w:type="paragraph" w:customStyle="1" w:styleId="StylNADPISLK3">
    <w:name w:val="Styl NADPIS LK 3"/>
    <w:basedOn w:val="Nadpis4"/>
    <w:link w:val="StylNADPISLK3Char"/>
    <w:autoRedefine/>
    <w:rsid w:val="00895AFD"/>
    <w:pPr>
      <w:shd w:val="clear" w:color="auto" w:fill="D9D9D9"/>
      <w:spacing w:before="120" w:after="240"/>
      <w:outlineLvl w:val="2"/>
    </w:pPr>
    <w:rPr>
      <w:bCs w:val="0"/>
      <w:i/>
      <w:spacing w:val="30"/>
      <w:lang w:val="x-none" w:eastAsia="x-none"/>
    </w:rPr>
  </w:style>
  <w:style w:type="character" w:customStyle="1" w:styleId="StylNADPISLK3Char">
    <w:name w:val="Styl NADPIS LK 3 Char"/>
    <w:link w:val="StylNADPISLK3"/>
    <w:rsid w:val="00895AFD"/>
    <w:rPr>
      <w:rFonts w:asciiTheme="majorHAnsi" w:eastAsiaTheme="majorEastAsia" w:hAnsiTheme="majorHAnsi" w:cstheme="majorBidi"/>
      <w:b/>
      <w:iCs/>
      <w:spacing w:val="30"/>
      <w:szCs w:val="24"/>
      <w:shd w:val="clear" w:color="auto" w:fill="D9D9D9"/>
      <w:lang w:val="x-none" w:eastAsia="x-none"/>
    </w:rPr>
  </w:style>
  <w:style w:type="paragraph" w:customStyle="1" w:styleId="StylNadpis2BezpodtrenDolejednoduchAutomatick">
    <w:name w:val="Styl Nadpis 2 + Bez podtržení + Dole: (jednoduché Automatick..."/>
    <w:basedOn w:val="Nadpis3"/>
    <w:autoRedefine/>
    <w:rsid w:val="00895AFD"/>
    <w:pPr>
      <w:numPr>
        <w:numId w:val="4"/>
      </w:numPr>
      <w:shd w:val="clear" w:color="auto" w:fill="D9D9D9"/>
      <w:spacing w:before="120" w:after="240"/>
      <w:outlineLvl w:val="1"/>
    </w:pPr>
    <w:rPr>
      <w:rFonts w:cs="Arial"/>
      <w:bCs/>
      <w:caps w:val="0"/>
      <w:szCs w:val="16"/>
    </w:rPr>
  </w:style>
  <w:style w:type="paragraph" w:customStyle="1" w:styleId="NADPISLK3">
    <w:name w:val="NADPIS LK 3"/>
    <w:basedOn w:val="Normln"/>
    <w:autoRedefine/>
    <w:rsid w:val="00895AFD"/>
    <w:pPr>
      <w:keepNext/>
      <w:numPr>
        <w:numId w:val="3"/>
      </w:numPr>
      <w:pBdr>
        <w:bottom w:val="single" w:sz="4" w:space="1" w:color="auto"/>
      </w:pBdr>
      <w:shd w:val="clear" w:color="auto" w:fill="D9D9D9"/>
      <w:spacing w:before="120" w:after="240"/>
      <w:outlineLvl w:val="2"/>
    </w:pPr>
    <w:rPr>
      <w:b/>
      <w:bCs/>
      <w:spacing w:val="30"/>
    </w:rPr>
  </w:style>
  <w:style w:type="character" w:styleId="Hypertextovodkaz">
    <w:name w:val="Hyperlink"/>
    <w:uiPriority w:val="99"/>
    <w:rsid w:val="00FD2F75"/>
    <w:rPr>
      <w:color w:val="0000FF"/>
      <w:u w:val="single"/>
    </w:rPr>
  </w:style>
  <w:style w:type="paragraph" w:styleId="Zkladntext">
    <w:name w:val="Body Text"/>
    <w:basedOn w:val="Normln"/>
    <w:link w:val="ZkladntextChar"/>
    <w:rsid w:val="00FD2F75"/>
    <w:pPr>
      <w:tabs>
        <w:tab w:val="left" w:pos="0"/>
        <w:tab w:val="left" w:pos="567"/>
        <w:tab w:val="left" w:pos="2268"/>
        <w:tab w:val="left" w:pos="4536"/>
        <w:tab w:val="left" w:pos="6804"/>
      </w:tabs>
      <w:jc w:val="both"/>
    </w:pPr>
    <w:rPr>
      <w:i/>
      <w:sz w:val="24"/>
      <w:szCs w:val="20"/>
    </w:rPr>
  </w:style>
  <w:style w:type="character" w:customStyle="1" w:styleId="ZkladntextChar">
    <w:name w:val="Základní text Char"/>
    <w:basedOn w:val="Standardnpsmoodstavce"/>
    <w:link w:val="Zkladntext"/>
    <w:rsid w:val="00FD2F75"/>
    <w:rPr>
      <w:i/>
      <w:sz w:val="24"/>
      <w:lang w:eastAsia="cs-CZ"/>
    </w:rPr>
  </w:style>
  <w:style w:type="paragraph" w:customStyle="1" w:styleId="Styl14bTunVechnavelkDolejednoduchAutomatick">
    <w:name w:val="Styl 14 b. Tučné Všechna velká Dole: (jednoduché Automatická ..."/>
    <w:basedOn w:val="Normln"/>
    <w:rsid w:val="00FD2F75"/>
    <w:pPr>
      <w:pBdr>
        <w:bottom w:val="single" w:sz="4" w:space="1" w:color="auto"/>
      </w:pBdr>
    </w:pPr>
    <w:rPr>
      <w:b/>
      <w:bCs/>
      <w:caps/>
      <w:sz w:val="28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D2F7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D2F75"/>
    <w:rPr>
      <w:rFonts w:ascii="Tahoma" w:hAnsi="Tahoma" w:cs="Tahoma"/>
      <w:sz w:val="16"/>
      <w:szCs w:val="16"/>
      <w:lang w:eastAsia="cs-CZ"/>
    </w:rPr>
  </w:style>
  <w:style w:type="paragraph" w:styleId="Zhlav">
    <w:name w:val="header"/>
    <w:basedOn w:val="Normln"/>
    <w:link w:val="ZhlavChar"/>
    <w:unhideWhenUsed/>
    <w:rsid w:val="00FD2F7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FD2F75"/>
    <w:rPr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FD2F7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D2F75"/>
    <w:rPr>
      <w:szCs w:val="24"/>
      <w:lang w:eastAsia="cs-CZ"/>
    </w:rPr>
  </w:style>
  <w:style w:type="table" w:styleId="Mkatabulky">
    <w:name w:val="Table Grid"/>
    <w:basedOn w:val="Normlntabulka"/>
    <w:rsid w:val="00015AC0"/>
    <w:pPr>
      <w:spacing w:after="0" w:line="240" w:lineRule="auto"/>
    </w:pPr>
    <w:rPr>
      <w:rFonts w:ascii="Times New Roman" w:hAnsi="Times New Roman"/>
      <w:sz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zarvlChar">
    <w:name w:val="Text_zar_vl Char"/>
    <w:basedOn w:val="Standardnpsmoodstavce"/>
    <w:link w:val="Textzarvl"/>
    <w:locked/>
    <w:rsid w:val="008300F2"/>
    <w:rPr>
      <w:sz w:val="20"/>
      <w:lang w:eastAsia="cs-CZ"/>
    </w:rPr>
  </w:style>
  <w:style w:type="paragraph" w:customStyle="1" w:styleId="Textzarvl">
    <w:name w:val="Text_zar_vl"/>
    <w:link w:val="TextzarvlChar"/>
    <w:rsid w:val="008300F2"/>
    <w:pPr>
      <w:spacing w:after="0" w:line="288" w:lineRule="auto"/>
    </w:pPr>
    <w:rPr>
      <w:sz w:val="20"/>
      <w:lang w:eastAsia="cs-CZ"/>
    </w:rPr>
  </w:style>
  <w:style w:type="character" w:customStyle="1" w:styleId="TextzarvpChar">
    <w:name w:val="Text_zar_vp Char"/>
    <w:basedOn w:val="TextzarvlChar"/>
    <w:link w:val="Textzarvp"/>
    <w:locked/>
    <w:rsid w:val="008300F2"/>
    <w:rPr>
      <w:sz w:val="20"/>
      <w:lang w:eastAsia="cs-CZ"/>
    </w:rPr>
  </w:style>
  <w:style w:type="paragraph" w:customStyle="1" w:styleId="Textzarvp">
    <w:name w:val="Text_zar_vp"/>
    <w:basedOn w:val="Textzarvl"/>
    <w:link w:val="TextzarvpChar"/>
    <w:rsid w:val="008300F2"/>
    <w:pPr>
      <w:jc w:val="right"/>
    </w:pPr>
  </w:style>
  <w:style w:type="character" w:customStyle="1" w:styleId="Odstavec2Char">
    <w:name w:val="Odstavec_2 Char"/>
    <w:basedOn w:val="Standardnpsmoodstavce"/>
    <w:link w:val="Odstavec2"/>
    <w:locked/>
    <w:rsid w:val="008300F2"/>
    <w:rPr>
      <w:rFonts w:cs="Arial"/>
      <w:noProof/>
      <w:sz w:val="24"/>
      <w:lang w:eastAsia="cs-CZ"/>
    </w:rPr>
  </w:style>
  <w:style w:type="paragraph" w:customStyle="1" w:styleId="Odstavec2">
    <w:name w:val="Odstavec_2"/>
    <w:basedOn w:val="Normln"/>
    <w:link w:val="Odstavec2Char"/>
    <w:rsid w:val="008300F2"/>
    <w:pPr>
      <w:widowControl w:val="0"/>
      <w:spacing w:after="113" w:line="288" w:lineRule="auto"/>
      <w:ind w:firstLine="480"/>
      <w:jc w:val="both"/>
    </w:pPr>
    <w:rPr>
      <w:rFonts w:cs="Arial"/>
      <w:noProof/>
      <w:sz w:val="24"/>
      <w:szCs w:val="20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823748"/>
    <w:rPr>
      <w:color w:val="808080"/>
      <w:shd w:val="clear" w:color="auto" w:fill="E6E6E6"/>
    </w:rPr>
  </w:style>
  <w:style w:type="paragraph" w:customStyle="1" w:styleId="NORMLN0">
    <w:name w:val="NORMÁLNÍ"/>
    <w:basedOn w:val="Normln"/>
    <w:link w:val="NORMLNChar"/>
    <w:qFormat/>
    <w:rsid w:val="00017722"/>
    <w:rPr>
      <w:lang w:eastAsia="en-US"/>
    </w:rPr>
  </w:style>
  <w:style w:type="character" w:customStyle="1" w:styleId="NORMLNChar">
    <w:name w:val="NORMÁLNÍ Char"/>
    <w:basedOn w:val="Standardnpsmoodstavce"/>
    <w:link w:val="NORMLN0"/>
    <w:rsid w:val="00017722"/>
    <w:rPr>
      <w:rFonts w:ascii="Arial Narrow" w:hAnsi="Arial Narrow"/>
      <w:szCs w:val="24"/>
    </w:rPr>
  </w:style>
  <w:style w:type="paragraph" w:customStyle="1" w:styleId="INFRASTRUKTURA">
    <w:name w:val="INFRASTRUKTURA"/>
    <w:basedOn w:val="Nadpis4"/>
    <w:link w:val="INFRASTRUKTURAChar"/>
    <w:qFormat/>
    <w:rsid w:val="00017722"/>
    <w:pPr>
      <w:pBdr>
        <w:top w:val="single" w:sz="4" w:space="1" w:color="auto"/>
        <w:left w:val="single" w:sz="4" w:space="4" w:color="auto"/>
        <w:right w:val="single" w:sz="4" w:space="4" w:color="auto"/>
      </w:pBdr>
    </w:pPr>
  </w:style>
  <w:style w:type="character" w:customStyle="1" w:styleId="INFRASTRUKTURAChar">
    <w:name w:val="INFRASTRUKTURA Char"/>
    <w:basedOn w:val="Nadpis4Char"/>
    <w:link w:val="INFRASTRUKTURA"/>
    <w:rsid w:val="00017722"/>
    <w:rPr>
      <w:rFonts w:ascii="Arial Narrow" w:eastAsiaTheme="majorEastAsia" w:hAnsi="Arial Narrow" w:cs="Arial"/>
      <w:b/>
      <w:bCs/>
      <w:iCs/>
      <w:caps/>
      <w:color w:val="000000" w:themeColor="text1"/>
      <w:szCs w:val="22"/>
    </w:rPr>
  </w:style>
  <w:style w:type="character" w:styleId="Zdraznnjemn">
    <w:name w:val="Subtle Emphasis"/>
    <w:aliases w:val="Popis odstavce"/>
    <w:uiPriority w:val="19"/>
    <w:qFormat/>
    <w:rsid w:val="006A3D58"/>
    <w:rPr>
      <w:rFonts w:ascii="Arial Narrow" w:hAnsi="Arial Narrow"/>
      <w:i/>
      <w:color w:val="auto"/>
      <w:sz w:val="18"/>
    </w:rPr>
  </w:style>
  <w:style w:type="character" w:styleId="Zdraznn">
    <w:name w:val="Emphasis"/>
    <w:aliases w:val="PŘEPSAT"/>
    <w:uiPriority w:val="20"/>
    <w:qFormat/>
    <w:rsid w:val="00017722"/>
    <w:rPr>
      <w:color w:val="FF0000"/>
      <w:lang w:eastAsia="en-US"/>
    </w:rPr>
  </w:style>
  <w:style w:type="paragraph" w:customStyle="1" w:styleId="Pa1">
    <w:name w:val="Pa1"/>
    <w:basedOn w:val="Normln"/>
    <w:next w:val="Normln"/>
    <w:uiPriority w:val="99"/>
    <w:rsid w:val="0025344B"/>
    <w:pPr>
      <w:autoSpaceDE w:val="0"/>
      <w:autoSpaceDN w:val="0"/>
      <w:adjustRightInd w:val="0"/>
      <w:spacing w:line="241" w:lineRule="atLeast"/>
    </w:pPr>
    <w:rPr>
      <w:rFonts w:ascii="Gotham Light" w:hAnsi="Gotham Light"/>
      <w:sz w:val="24"/>
      <w:lang w:eastAsia="en-US"/>
    </w:rPr>
  </w:style>
  <w:style w:type="character" w:customStyle="1" w:styleId="A7">
    <w:name w:val="A7"/>
    <w:uiPriority w:val="99"/>
    <w:rsid w:val="0025344B"/>
    <w:rPr>
      <w:rFonts w:cs="Gotham Light"/>
      <w:color w:val="000000"/>
      <w:sz w:val="14"/>
      <w:szCs w:val="14"/>
    </w:rPr>
  </w:style>
  <w:style w:type="character" w:customStyle="1" w:styleId="A26">
    <w:name w:val="A26"/>
    <w:uiPriority w:val="99"/>
    <w:rsid w:val="00F91E62"/>
    <w:rPr>
      <w:rFonts w:cs="Gotham Light"/>
      <w:color w:val="000000"/>
      <w:sz w:val="14"/>
      <w:szCs w:val="14"/>
    </w:rPr>
  </w:style>
  <w:style w:type="character" w:customStyle="1" w:styleId="BezmezerChar">
    <w:name w:val="Bez mezer Char"/>
    <w:basedOn w:val="Standardnpsmoodstavce"/>
    <w:link w:val="Bezmezer"/>
    <w:uiPriority w:val="1"/>
    <w:rsid w:val="005C2417"/>
    <w:rPr>
      <w:rFonts w:ascii="Arial Narrow" w:hAnsi="Arial Narrow"/>
      <w:szCs w:val="24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052F35"/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36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9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00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16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5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9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6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555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931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11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14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046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827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2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8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8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83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6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1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0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0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82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7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8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59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6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1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hyperlink" Target="http://www.arch-kotis.cz" TargetMode="External"/><Relationship Id="rId18" Type="http://schemas.openxmlformats.org/officeDocument/2006/relationships/hyperlink" Target="http://www.arch-kotis.cz" TargetMode="External"/><Relationship Id="rId26" Type="http://schemas.openxmlformats.org/officeDocument/2006/relationships/image" Target="media/image5.pn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http://www.arch-kotis.cz" TargetMode="External"/><Relationship Id="rId34" Type="http://schemas.openxmlformats.org/officeDocument/2006/relationships/image" Target="media/image9.emf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atelier@arch-kotis.cz" TargetMode="External"/><Relationship Id="rId17" Type="http://schemas.openxmlformats.org/officeDocument/2006/relationships/hyperlink" Target="mailto:atelier@arch-kotis.cz" TargetMode="External"/><Relationship Id="rId25" Type="http://schemas.openxmlformats.org/officeDocument/2006/relationships/image" Target="media/image4.png"/><Relationship Id="rId33" Type="http://schemas.openxmlformats.org/officeDocument/2006/relationships/image" Target="media/image8.png"/><Relationship Id="rId38" Type="http://schemas.openxmlformats.org/officeDocument/2006/relationships/image" Target="media/image13.emf"/><Relationship Id="rId2" Type="http://schemas.openxmlformats.org/officeDocument/2006/relationships/numbering" Target="numbering.xml"/><Relationship Id="rId16" Type="http://schemas.openxmlformats.org/officeDocument/2006/relationships/image" Target="media/image10.wmf"/><Relationship Id="rId20" Type="http://schemas.openxmlformats.org/officeDocument/2006/relationships/hyperlink" Target="mailto:atelier@arch-kotis.cz" TargetMode="External"/><Relationship Id="rId29" Type="http://schemas.openxmlformats.org/officeDocument/2006/relationships/image" Target="media/image40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3.wmf"/><Relationship Id="rId32" Type="http://schemas.openxmlformats.org/officeDocument/2006/relationships/image" Target="media/image7.jpeg"/><Relationship Id="rId37" Type="http://schemas.openxmlformats.org/officeDocument/2006/relationships/image" Target="media/image12.emf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www.arch-kotis.cz" TargetMode="External"/><Relationship Id="rId23" Type="http://schemas.openxmlformats.org/officeDocument/2006/relationships/hyperlink" Target="http://www.arch-kotis.cz" TargetMode="External"/><Relationship Id="rId28" Type="http://schemas.openxmlformats.org/officeDocument/2006/relationships/image" Target="media/image30.wmf"/><Relationship Id="rId36" Type="http://schemas.openxmlformats.org/officeDocument/2006/relationships/image" Target="media/image11.emf"/><Relationship Id="rId10" Type="http://schemas.openxmlformats.org/officeDocument/2006/relationships/hyperlink" Target="http://www.arch-kotis.cz" TargetMode="External"/><Relationship Id="rId19" Type="http://schemas.openxmlformats.org/officeDocument/2006/relationships/image" Target="media/image20.jpeg"/><Relationship Id="rId31" Type="http://schemas.openxmlformats.org/officeDocument/2006/relationships/image" Target="media/image60.png"/><Relationship Id="rId4" Type="http://schemas.openxmlformats.org/officeDocument/2006/relationships/settings" Target="settings.xml"/><Relationship Id="rId9" Type="http://schemas.openxmlformats.org/officeDocument/2006/relationships/hyperlink" Target="mailto:atelier@arch-kotis.cz" TargetMode="External"/><Relationship Id="rId14" Type="http://schemas.openxmlformats.org/officeDocument/2006/relationships/hyperlink" Target="mailto:atelier@arch-kotis.cz" TargetMode="External"/><Relationship Id="rId22" Type="http://schemas.openxmlformats.org/officeDocument/2006/relationships/hyperlink" Target="mailto:atelier@arch-kotis.cz" TargetMode="External"/><Relationship Id="rId27" Type="http://schemas.openxmlformats.org/officeDocument/2006/relationships/image" Target="media/image6.png"/><Relationship Id="rId30" Type="http://schemas.openxmlformats.org/officeDocument/2006/relationships/image" Target="media/image50.png"/><Relationship Id="rId35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– klasické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7E12C6-4FAD-4035-B835-C899731E21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3393</TotalTime>
  <Pages>26</Pages>
  <Words>8450</Words>
  <Characters>49859</Characters>
  <Application>Microsoft Office Word</Application>
  <DocSecurity>0</DocSecurity>
  <Lines>415</Lines>
  <Paragraphs>116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58193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Luboš Kotiš</dc:creator>
  <cp:lastModifiedBy>Jiří Janda</cp:lastModifiedBy>
  <cp:revision>1812</cp:revision>
  <cp:lastPrinted>2019-11-27T12:20:00Z</cp:lastPrinted>
  <dcterms:created xsi:type="dcterms:W3CDTF">2019-03-05T09:35:00Z</dcterms:created>
  <dcterms:modified xsi:type="dcterms:W3CDTF">2019-11-27T12:20:00Z</dcterms:modified>
</cp:coreProperties>
</file>